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Pr="00127E69" w:rsidRDefault="00FA18D5" w:rsidP="00870C99">
      <w:pPr>
        <w:jc w:val="right"/>
        <w:rPr>
          <w:i/>
          <w:sz w:val="20"/>
          <w:szCs w:val="20"/>
        </w:rPr>
      </w:pPr>
      <w:r w:rsidRPr="00FA18D5">
        <w:rPr>
          <w:sz w:val="20"/>
          <w:szCs w:val="2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sidRPr="00127E69">
        <w:rPr>
          <w:i/>
          <w:sz w:val="20"/>
          <w:szCs w:val="20"/>
        </w:rPr>
        <w:t>Ежемесячная сельская газета.</w:t>
      </w:r>
    </w:p>
    <w:p w:rsidR="00870C99" w:rsidRPr="00127E69" w:rsidRDefault="00870C99" w:rsidP="00870C99">
      <w:pPr>
        <w:jc w:val="right"/>
        <w:rPr>
          <w:i/>
          <w:sz w:val="20"/>
          <w:szCs w:val="20"/>
        </w:rPr>
      </w:pPr>
      <w:r w:rsidRPr="00127E69">
        <w:rPr>
          <w:i/>
          <w:sz w:val="20"/>
          <w:szCs w:val="20"/>
        </w:rPr>
        <w:t>Издаётся с 2011года.</w:t>
      </w:r>
    </w:p>
    <w:p w:rsidR="00E84791" w:rsidRPr="00127E69" w:rsidRDefault="00870C99" w:rsidP="00E84791">
      <w:pPr>
        <w:ind w:left="720" w:hanging="1260"/>
        <w:jc w:val="right"/>
        <w:rPr>
          <w:i/>
          <w:sz w:val="20"/>
          <w:szCs w:val="20"/>
        </w:rPr>
      </w:pPr>
      <w:r w:rsidRPr="00127E69">
        <w:rPr>
          <w:i/>
          <w:sz w:val="20"/>
          <w:szCs w:val="20"/>
        </w:rPr>
        <w:t>Распространяется в с.</w:t>
      </w:r>
      <w:r w:rsidR="00292758" w:rsidRPr="00127E69">
        <w:rPr>
          <w:i/>
          <w:sz w:val="20"/>
          <w:szCs w:val="20"/>
        </w:rPr>
        <w:t xml:space="preserve"> </w:t>
      </w:r>
      <w:r w:rsidRPr="00127E69">
        <w:rPr>
          <w:i/>
          <w:sz w:val="20"/>
          <w:szCs w:val="20"/>
        </w:rPr>
        <w:t>Новомихайловка,</w:t>
      </w:r>
    </w:p>
    <w:p w:rsidR="00E84791" w:rsidRPr="00127E69" w:rsidRDefault="00870C99" w:rsidP="00E84791">
      <w:pPr>
        <w:ind w:left="720" w:hanging="1260"/>
        <w:jc w:val="right"/>
        <w:rPr>
          <w:sz w:val="20"/>
          <w:szCs w:val="20"/>
        </w:rPr>
      </w:pPr>
      <w:r w:rsidRPr="00127E69">
        <w:rPr>
          <w:i/>
          <w:sz w:val="20"/>
          <w:szCs w:val="20"/>
        </w:rPr>
        <w:t xml:space="preserve"> </w:t>
      </w:r>
      <w:r w:rsidR="00E84791" w:rsidRPr="00127E69">
        <w:rPr>
          <w:i/>
          <w:sz w:val="20"/>
          <w:szCs w:val="20"/>
        </w:rPr>
        <w:t>д. Дубровино</w:t>
      </w:r>
      <w:r w:rsidR="00E84791" w:rsidRPr="00127E69">
        <w:rPr>
          <w:sz w:val="20"/>
          <w:szCs w:val="20"/>
        </w:rPr>
        <w:t xml:space="preserve"> </w:t>
      </w:r>
    </w:p>
    <w:p w:rsidR="00870C99" w:rsidRPr="00127E69" w:rsidRDefault="00870C99" w:rsidP="00870C99">
      <w:pPr>
        <w:ind w:left="720" w:hanging="1260"/>
        <w:jc w:val="right"/>
        <w:rPr>
          <w:i/>
          <w:sz w:val="20"/>
          <w:szCs w:val="20"/>
        </w:rPr>
      </w:pPr>
    </w:p>
    <w:p w:rsidR="00E84791" w:rsidRPr="00127E69" w:rsidRDefault="00E84791" w:rsidP="00E84791">
      <w:pPr>
        <w:pStyle w:val="ae"/>
        <w:shd w:val="clear" w:color="auto" w:fill="FFFFFF"/>
        <w:spacing w:after="0" w:afterAutospacing="0"/>
        <w:jc w:val="center"/>
        <w:rPr>
          <w:b/>
          <w:bCs/>
          <w:color w:val="181818"/>
          <w:sz w:val="20"/>
          <w:szCs w:val="20"/>
        </w:rPr>
      </w:pPr>
    </w:p>
    <w:p w:rsidR="00E84791" w:rsidRPr="00127E69" w:rsidRDefault="00E84791" w:rsidP="00E84791">
      <w:pPr>
        <w:pStyle w:val="ae"/>
        <w:shd w:val="clear" w:color="auto" w:fill="FFFFFF"/>
        <w:spacing w:after="0" w:afterAutospacing="0"/>
        <w:jc w:val="center"/>
        <w:rPr>
          <w:b/>
          <w:bCs/>
          <w:color w:val="181818"/>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B85D4F" w:rsidRPr="00127E69" w:rsidTr="00161964">
        <w:trPr>
          <w:trHeight w:val="479"/>
        </w:trPr>
        <w:tc>
          <w:tcPr>
            <w:tcW w:w="3369" w:type="dxa"/>
            <w:vAlign w:val="center"/>
            <w:hideMark/>
          </w:tcPr>
          <w:p w:rsidR="00B85D4F" w:rsidRPr="00127E69" w:rsidRDefault="006B14CF" w:rsidP="00E161B8">
            <w:pPr>
              <w:spacing w:before="100" w:beforeAutospacing="1" w:after="100" w:afterAutospacing="1"/>
              <w:jc w:val="center"/>
              <w:rPr>
                <w:rFonts w:ascii="Bookman Old Style" w:hAnsi="Bookman Old Style"/>
                <w:b/>
                <w:sz w:val="20"/>
                <w:szCs w:val="20"/>
              </w:rPr>
            </w:pPr>
            <w:r>
              <w:rPr>
                <w:rFonts w:ascii="Bookman Old Style" w:hAnsi="Bookman Old Style"/>
                <w:b/>
                <w:sz w:val="20"/>
                <w:szCs w:val="20"/>
                <w:u w:val="single"/>
              </w:rPr>
              <w:t xml:space="preserve">30 марта </w:t>
            </w:r>
            <w:r w:rsidR="00B85D4F" w:rsidRPr="00127E69">
              <w:rPr>
                <w:rFonts w:ascii="Bookman Old Style" w:hAnsi="Bookman Old Style"/>
                <w:b/>
                <w:sz w:val="20"/>
                <w:szCs w:val="20"/>
                <w:u w:val="single"/>
              </w:rPr>
              <w:t xml:space="preserve"> 202</w:t>
            </w:r>
            <w:r w:rsidR="00464590">
              <w:rPr>
                <w:rFonts w:ascii="Bookman Old Style" w:hAnsi="Bookman Old Style"/>
                <w:b/>
                <w:sz w:val="20"/>
                <w:szCs w:val="20"/>
                <w:u w:val="single"/>
              </w:rPr>
              <w:t>3</w:t>
            </w:r>
            <w:r w:rsidR="00B85D4F" w:rsidRPr="00127E69">
              <w:rPr>
                <w:rFonts w:ascii="Bookman Old Style" w:hAnsi="Bookman Old Style"/>
                <w:b/>
                <w:sz w:val="20"/>
                <w:szCs w:val="20"/>
                <w:u w:val="single"/>
              </w:rPr>
              <w:t xml:space="preserve"> года             </w:t>
            </w:r>
          </w:p>
        </w:tc>
        <w:tc>
          <w:tcPr>
            <w:tcW w:w="4961" w:type="dxa"/>
            <w:vAlign w:val="center"/>
            <w:hideMark/>
          </w:tcPr>
          <w:p w:rsidR="00B85D4F" w:rsidRPr="00127E69" w:rsidRDefault="00B85D4F" w:rsidP="00161964">
            <w:pPr>
              <w:spacing w:before="100" w:beforeAutospacing="1" w:after="100" w:afterAutospacing="1"/>
              <w:ind w:left="43"/>
              <w:jc w:val="center"/>
              <w:rPr>
                <w:rFonts w:ascii="Bookman Old Style" w:hAnsi="Bookman Old Style"/>
                <w:b/>
                <w:sz w:val="20"/>
                <w:szCs w:val="20"/>
              </w:rPr>
            </w:pPr>
            <w:r w:rsidRPr="00127E69">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B85D4F" w:rsidRPr="00127E69" w:rsidRDefault="00B85D4F" w:rsidP="00F44943">
            <w:pPr>
              <w:spacing w:before="100" w:beforeAutospacing="1" w:after="100" w:afterAutospacing="1"/>
              <w:ind w:right="-250"/>
              <w:rPr>
                <w:rFonts w:ascii="Bookman Old Style" w:hAnsi="Bookman Old Style"/>
                <w:b/>
                <w:sz w:val="20"/>
                <w:szCs w:val="20"/>
                <w:u w:val="single"/>
              </w:rPr>
            </w:pPr>
            <w:r w:rsidRPr="00127E69">
              <w:rPr>
                <w:rFonts w:ascii="Bookman Old Style" w:hAnsi="Bookman Old Style"/>
                <w:b/>
                <w:sz w:val="20"/>
                <w:szCs w:val="20"/>
                <w:u w:val="single"/>
              </w:rPr>
              <w:t xml:space="preserve">  № </w:t>
            </w:r>
            <w:r w:rsidR="006B14CF">
              <w:rPr>
                <w:rFonts w:ascii="Bookman Old Style" w:hAnsi="Bookman Old Style"/>
                <w:b/>
                <w:sz w:val="20"/>
                <w:szCs w:val="20"/>
                <w:u w:val="single"/>
              </w:rPr>
              <w:t xml:space="preserve">6 (358) </w:t>
            </w:r>
          </w:p>
        </w:tc>
      </w:tr>
    </w:tbl>
    <w:p w:rsidR="00736CA8" w:rsidRDefault="00736CA8" w:rsidP="00E84791">
      <w:pPr>
        <w:ind w:left="720" w:hanging="1260"/>
        <w:rPr>
          <w:rFonts w:ascii="PT Astra Serif" w:hAnsi="PT Astra Serif"/>
          <w:sz w:val="20"/>
          <w:szCs w:val="20"/>
        </w:rPr>
      </w:pPr>
    </w:p>
    <w:p w:rsidR="00736CA8" w:rsidRPr="00BE5F9D" w:rsidRDefault="00BE5F9D" w:rsidP="00E84791">
      <w:pPr>
        <w:ind w:left="720" w:hanging="1260"/>
        <w:rPr>
          <w:rFonts w:ascii="Monotype Corsiva" w:hAnsi="Monotype Corsiva"/>
          <w:b/>
        </w:rPr>
      </w:pPr>
      <w:r w:rsidRPr="00BE5F9D">
        <w:rPr>
          <w:rFonts w:ascii="Monotype Corsiva" w:hAnsi="Monotype Corsiva"/>
          <w:b/>
        </w:rPr>
        <w:t>МЧС информирует!</w:t>
      </w:r>
    </w:p>
    <w:p w:rsidR="00736CA8" w:rsidRDefault="00736CA8" w:rsidP="00E84791">
      <w:pPr>
        <w:ind w:left="720" w:hanging="1260"/>
        <w:rPr>
          <w:rFonts w:ascii="PT Astra Serif" w:hAnsi="PT Astra Serif"/>
          <w:sz w:val="20"/>
          <w:szCs w:val="20"/>
        </w:rPr>
      </w:pPr>
    </w:p>
    <w:p w:rsidR="00F44943" w:rsidRPr="00BE5F9D" w:rsidRDefault="00F44943" w:rsidP="00F44943">
      <w:pPr>
        <w:spacing w:before="120" w:after="120"/>
        <w:jc w:val="center"/>
        <w:outlineLvl w:val="0"/>
        <w:rPr>
          <w:b/>
          <w:bCs/>
          <w:kern w:val="36"/>
          <w:sz w:val="20"/>
          <w:szCs w:val="20"/>
        </w:rPr>
      </w:pPr>
      <w:r w:rsidRPr="00BE5F9D">
        <w:rPr>
          <w:b/>
          <w:bCs/>
          <w:kern w:val="36"/>
          <w:sz w:val="20"/>
          <w:szCs w:val="20"/>
        </w:rPr>
        <w:t>Неосторожное обращение с огнем – причины возникновения пожаров и гибели людей.</w:t>
      </w:r>
    </w:p>
    <w:p w:rsidR="00F44943" w:rsidRPr="00BE5F9D" w:rsidRDefault="00F44943" w:rsidP="00F44943">
      <w:pPr>
        <w:pStyle w:val="af1"/>
        <w:jc w:val="both"/>
        <w:rPr>
          <w:rFonts w:ascii="Times New Roman" w:hAnsi="Times New Roman"/>
          <w:sz w:val="20"/>
          <w:szCs w:val="20"/>
        </w:rPr>
      </w:pPr>
      <w:r w:rsidRPr="00BE5F9D">
        <w:rPr>
          <w:rFonts w:ascii="Times New Roman" w:hAnsi="Times New Roman"/>
          <w:sz w:val="20"/>
          <w:szCs w:val="20"/>
        </w:rPr>
        <w:tab/>
        <w:t xml:space="preserve">По состоянию на середину </w:t>
      </w:r>
      <w:r w:rsidRPr="00BE5F9D">
        <w:rPr>
          <w:rFonts w:ascii="Times New Roman" w:eastAsia="Times New Roman" w:hAnsi="Times New Roman"/>
          <w:sz w:val="20"/>
          <w:szCs w:val="20"/>
        </w:rPr>
        <w:t>марта</w:t>
      </w:r>
      <w:r w:rsidRPr="00BE5F9D">
        <w:rPr>
          <w:rFonts w:ascii="Times New Roman" w:hAnsi="Times New Roman"/>
          <w:sz w:val="20"/>
          <w:szCs w:val="20"/>
        </w:rPr>
        <w:t xml:space="preserve"> 202</w:t>
      </w:r>
      <w:r w:rsidRPr="00BE5F9D">
        <w:rPr>
          <w:rFonts w:ascii="Times New Roman" w:eastAsia="Times New Roman" w:hAnsi="Times New Roman"/>
          <w:sz w:val="20"/>
          <w:szCs w:val="20"/>
        </w:rPr>
        <w:t xml:space="preserve">3 </w:t>
      </w:r>
      <w:r w:rsidRPr="00BE5F9D">
        <w:rPr>
          <w:rFonts w:ascii="Times New Roman" w:hAnsi="Times New Roman"/>
          <w:sz w:val="20"/>
          <w:szCs w:val="20"/>
        </w:rPr>
        <w:t>года на территории Татарского</w:t>
      </w:r>
      <w:r w:rsidRPr="00BE5F9D">
        <w:rPr>
          <w:rFonts w:ascii="Times New Roman" w:eastAsia="Times New Roman" w:hAnsi="Times New Roman"/>
          <w:sz w:val="20"/>
          <w:szCs w:val="20"/>
        </w:rPr>
        <w:t xml:space="preserve"> муниципального</w:t>
      </w:r>
      <w:r w:rsidRPr="00BE5F9D">
        <w:rPr>
          <w:rFonts w:ascii="Times New Roman" w:hAnsi="Times New Roman"/>
          <w:sz w:val="20"/>
          <w:szCs w:val="20"/>
        </w:rPr>
        <w:t xml:space="preserve"> района Новосибирской области произош</w:t>
      </w:r>
      <w:r w:rsidRPr="00BE5F9D">
        <w:rPr>
          <w:rFonts w:ascii="Times New Roman" w:eastAsia="Times New Roman" w:hAnsi="Times New Roman"/>
          <w:sz w:val="20"/>
          <w:szCs w:val="20"/>
        </w:rPr>
        <w:t>ло 14</w:t>
      </w:r>
      <w:r w:rsidRPr="00BE5F9D">
        <w:rPr>
          <w:rFonts w:ascii="Times New Roman" w:hAnsi="Times New Roman"/>
          <w:sz w:val="20"/>
          <w:szCs w:val="20"/>
        </w:rPr>
        <w:t xml:space="preserve"> пожар</w:t>
      </w:r>
      <w:r w:rsidRPr="00BE5F9D">
        <w:rPr>
          <w:rFonts w:ascii="Times New Roman" w:eastAsia="Times New Roman" w:hAnsi="Times New Roman"/>
          <w:sz w:val="20"/>
          <w:szCs w:val="20"/>
        </w:rPr>
        <w:t>ов</w:t>
      </w:r>
      <w:r w:rsidRPr="00BE5F9D">
        <w:rPr>
          <w:rFonts w:ascii="Times New Roman" w:hAnsi="Times New Roman"/>
          <w:sz w:val="20"/>
          <w:szCs w:val="20"/>
        </w:rPr>
        <w:t xml:space="preserve">/АППГ – </w:t>
      </w:r>
      <w:r w:rsidRPr="00BE5F9D">
        <w:rPr>
          <w:rFonts w:ascii="Times New Roman" w:eastAsia="Times New Roman" w:hAnsi="Times New Roman"/>
          <w:sz w:val="20"/>
          <w:szCs w:val="20"/>
        </w:rPr>
        <w:t>19</w:t>
      </w:r>
      <w:r w:rsidRPr="00BE5F9D">
        <w:rPr>
          <w:rFonts w:ascii="Times New Roman" w:hAnsi="Times New Roman"/>
          <w:sz w:val="20"/>
          <w:szCs w:val="20"/>
        </w:rPr>
        <w:t xml:space="preserve"> пожар</w:t>
      </w:r>
      <w:r w:rsidRPr="00BE5F9D">
        <w:rPr>
          <w:rFonts w:ascii="Times New Roman" w:eastAsia="Times New Roman" w:hAnsi="Times New Roman"/>
          <w:sz w:val="20"/>
          <w:szCs w:val="20"/>
        </w:rPr>
        <w:t>ов/</w:t>
      </w:r>
      <w:r w:rsidRPr="00BE5F9D">
        <w:rPr>
          <w:rFonts w:ascii="Times New Roman" w:hAnsi="Times New Roman"/>
          <w:sz w:val="20"/>
          <w:szCs w:val="20"/>
        </w:rPr>
        <w:t>, на котор</w:t>
      </w:r>
      <w:r w:rsidRPr="00BE5F9D">
        <w:rPr>
          <w:rFonts w:ascii="Times New Roman" w:eastAsia="Times New Roman" w:hAnsi="Times New Roman"/>
          <w:sz w:val="20"/>
          <w:szCs w:val="20"/>
        </w:rPr>
        <w:t>ых</w:t>
      </w:r>
      <w:r w:rsidRPr="00BE5F9D">
        <w:rPr>
          <w:rFonts w:ascii="Times New Roman" w:hAnsi="Times New Roman"/>
          <w:sz w:val="20"/>
          <w:szCs w:val="20"/>
        </w:rPr>
        <w:t xml:space="preserve"> погиб</w:t>
      </w:r>
      <w:r w:rsidRPr="00BE5F9D">
        <w:rPr>
          <w:rFonts w:ascii="Times New Roman" w:eastAsia="Times New Roman" w:hAnsi="Times New Roman"/>
          <w:sz w:val="20"/>
          <w:szCs w:val="20"/>
        </w:rPr>
        <w:t>ло</w:t>
      </w:r>
      <w:r w:rsidRPr="00BE5F9D">
        <w:rPr>
          <w:rFonts w:ascii="Times New Roman" w:hAnsi="Times New Roman"/>
          <w:sz w:val="20"/>
          <w:szCs w:val="20"/>
        </w:rPr>
        <w:t xml:space="preserve"> </w:t>
      </w:r>
      <w:r w:rsidRPr="00BE5F9D">
        <w:rPr>
          <w:rFonts w:ascii="Times New Roman" w:eastAsia="Times New Roman" w:hAnsi="Times New Roman"/>
          <w:sz w:val="20"/>
          <w:szCs w:val="20"/>
        </w:rPr>
        <w:t>2</w:t>
      </w:r>
      <w:r w:rsidRPr="00BE5F9D">
        <w:rPr>
          <w:rFonts w:ascii="Times New Roman" w:hAnsi="Times New Roman"/>
          <w:sz w:val="20"/>
          <w:szCs w:val="20"/>
        </w:rPr>
        <w:t xml:space="preserve"> человек</w:t>
      </w:r>
      <w:r w:rsidRPr="00BE5F9D">
        <w:rPr>
          <w:rFonts w:ascii="Times New Roman" w:eastAsia="Times New Roman" w:hAnsi="Times New Roman"/>
          <w:sz w:val="20"/>
          <w:szCs w:val="20"/>
        </w:rPr>
        <w:t>а</w:t>
      </w:r>
      <w:r w:rsidRPr="00BE5F9D">
        <w:rPr>
          <w:rFonts w:ascii="Times New Roman" w:hAnsi="Times New Roman"/>
          <w:sz w:val="20"/>
          <w:szCs w:val="20"/>
        </w:rPr>
        <w:t xml:space="preserve">/АППГ – </w:t>
      </w:r>
      <w:r w:rsidRPr="00BE5F9D">
        <w:rPr>
          <w:rFonts w:ascii="Times New Roman" w:eastAsia="Times New Roman" w:hAnsi="Times New Roman"/>
          <w:sz w:val="20"/>
          <w:szCs w:val="20"/>
        </w:rPr>
        <w:t>0</w:t>
      </w:r>
      <w:r w:rsidRPr="00BE5F9D">
        <w:rPr>
          <w:rFonts w:ascii="Times New Roman" w:hAnsi="Times New Roman"/>
          <w:sz w:val="20"/>
          <w:szCs w:val="20"/>
        </w:rPr>
        <w:t xml:space="preserve"> человек/, травмирован </w:t>
      </w:r>
      <w:r w:rsidRPr="00BE5F9D">
        <w:rPr>
          <w:rFonts w:ascii="Times New Roman" w:eastAsia="Times New Roman" w:hAnsi="Times New Roman"/>
          <w:sz w:val="20"/>
          <w:szCs w:val="20"/>
        </w:rPr>
        <w:t>1</w:t>
      </w:r>
      <w:r w:rsidRPr="00BE5F9D">
        <w:rPr>
          <w:rFonts w:ascii="Times New Roman" w:hAnsi="Times New Roman"/>
          <w:sz w:val="20"/>
          <w:szCs w:val="20"/>
        </w:rPr>
        <w:t xml:space="preserve"> человек/АППГ – </w:t>
      </w:r>
      <w:r w:rsidRPr="00BE5F9D">
        <w:rPr>
          <w:rFonts w:ascii="Times New Roman" w:eastAsia="Times New Roman" w:hAnsi="Times New Roman"/>
          <w:sz w:val="20"/>
          <w:szCs w:val="20"/>
        </w:rPr>
        <w:t>2</w:t>
      </w:r>
      <w:r w:rsidRPr="00BE5F9D">
        <w:rPr>
          <w:rFonts w:ascii="Times New Roman" w:hAnsi="Times New Roman"/>
          <w:sz w:val="20"/>
          <w:szCs w:val="20"/>
        </w:rPr>
        <w:t>.</w:t>
      </w:r>
    </w:p>
    <w:p w:rsidR="00F44943" w:rsidRPr="00BE5F9D" w:rsidRDefault="00F44943" w:rsidP="00F44943">
      <w:pPr>
        <w:pStyle w:val="af1"/>
        <w:rPr>
          <w:rFonts w:ascii="Times New Roman" w:hAnsi="Times New Roman"/>
          <w:sz w:val="20"/>
          <w:szCs w:val="20"/>
        </w:rPr>
      </w:pPr>
      <w:r w:rsidRPr="00BE5F9D">
        <w:rPr>
          <w:rFonts w:ascii="Times New Roman" w:hAnsi="Times New Roman"/>
          <w:sz w:val="20"/>
          <w:szCs w:val="20"/>
        </w:rPr>
        <w:t>Следует отметить, что гибел</w:t>
      </w:r>
      <w:r w:rsidRPr="00BE5F9D">
        <w:rPr>
          <w:rFonts w:ascii="Times New Roman" w:eastAsia="Times New Roman" w:hAnsi="Times New Roman"/>
          <w:sz w:val="20"/>
          <w:szCs w:val="20"/>
        </w:rPr>
        <w:t>ь</w:t>
      </w:r>
      <w:r w:rsidRPr="00BE5F9D">
        <w:rPr>
          <w:rFonts w:ascii="Times New Roman" w:hAnsi="Times New Roman"/>
          <w:sz w:val="20"/>
          <w:szCs w:val="20"/>
        </w:rPr>
        <w:t xml:space="preserve"> произошл</w:t>
      </w:r>
      <w:r w:rsidRPr="00BE5F9D">
        <w:rPr>
          <w:rFonts w:ascii="Times New Roman" w:eastAsia="Times New Roman" w:hAnsi="Times New Roman"/>
          <w:sz w:val="20"/>
          <w:szCs w:val="20"/>
        </w:rPr>
        <w:t>а</w:t>
      </w:r>
      <w:r w:rsidRPr="00BE5F9D">
        <w:rPr>
          <w:rFonts w:ascii="Times New Roman" w:hAnsi="Times New Roman"/>
          <w:sz w:val="20"/>
          <w:szCs w:val="20"/>
        </w:rPr>
        <w:t xml:space="preserve"> в городе Татарск</w:t>
      </w:r>
      <w:r w:rsidRPr="00BE5F9D">
        <w:rPr>
          <w:rFonts w:ascii="Times New Roman" w:eastAsia="Times New Roman" w:hAnsi="Times New Roman"/>
          <w:sz w:val="20"/>
          <w:szCs w:val="20"/>
        </w:rPr>
        <w:t>е</w:t>
      </w:r>
      <w:r w:rsidRPr="00BE5F9D">
        <w:rPr>
          <w:rFonts w:ascii="Times New Roman" w:hAnsi="Times New Roman"/>
          <w:sz w:val="20"/>
          <w:szCs w:val="20"/>
        </w:rPr>
        <w:t xml:space="preserve"> Татарского </w:t>
      </w:r>
      <w:r w:rsidRPr="00BE5F9D">
        <w:rPr>
          <w:rFonts w:ascii="Times New Roman" w:eastAsia="Times New Roman" w:hAnsi="Times New Roman"/>
          <w:sz w:val="20"/>
          <w:szCs w:val="20"/>
        </w:rPr>
        <w:t xml:space="preserve">муниципального </w:t>
      </w:r>
      <w:r w:rsidRPr="00BE5F9D">
        <w:rPr>
          <w:rFonts w:ascii="Times New Roman" w:hAnsi="Times New Roman"/>
          <w:sz w:val="20"/>
          <w:szCs w:val="20"/>
        </w:rPr>
        <w:t>района Новосибирской области</w:t>
      </w:r>
      <w:r w:rsidRPr="00BE5F9D">
        <w:rPr>
          <w:rFonts w:ascii="Times New Roman" w:eastAsia="Times New Roman" w:hAnsi="Times New Roman"/>
          <w:sz w:val="20"/>
          <w:szCs w:val="20"/>
        </w:rPr>
        <w:t>.</w:t>
      </w:r>
    </w:p>
    <w:p w:rsidR="00F44943" w:rsidRPr="00BE5F9D" w:rsidRDefault="00F44943" w:rsidP="00F44943">
      <w:pPr>
        <w:pStyle w:val="af1"/>
        <w:rPr>
          <w:rFonts w:ascii="Times New Roman" w:hAnsi="Times New Roman"/>
          <w:sz w:val="20"/>
          <w:szCs w:val="20"/>
        </w:rPr>
      </w:pPr>
      <w:r w:rsidRPr="00BE5F9D">
        <w:rPr>
          <w:rFonts w:ascii="Times New Roman" w:hAnsi="Times New Roman"/>
          <w:sz w:val="20"/>
          <w:szCs w:val="20"/>
        </w:rPr>
        <w:tab/>
      </w:r>
    </w:p>
    <w:p w:rsidR="00F44943" w:rsidRPr="00BE5F9D" w:rsidRDefault="00F44943" w:rsidP="00F44943">
      <w:pPr>
        <w:pStyle w:val="af1"/>
        <w:jc w:val="both"/>
        <w:rPr>
          <w:rFonts w:ascii="Times New Roman" w:hAnsi="Times New Roman"/>
          <w:sz w:val="20"/>
          <w:szCs w:val="20"/>
        </w:rPr>
      </w:pPr>
      <w:r w:rsidRPr="00BE5F9D">
        <w:rPr>
          <w:rFonts w:ascii="Times New Roman" w:hAnsi="Times New Roman"/>
          <w:color w:val="000000"/>
          <w:sz w:val="20"/>
          <w:szCs w:val="20"/>
          <w:shd w:val="clear" w:color="auto" w:fill="FFFFFF"/>
        </w:rPr>
        <w:t>Так, 06 января 2023</w:t>
      </w:r>
      <w:r w:rsidRPr="00BE5F9D">
        <w:rPr>
          <w:rFonts w:ascii="Times New Roman" w:hAnsi="Times New Roman"/>
          <w:sz w:val="20"/>
          <w:szCs w:val="20"/>
        </w:rPr>
        <w:t xml:space="preserve"> года в 20 часов 20 минут местного времени произошел пожар в частном доме по адресу: Новосибирская область, г. Татарск, ул. Интернациональная, д. 102. </w:t>
      </w:r>
      <w:r w:rsidRPr="00BE5F9D">
        <w:rPr>
          <w:rFonts w:ascii="Times New Roman" w:hAnsi="Times New Roman"/>
          <w:sz w:val="20"/>
          <w:szCs w:val="20"/>
          <w:shd w:val="clear" w:color="auto" w:fill="FFFFFF"/>
        </w:rPr>
        <w:t xml:space="preserve">Огнем поврежден </w:t>
      </w:r>
      <w:r w:rsidRPr="00BE5F9D">
        <w:rPr>
          <w:rFonts w:ascii="Times New Roman" w:hAnsi="Times New Roman"/>
          <w:color w:val="000000"/>
          <w:sz w:val="20"/>
          <w:szCs w:val="20"/>
          <w:shd w:val="clear" w:color="auto" w:fill="FFFFFF"/>
        </w:rPr>
        <w:t xml:space="preserve">частный </w:t>
      </w:r>
      <w:r w:rsidRPr="00BE5F9D">
        <w:rPr>
          <w:rFonts w:ascii="Times New Roman" w:hAnsi="Times New Roman"/>
          <w:sz w:val="20"/>
          <w:szCs w:val="20"/>
          <w:shd w:val="clear" w:color="auto" w:fill="FFFFFF"/>
        </w:rPr>
        <w:t xml:space="preserve">дом </w:t>
      </w:r>
      <w:r w:rsidRPr="00BE5F9D">
        <w:rPr>
          <w:rFonts w:ascii="Times New Roman" w:hAnsi="Times New Roman"/>
          <w:color w:val="000000"/>
          <w:sz w:val="20"/>
          <w:szCs w:val="20"/>
          <w:shd w:val="clear" w:color="auto" w:fill="FFFFFF"/>
        </w:rPr>
        <w:t>и веранда на площади</w:t>
      </w:r>
      <w:r w:rsidRPr="00BE5F9D">
        <w:rPr>
          <w:rFonts w:ascii="Times New Roman" w:hAnsi="Times New Roman"/>
          <w:sz w:val="20"/>
          <w:szCs w:val="20"/>
          <w:shd w:val="clear" w:color="auto" w:fill="FFFFFF"/>
        </w:rPr>
        <w:t xml:space="preserve"> </w:t>
      </w:r>
      <w:r w:rsidRPr="00BE5F9D">
        <w:rPr>
          <w:rFonts w:ascii="Times New Roman" w:hAnsi="Times New Roman"/>
          <w:color w:val="000000"/>
          <w:sz w:val="20"/>
          <w:szCs w:val="20"/>
          <w:shd w:val="clear" w:color="auto" w:fill="FFFFFF"/>
        </w:rPr>
        <w:t>62</w:t>
      </w:r>
      <w:r w:rsidRPr="00BE5F9D">
        <w:rPr>
          <w:rFonts w:ascii="Times New Roman" w:hAnsi="Times New Roman"/>
          <w:sz w:val="20"/>
          <w:szCs w:val="20"/>
          <w:shd w:val="clear" w:color="auto" w:fill="FFFFFF"/>
        </w:rPr>
        <w:t xml:space="preserve"> кв.м. На пожаре погиб</w:t>
      </w:r>
      <w:r w:rsidRPr="00BE5F9D">
        <w:rPr>
          <w:rFonts w:ascii="Times New Roman" w:hAnsi="Times New Roman"/>
          <w:color w:val="000000"/>
          <w:sz w:val="20"/>
          <w:szCs w:val="20"/>
          <w:shd w:val="clear" w:color="auto" w:fill="FFFFFF"/>
        </w:rPr>
        <w:t>ла</w:t>
      </w:r>
      <w:r w:rsidRPr="00BE5F9D">
        <w:rPr>
          <w:rFonts w:ascii="Times New Roman" w:hAnsi="Times New Roman"/>
          <w:sz w:val="20"/>
          <w:szCs w:val="20"/>
          <w:shd w:val="clear" w:color="auto" w:fill="FFFFFF"/>
        </w:rPr>
        <w:t xml:space="preserve"> гр. </w:t>
      </w:r>
      <w:r w:rsidRPr="00BE5F9D">
        <w:rPr>
          <w:rFonts w:ascii="Times New Roman" w:hAnsi="Times New Roman"/>
          <w:color w:val="000000"/>
          <w:sz w:val="20"/>
          <w:szCs w:val="20"/>
          <w:shd w:val="clear" w:color="auto" w:fill="FFFFFF"/>
        </w:rPr>
        <w:t>Даньшина Нина Васильевна,</w:t>
      </w:r>
      <w:r w:rsidRPr="00BE5F9D">
        <w:rPr>
          <w:rFonts w:ascii="Times New Roman" w:hAnsi="Times New Roman"/>
          <w:sz w:val="20"/>
          <w:szCs w:val="20"/>
          <w:shd w:val="clear" w:color="auto" w:fill="FFFFFF"/>
        </w:rPr>
        <w:t xml:space="preserve"> </w:t>
      </w:r>
      <w:r w:rsidRPr="00BE5F9D">
        <w:rPr>
          <w:rFonts w:ascii="Times New Roman" w:hAnsi="Times New Roman"/>
          <w:color w:val="000000"/>
          <w:sz w:val="20"/>
          <w:szCs w:val="20"/>
          <w:shd w:val="clear" w:color="auto" w:fill="FFFFFF"/>
        </w:rPr>
        <w:t>10</w:t>
      </w:r>
      <w:r w:rsidRPr="00BE5F9D">
        <w:rPr>
          <w:rFonts w:ascii="Times New Roman" w:hAnsi="Times New Roman"/>
          <w:sz w:val="20"/>
          <w:szCs w:val="20"/>
          <w:shd w:val="clear" w:color="auto" w:fill="FFFFFF"/>
        </w:rPr>
        <w:t>.</w:t>
      </w:r>
      <w:r w:rsidRPr="00BE5F9D">
        <w:rPr>
          <w:rFonts w:ascii="Times New Roman" w:hAnsi="Times New Roman"/>
          <w:color w:val="000000"/>
          <w:sz w:val="20"/>
          <w:szCs w:val="20"/>
          <w:shd w:val="clear" w:color="auto" w:fill="FFFFFF"/>
        </w:rPr>
        <w:t>09</w:t>
      </w:r>
      <w:r w:rsidRPr="00BE5F9D">
        <w:rPr>
          <w:rFonts w:ascii="Times New Roman" w:hAnsi="Times New Roman"/>
          <w:sz w:val="20"/>
          <w:szCs w:val="20"/>
          <w:shd w:val="clear" w:color="auto" w:fill="FFFFFF"/>
        </w:rPr>
        <w:t>.19</w:t>
      </w:r>
      <w:r w:rsidRPr="00BE5F9D">
        <w:rPr>
          <w:rFonts w:ascii="Times New Roman" w:hAnsi="Times New Roman"/>
          <w:color w:val="000000"/>
          <w:sz w:val="20"/>
          <w:szCs w:val="20"/>
          <w:shd w:val="clear" w:color="auto" w:fill="FFFFFF"/>
        </w:rPr>
        <w:t>31</w:t>
      </w:r>
      <w:r w:rsidRPr="00BE5F9D">
        <w:rPr>
          <w:rFonts w:ascii="Times New Roman" w:hAnsi="Times New Roman"/>
          <w:sz w:val="20"/>
          <w:szCs w:val="20"/>
          <w:shd w:val="clear" w:color="auto" w:fill="FFFFFF"/>
        </w:rPr>
        <w:t xml:space="preserve"> года рождения (</w:t>
      </w:r>
      <w:r w:rsidRPr="00BE5F9D">
        <w:rPr>
          <w:rFonts w:ascii="Times New Roman" w:hAnsi="Times New Roman"/>
          <w:color w:val="000000"/>
          <w:sz w:val="20"/>
          <w:szCs w:val="20"/>
          <w:shd w:val="clear" w:color="auto" w:fill="FFFFFF"/>
        </w:rPr>
        <w:t>91</w:t>
      </w:r>
      <w:r w:rsidRPr="00BE5F9D">
        <w:rPr>
          <w:rFonts w:ascii="Times New Roman" w:hAnsi="Times New Roman"/>
          <w:sz w:val="20"/>
          <w:szCs w:val="20"/>
          <w:shd w:val="clear" w:color="auto" w:fill="FFFFFF"/>
        </w:rPr>
        <w:t xml:space="preserve"> год), проживающ</w:t>
      </w:r>
      <w:r w:rsidRPr="00BE5F9D">
        <w:rPr>
          <w:rFonts w:ascii="Times New Roman" w:hAnsi="Times New Roman"/>
          <w:color w:val="000000"/>
          <w:sz w:val="20"/>
          <w:szCs w:val="20"/>
          <w:shd w:val="clear" w:color="auto" w:fill="FFFFFF"/>
        </w:rPr>
        <w:t>ая</w:t>
      </w:r>
      <w:r w:rsidRPr="00BE5F9D">
        <w:rPr>
          <w:rFonts w:ascii="Times New Roman" w:hAnsi="Times New Roman"/>
          <w:sz w:val="20"/>
          <w:szCs w:val="20"/>
          <w:shd w:val="clear" w:color="auto" w:fill="FFFFFF"/>
        </w:rPr>
        <w:t xml:space="preserve"> в </w:t>
      </w:r>
      <w:r w:rsidRPr="00BE5F9D">
        <w:rPr>
          <w:rFonts w:ascii="Times New Roman" w:hAnsi="Times New Roman"/>
          <w:color w:val="000000"/>
          <w:sz w:val="20"/>
          <w:szCs w:val="20"/>
          <w:shd w:val="clear" w:color="auto" w:fill="FFFFFF"/>
        </w:rPr>
        <w:t>частном</w:t>
      </w:r>
      <w:r w:rsidRPr="00BE5F9D">
        <w:rPr>
          <w:rFonts w:ascii="Times New Roman" w:hAnsi="Times New Roman"/>
          <w:sz w:val="20"/>
          <w:szCs w:val="20"/>
          <w:shd w:val="clear" w:color="auto" w:fill="FFFFFF"/>
        </w:rPr>
        <w:t xml:space="preserve"> доме по адресу: Новосибирская область, г. Татарск, ул. </w:t>
      </w:r>
      <w:r w:rsidRPr="00BE5F9D">
        <w:rPr>
          <w:rFonts w:ascii="Times New Roman" w:hAnsi="Times New Roman"/>
          <w:color w:val="000000"/>
          <w:sz w:val="20"/>
          <w:szCs w:val="20"/>
          <w:shd w:val="clear" w:color="auto" w:fill="FFFFFF"/>
        </w:rPr>
        <w:t>Интернациональная</w:t>
      </w:r>
      <w:r w:rsidRPr="00BE5F9D">
        <w:rPr>
          <w:rFonts w:ascii="Times New Roman" w:hAnsi="Times New Roman"/>
          <w:sz w:val="20"/>
          <w:szCs w:val="20"/>
          <w:shd w:val="clear" w:color="auto" w:fill="FFFFFF"/>
        </w:rPr>
        <w:t>.</w:t>
      </w:r>
      <w:r w:rsidRPr="00BE5F9D">
        <w:rPr>
          <w:rFonts w:ascii="Times New Roman" w:hAnsi="Times New Roman"/>
          <w:sz w:val="20"/>
          <w:szCs w:val="20"/>
        </w:rPr>
        <w:t xml:space="preserve"> Дом не был оборудован АДПИ с </w:t>
      </w:r>
      <w:r w:rsidRPr="00BE5F9D">
        <w:rPr>
          <w:rFonts w:ascii="Times New Roman" w:hAnsi="Times New Roman"/>
          <w:sz w:val="20"/>
          <w:szCs w:val="20"/>
          <w:lang w:val="en-US"/>
        </w:rPr>
        <w:t>GSM</w:t>
      </w:r>
      <w:r w:rsidRPr="00BE5F9D">
        <w:rPr>
          <w:rFonts w:ascii="Times New Roman" w:hAnsi="Times New Roman"/>
          <w:sz w:val="20"/>
          <w:szCs w:val="20"/>
        </w:rPr>
        <w:t xml:space="preserve"> модулем.</w:t>
      </w:r>
    </w:p>
    <w:p w:rsidR="00F44943" w:rsidRPr="00BE5F9D" w:rsidRDefault="00F44943" w:rsidP="00F44943">
      <w:pPr>
        <w:pStyle w:val="af1"/>
        <w:rPr>
          <w:rFonts w:ascii="Times New Roman" w:hAnsi="Times New Roman"/>
          <w:sz w:val="20"/>
          <w:szCs w:val="20"/>
        </w:rPr>
      </w:pPr>
      <w:r w:rsidRPr="00BE5F9D">
        <w:rPr>
          <w:rFonts w:ascii="Times New Roman" w:hAnsi="Times New Roman"/>
          <w:color w:val="000000"/>
          <w:sz w:val="20"/>
          <w:szCs w:val="20"/>
          <w:shd w:val="clear" w:color="auto" w:fill="FFFFFF"/>
        </w:rPr>
        <w:t>Также, 10 марта 2023</w:t>
      </w:r>
      <w:r w:rsidRPr="00BE5F9D">
        <w:rPr>
          <w:rFonts w:ascii="Times New Roman" w:hAnsi="Times New Roman"/>
          <w:sz w:val="20"/>
          <w:szCs w:val="20"/>
        </w:rPr>
        <w:t xml:space="preserve"> года в 18 часов 10 минут местного времени произошел пожар в частном доме по адресу: Новосибирская область, г. Татарск, ул. </w:t>
      </w:r>
      <w:r w:rsidRPr="00BE5F9D">
        <w:rPr>
          <w:rFonts w:ascii="Times New Roman" w:eastAsia="Tahoma" w:hAnsi="Times New Roman"/>
          <w:color w:val="000000"/>
          <w:sz w:val="20"/>
          <w:szCs w:val="20"/>
          <w:lang w:bidi="hi-IN"/>
        </w:rPr>
        <w:t>Орджоникидзе</w:t>
      </w:r>
      <w:r w:rsidRPr="00BE5F9D">
        <w:rPr>
          <w:rFonts w:ascii="Times New Roman" w:hAnsi="Times New Roman"/>
          <w:color w:val="000000"/>
          <w:sz w:val="20"/>
          <w:szCs w:val="20"/>
        </w:rPr>
        <w:t xml:space="preserve">. </w:t>
      </w:r>
      <w:r w:rsidRPr="00BE5F9D">
        <w:rPr>
          <w:rFonts w:ascii="Times New Roman" w:hAnsi="Times New Roman"/>
          <w:sz w:val="20"/>
          <w:szCs w:val="20"/>
        </w:rPr>
        <w:t xml:space="preserve"> </w:t>
      </w:r>
      <w:r w:rsidRPr="00BE5F9D">
        <w:rPr>
          <w:rFonts w:ascii="Times New Roman" w:hAnsi="Times New Roman"/>
          <w:sz w:val="20"/>
          <w:szCs w:val="20"/>
          <w:shd w:val="clear" w:color="auto" w:fill="FFFFFF"/>
        </w:rPr>
        <w:t xml:space="preserve">Огнем поврежден </w:t>
      </w:r>
      <w:r w:rsidRPr="00BE5F9D">
        <w:rPr>
          <w:rFonts w:ascii="Times New Roman" w:hAnsi="Times New Roman"/>
          <w:color w:val="000000"/>
          <w:sz w:val="20"/>
          <w:szCs w:val="20"/>
          <w:shd w:val="clear" w:color="auto" w:fill="FFFFFF"/>
        </w:rPr>
        <w:t xml:space="preserve">частный </w:t>
      </w:r>
      <w:r w:rsidRPr="00BE5F9D">
        <w:rPr>
          <w:rFonts w:ascii="Times New Roman" w:hAnsi="Times New Roman"/>
          <w:sz w:val="20"/>
          <w:szCs w:val="20"/>
          <w:shd w:val="clear" w:color="auto" w:fill="FFFFFF"/>
        </w:rPr>
        <w:t xml:space="preserve">дом </w:t>
      </w:r>
      <w:r w:rsidRPr="00BE5F9D">
        <w:rPr>
          <w:rFonts w:ascii="Times New Roman" w:hAnsi="Times New Roman"/>
          <w:color w:val="000000"/>
          <w:sz w:val="20"/>
          <w:szCs w:val="20"/>
          <w:shd w:val="clear" w:color="auto" w:fill="FFFFFF"/>
        </w:rPr>
        <w:t>и веранда на площади</w:t>
      </w:r>
      <w:r w:rsidRPr="00BE5F9D">
        <w:rPr>
          <w:rFonts w:ascii="Times New Roman" w:hAnsi="Times New Roman"/>
          <w:sz w:val="20"/>
          <w:szCs w:val="20"/>
          <w:shd w:val="clear" w:color="auto" w:fill="FFFFFF"/>
        </w:rPr>
        <w:t xml:space="preserve"> </w:t>
      </w:r>
      <w:r w:rsidRPr="00BE5F9D">
        <w:rPr>
          <w:rFonts w:ascii="Times New Roman" w:hAnsi="Times New Roman"/>
          <w:color w:val="000000"/>
          <w:sz w:val="20"/>
          <w:szCs w:val="20"/>
          <w:shd w:val="clear" w:color="auto" w:fill="FFFFFF"/>
        </w:rPr>
        <w:t>32</w:t>
      </w:r>
      <w:r w:rsidRPr="00BE5F9D">
        <w:rPr>
          <w:rFonts w:ascii="Times New Roman" w:hAnsi="Times New Roman"/>
          <w:sz w:val="20"/>
          <w:szCs w:val="20"/>
          <w:shd w:val="clear" w:color="auto" w:fill="FFFFFF"/>
        </w:rPr>
        <w:t xml:space="preserve"> кв.м. На пожаре погиб</w:t>
      </w:r>
      <w:r w:rsidRPr="00BE5F9D">
        <w:rPr>
          <w:rFonts w:ascii="Times New Roman" w:hAnsi="Times New Roman"/>
          <w:color w:val="000000"/>
          <w:sz w:val="20"/>
          <w:szCs w:val="20"/>
          <w:shd w:val="clear" w:color="auto" w:fill="FFFFFF"/>
        </w:rPr>
        <w:t>ла</w:t>
      </w:r>
      <w:r w:rsidRPr="00BE5F9D">
        <w:rPr>
          <w:rFonts w:ascii="Times New Roman" w:hAnsi="Times New Roman"/>
          <w:sz w:val="20"/>
          <w:szCs w:val="20"/>
          <w:shd w:val="clear" w:color="auto" w:fill="FFFFFF"/>
        </w:rPr>
        <w:t xml:space="preserve"> гр. </w:t>
      </w:r>
      <w:r w:rsidRPr="00BE5F9D">
        <w:rPr>
          <w:rFonts w:ascii="Times New Roman" w:eastAsia="Tahoma" w:hAnsi="Times New Roman"/>
          <w:color w:val="000000"/>
          <w:sz w:val="20"/>
          <w:szCs w:val="20"/>
          <w:shd w:val="clear" w:color="auto" w:fill="FFFFFF"/>
          <w:lang w:bidi="hi-IN"/>
        </w:rPr>
        <w:t>Волкова Ксения Павловна</w:t>
      </w:r>
      <w:r w:rsidRPr="00BE5F9D">
        <w:rPr>
          <w:rFonts w:ascii="Times New Roman" w:hAnsi="Times New Roman"/>
          <w:color w:val="000000"/>
          <w:sz w:val="20"/>
          <w:szCs w:val="20"/>
          <w:shd w:val="clear" w:color="auto" w:fill="FFFFFF"/>
        </w:rPr>
        <w:t>,</w:t>
      </w:r>
      <w:r w:rsidRPr="00BE5F9D">
        <w:rPr>
          <w:rFonts w:ascii="Times New Roman" w:hAnsi="Times New Roman"/>
          <w:sz w:val="20"/>
          <w:szCs w:val="20"/>
          <w:shd w:val="clear" w:color="auto" w:fill="FFFFFF"/>
        </w:rPr>
        <w:t xml:space="preserve"> </w:t>
      </w:r>
      <w:r w:rsidRPr="00BE5F9D">
        <w:rPr>
          <w:rFonts w:ascii="Times New Roman" w:eastAsia="Tahoma" w:hAnsi="Times New Roman"/>
          <w:color w:val="000000"/>
          <w:sz w:val="20"/>
          <w:szCs w:val="20"/>
          <w:shd w:val="clear" w:color="auto" w:fill="FFFFFF"/>
          <w:lang w:bidi="hi-IN"/>
        </w:rPr>
        <w:t>11</w:t>
      </w:r>
      <w:r w:rsidRPr="00BE5F9D">
        <w:rPr>
          <w:rFonts w:ascii="Times New Roman" w:hAnsi="Times New Roman"/>
          <w:sz w:val="20"/>
          <w:szCs w:val="20"/>
          <w:shd w:val="clear" w:color="auto" w:fill="FFFFFF"/>
        </w:rPr>
        <w:t>.</w:t>
      </w:r>
      <w:r w:rsidRPr="00BE5F9D">
        <w:rPr>
          <w:rFonts w:ascii="Times New Roman" w:hAnsi="Times New Roman"/>
          <w:color w:val="000000"/>
          <w:sz w:val="20"/>
          <w:szCs w:val="20"/>
          <w:shd w:val="clear" w:color="auto" w:fill="FFFFFF"/>
        </w:rPr>
        <w:t>0</w:t>
      </w:r>
      <w:r w:rsidRPr="00BE5F9D">
        <w:rPr>
          <w:rFonts w:ascii="Times New Roman" w:eastAsia="Tahoma" w:hAnsi="Times New Roman"/>
          <w:color w:val="000000"/>
          <w:sz w:val="20"/>
          <w:szCs w:val="20"/>
          <w:shd w:val="clear" w:color="auto" w:fill="FFFFFF"/>
          <w:lang w:bidi="hi-IN"/>
        </w:rPr>
        <w:t>2.</w:t>
      </w:r>
      <w:r w:rsidRPr="00BE5F9D">
        <w:rPr>
          <w:rFonts w:ascii="Times New Roman" w:hAnsi="Times New Roman"/>
          <w:sz w:val="20"/>
          <w:szCs w:val="20"/>
          <w:shd w:val="clear" w:color="auto" w:fill="FFFFFF"/>
        </w:rPr>
        <w:t>19</w:t>
      </w:r>
      <w:r w:rsidRPr="00BE5F9D">
        <w:rPr>
          <w:rFonts w:ascii="Times New Roman" w:hAnsi="Times New Roman"/>
          <w:color w:val="000000"/>
          <w:sz w:val="20"/>
          <w:szCs w:val="20"/>
          <w:shd w:val="clear" w:color="auto" w:fill="FFFFFF"/>
        </w:rPr>
        <w:t>3</w:t>
      </w:r>
      <w:r w:rsidRPr="00BE5F9D">
        <w:rPr>
          <w:rFonts w:ascii="Times New Roman" w:eastAsia="Tahoma" w:hAnsi="Times New Roman"/>
          <w:color w:val="000000"/>
          <w:sz w:val="20"/>
          <w:szCs w:val="20"/>
          <w:shd w:val="clear" w:color="auto" w:fill="FFFFFF"/>
          <w:lang w:bidi="hi-IN"/>
        </w:rPr>
        <w:t>5</w:t>
      </w:r>
      <w:r w:rsidRPr="00BE5F9D">
        <w:rPr>
          <w:rFonts w:ascii="Times New Roman" w:hAnsi="Times New Roman"/>
          <w:sz w:val="20"/>
          <w:szCs w:val="20"/>
          <w:shd w:val="clear" w:color="auto" w:fill="FFFFFF"/>
        </w:rPr>
        <w:t xml:space="preserve"> года рождения (</w:t>
      </w:r>
      <w:r w:rsidRPr="00BE5F9D">
        <w:rPr>
          <w:rFonts w:ascii="Times New Roman" w:eastAsia="Tahoma" w:hAnsi="Times New Roman"/>
          <w:color w:val="000000"/>
          <w:sz w:val="20"/>
          <w:szCs w:val="20"/>
          <w:shd w:val="clear" w:color="auto" w:fill="FFFFFF"/>
          <w:lang w:bidi="hi-IN"/>
        </w:rPr>
        <w:t>88</w:t>
      </w:r>
      <w:r w:rsidRPr="00BE5F9D">
        <w:rPr>
          <w:rFonts w:ascii="Times New Roman" w:hAnsi="Times New Roman"/>
          <w:sz w:val="20"/>
          <w:szCs w:val="20"/>
          <w:shd w:val="clear" w:color="auto" w:fill="FFFFFF"/>
        </w:rPr>
        <w:t xml:space="preserve"> </w:t>
      </w:r>
      <w:r w:rsidRPr="00BE5F9D">
        <w:rPr>
          <w:rFonts w:ascii="Times New Roman" w:eastAsia="Tahoma" w:hAnsi="Times New Roman"/>
          <w:color w:val="000000"/>
          <w:sz w:val="20"/>
          <w:szCs w:val="20"/>
          <w:shd w:val="clear" w:color="auto" w:fill="FFFFFF"/>
          <w:lang w:bidi="hi-IN"/>
        </w:rPr>
        <w:t>лет</w:t>
      </w:r>
      <w:r w:rsidRPr="00BE5F9D">
        <w:rPr>
          <w:rFonts w:ascii="Times New Roman" w:hAnsi="Times New Roman"/>
          <w:sz w:val="20"/>
          <w:szCs w:val="20"/>
          <w:shd w:val="clear" w:color="auto" w:fill="FFFFFF"/>
        </w:rPr>
        <w:t>), проживающ</w:t>
      </w:r>
      <w:r w:rsidRPr="00BE5F9D">
        <w:rPr>
          <w:rFonts w:ascii="Times New Roman" w:hAnsi="Times New Roman"/>
          <w:color w:val="000000"/>
          <w:sz w:val="20"/>
          <w:szCs w:val="20"/>
          <w:shd w:val="clear" w:color="auto" w:fill="FFFFFF"/>
        </w:rPr>
        <w:t xml:space="preserve">ая </w:t>
      </w:r>
      <w:r w:rsidRPr="00BE5F9D">
        <w:rPr>
          <w:rFonts w:ascii="Times New Roman" w:hAnsi="Times New Roman"/>
          <w:sz w:val="20"/>
          <w:szCs w:val="20"/>
          <w:shd w:val="clear" w:color="auto" w:fill="FFFFFF"/>
        </w:rPr>
        <w:t xml:space="preserve">по адресу: Новосибирская область, г. Татарск, </w:t>
      </w:r>
      <w:r w:rsidRPr="00BE5F9D">
        <w:rPr>
          <w:rFonts w:ascii="Times New Roman" w:eastAsia="Tahoma" w:hAnsi="Times New Roman"/>
          <w:color w:val="000000"/>
          <w:sz w:val="20"/>
          <w:szCs w:val="20"/>
          <w:shd w:val="clear" w:color="auto" w:fill="FFFFFF"/>
          <w:lang w:bidi="hi-IN"/>
        </w:rPr>
        <w:t xml:space="preserve">ст. Наливная </w:t>
      </w:r>
      <w:r w:rsidRPr="00BE5F9D">
        <w:rPr>
          <w:rFonts w:ascii="Times New Roman" w:hAnsi="Times New Roman"/>
          <w:sz w:val="20"/>
          <w:szCs w:val="20"/>
          <w:shd w:val="clear" w:color="auto" w:fill="FFFFFF"/>
        </w:rPr>
        <w:t>.</w:t>
      </w:r>
      <w:r w:rsidRPr="00BE5F9D">
        <w:rPr>
          <w:rFonts w:ascii="Times New Roman" w:hAnsi="Times New Roman"/>
          <w:sz w:val="20"/>
          <w:szCs w:val="20"/>
        </w:rPr>
        <w:t xml:space="preserve"> Дом не был оборудован АДПИ с </w:t>
      </w:r>
      <w:r w:rsidRPr="00BE5F9D">
        <w:rPr>
          <w:rFonts w:ascii="Times New Roman" w:hAnsi="Times New Roman"/>
          <w:sz w:val="20"/>
          <w:szCs w:val="20"/>
          <w:lang w:val="en-US"/>
        </w:rPr>
        <w:t>GSM</w:t>
      </w:r>
      <w:r w:rsidRPr="00BE5F9D">
        <w:rPr>
          <w:rFonts w:ascii="Times New Roman" w:hAnsi="Times New Roman"/>
          <w:sz w:val="20"/>
          <w:szCs w:val="20"/>
        </w:rPr>
        <w:t xml:space="preserve"> модулем.</w:t>
      </w:r>
    </w:p>
    <w:p w:rsidR="00F44943" w:rsidRPr="00BE5F9D" w:rsidRDefault="00F44943" w:rsidP="00F44943">
      <w:pPr>
        <w:pStyle w:val="af1"/>
        <w:rPr>
          <w:rFonts w:ascii="Times New Roman" w:hAnsi="Times New Roman"/>
          <w:sz w:val="20"/>
          <w:szCs w:val="20"/>
        </w:rPr>
      </w:pPr>
      <w:r w:rsidRPr="00BE5F9D">
        <w:rPr>
          <w:rFonts w:ascii="Times New Roman" w:eastAsia="Times New Roman" w:hAnsi="Times New Roman"/>
          <w:sz w:val="20"/>
          <w:szCs w:val="20"/>
        </w:rPr>
        <w:t>В обоих случаях г</w:t>
      </w:r>
      <w:r w:rsidRPr="00BE5F9D">
        <w:rPr>
          <w:rFonts w:ascii="Times New Roman" w:hAnsi="Times New Roman"/>
          <w:sz w:val="20"/>
          <w:szCs w:val="20"/>
        </w:rPr>
        <w:t>ибел</w:t>
      </w:r>
      <w:r w:rsidRPr="00BE5F9D">
        <w:rPr>
          <w:rFonts w:ascii="Times New Roman" w:eastAsia="Times New Roman" w:hAnsi="Times New Roman"/>
          <w:sz w:val="20"/>
          <w:szCs w:val="20"/>
        </w:rPr>
        <w:t>ь</w:t>
      </w:r>
      <w:r w:rsidRPr="00BE5F9D">
        <w:rPr>
          <w:rFonts w:ascii="Times New Roman" w:hAnsi="Times New Roman"/>
          <w:sz w:val="20"/>
          <w:szCs w:val="20"/>
        </w:rPr>
        <w:t xml:space="preserve"> наступил</w:t>
      </w:r>
      <w:r w:rsidRPr="00BE5F9D">
        <w:rPr>
          <w:rFonts w:ascii="Times New Roman" w:eastAsia="Times New Roman" w:hAnsi="Times New Roman"/>
          <w:sz w:val="20"/>
          <w:szCs w:val="20"/>
        </w:rPr>
        <w:t>а</w:t>
      </w:r>
      <w:r w:rsidRPr="00BE5F9D">
        <w:rPr>
          <w:rFonts w:ascii="Times New Roman" w:hAnsi="Times New Roman"/>
          <w:sz w:val="20"/>
          <w:szCs w:val="20"/>
        </w:rPr>
        <w:t xml:space="preserve"> до прибытия подразделений пожарной охраны. По социальному положению погибш</w:t>
      </w:r>
      <w:r w:rsidRPr="00BE5F9D">
        <w:rPr>
          <w:rFonts w:ascii="Times New Roman" w:eastAsia="Times New Roman" w:hAnsi="Times New Roman"/>
          <w:sz w:val="20"/>
          <w:szCs w:val="20"/>
        </w:rPr>
        <w:t>ие</w:t>
      </w:r>
      <w:r w:rsidRPr="00BE5F9D">
        <w:rPr>
          <w:rFonts w:ascii="Times New Roman" w:hAnsi="Times New Roman"/>
          <w:sz w:val="20"/>
          <w:szCs w:val="20"/>
        </w:rPr>
        <w:t xml:space="preserve"> явля</w:t>
      </w:r>
      <w:r w:rsidRPr="00BE5F9D">
        <w:rPr>
          <w:rFonts w:ascii="Times New Roman" w:eastAsia="Times New Roman" w:hAnsi="Times New Roman"/>
          <w:sz w:val="20"/>
          <w:szCs w:val="20"/>
        </w:rPr>
        <w:t>ю</w:t>
      </w:r>
      <w:r w:rsidRPr="00BE5F9D">
        <w:rPr>
          <w:rFonts w:ascii="Times New Roman" w:hAnsi="Times New Roman"/>
          <w:sz w:val="20"/>
          <w:szCs w:val="20"/>
        </w:rPr>
        <w:t>тся пенсионер</w:t>
      </w:r>
      <w:r w:rsidRPr="00BE5F9D">
        <w:rPr>
          <w:rFonts w:ascii="Times New Roman" w:eastAsia="Times New Roman" w:hAnsi="Times New Roman"/>
          <w:sz w:val="20"/>
          <w:szCs w:val="20"/>
        </w:rPr>
        <w:t>ами</w:t>
      </w:r>
      <w:r w:rsidRPr="00BE5F9D">
        <w:rPr>
          <w:rFonts w:ascii="Times New Roman" w:hAnsi="Times New Roman"/>
          <w:sz w:val="20"/>
          <w:szCs w:val="20"/>
        </w:rPr>
        <w:t>. Данная категория граждан наиболее подвержена возникновению чрезвычайных ситуаций и требует к себе особого внимания.</w:t>
      </w:r>
    </w:p>
    <w:p w:rsidR="00F44943" w:rsidRPr="00BE5F9D" w:rsidRDefault="00F44943" w:rsidP="00F44943">
      <w:pPr>
        <w:spacing w:after="120"/>
        <w:jc w:val="both"/>
        <w:rPr>
          <w:sz w:val="20"/>
          <w:szCs w:val="20"/>
        </w:rPr>
      </w:pPr>
      <w:r w:rsidRPr="00BE5F9D">
        <w:rPr>
          <w:sz w:val="20"/>
          <w:szCs w:val="20"/>
        </w:rPr>
        <w:tab/>
        <w:t>Безусловным лидером в перечне причин, по которым возникают бытовые, производственные или лесные пожары. а также гибели людей на пожарах, было и остается неосторожное обращение с огнем. Примеры легкомысленного поведения подобного рода встречаются с пугающей регулярностью. Из-за неаккуратных курильщиков, игнорирования неисправностей в печном отоплении происходят пожары в жилье. Игры детей с источниками огня становятся причиной гибели и самих малышей, и членов их семей.</w:t>
      </w:r>
    </w:p>
    <w:p w:rsidR="00F44943" w:rsidRPr="00BE5F9D" w:rsidRDefault="00F44943" w:rsidP="00F44943">
      <w:pPr>
        <w:spacing w:after="120"/>
        <w:jc w:val="center"/>
        <w:rPr>
          <w:sz w:val="20"/>
          <w:szCs w:val="20"/>
        </w:rPr>
      </w:pPr>
      <w:r w:rsidRPr="00BE5F9D">
        <w:rPr>
          <w:b/>
          <w:bCs/>
          <w:sz w:val="20"/>
          <w:szCs w:val="20"/>
        </w:rPr>
        <w:t>Бытовые пожары</w:t>
      </w:r>
      <w:r w:rsidRPr="00BE5F9D">
        <w:rPr>
          <w:sz w:val="20"/>
          <w:szCs w:val="20"/>
        </w:rPr>
        <w:t>.</w:t>
      </w:r>
    </w:p>
    <w:p w:rsidR="00F44943" w:rsidRPr="00BE5F9D" w:rsidRDefault="00F44943" w:rsidP="00F44943">
      <w:pPr>
        <w:spacing w:after="120"/>
        <w:rPr>
          <w:sz w:val="20"/>
          <w:szCs w:val="20"/>
        </w:rPr>
      </w:pPr>
      <w:r w:rsidRPr="00BE5F9D">
        <w:rPr>
          <w:sz w:val="20"/>
          <w:szCs w:val="20"/>
        </w:rPr>
        <w:t>Согласно ежегодно обновляемой статистике, количество пожаров такого типа стабильно составляет около 80% от общего числа неконтролируемых возгораний. Неосторожное обращение с огнем в быту – довольно обширное понятие, включающее в себя следующее:</w:t>
      </w:r>
    </w:p>
    <w:p w:rsidR="00F44943" w:rsidRPr="00BE5F9D" w:rsidRDefault="00F44943" w:rsidP="003858A5">
      <w:pPr>
        <w:numPr>
          <w:ilvl w:val="0"/>
          <w:numId w:val="2"/>
        </w:numPr>
        <w:spacing w:before="100" w:beforeAutospacing="1" w:after="100" w:afterAutospacing="1" w:line="240" w:lineRule="atLeast"/>
        <w:ind w:left="300"/>
        <w:rPr>
          <w:sz w:val="20"/>
          <w:szCs w:val="20"/>
        </w:rPr>
      </w:pPr>
      <w:r w:rsidRPr="00BE5F9D">
        <w:rPr>
          <w:sz w:val="20"/>
          <w:szCs w:val="20"/>
        </w:rPr>
        <w:t>Небезопасное курение. Представляет собой потребление табака в сильном алкогольном опьянении, в состоянии болезни или сильной усталости, а также рядом с горючими веществами или предметами из легковоспламеняющегося материала. Это может быть краска, газовые баллоны, аэрозоли и т. п.</w:t>
      </w:r>
    </w:p>
    <w:p w:rsidR="00F44943" w:rsidRPr="00BE5F9D" w:rsidRDefault="00F44943" w:rsidP="003858A5">
      <w:pPr>
        <w:numPr>
          <w:ilvl w:val="0"/>
          <w:numId w:val="2"/>
        </w:numPr>
        <w:spacing w:before="100" w:beforeAutospacing="1" w:after="100" w:afterAutospacing="1" w:line="240" w:lineRule="atLeast"/>
        <w:ind w:left="300"/>
        <w:rPr>
          <w:sz w:val="20"/>
          <w:szCs w:val="20"/>
        </w:rPr>
      </w:pPr>
      <w:r w:rsidRPr="00BE5F9D">
        <w:rPr>
          <w:sz w:val="20"/>
          <w:szCs w:val="20"/>
        </w:rPr>
        <w:t>Несоблюдение правил безопасности при разведении огня на земельном участке близ дома, выжигании травы или сухостоя (например, в ветреную погоду), сожжении мусора.</w:t>
      </w:r>
    </w:p>
    <w:p w:rsidR="00F44943" w:rsidRPr="00BE5F9D" w:rsidRDefault="00F44943" w:rsidP="003858A5">
      <w:pPr>
        <w:numPr>
          <w:ilvl w:val="0"/>
          <w:numId w:val="2"/>
        </w:numPr>
        <w:spacing w:before="100" w:beforeAutospacing="1" w:after="100" w:afterAutospacing="1" w:line="240" w:lineRule="atLeast"/>
        <w:ind w:left="300"/>
        <w:rPr>
          <w:sz w:val="20"/>
          <w:szCs w:val="20"/>
        </w:rPr>
      </w:pPr>
      <w:r w:rsidRPr="00BE5F9D">
        <w:rPr>
          <w:sz w:val="20"/>
          <w:szCs w:val="20"/>
        </w:rPr>
        <w:t>Сушка вещей над плитой, возле камина, на отопительной печи и электроприборах, при помощи фена или тепловой пушки.</w:t>
      </w:r>
    </w:p>
    <w:p w:rsidR="00F44943" w:rsidRPr="00BE5F9D" w:rsidRDefault="00F44943" w:rsidP="00F44943">
      <w:pPr>
        <w:spacing w:after="120"/>
        <w:rPr>
          <w:sz w:val="20"/>
          <w:szCs w:val="20"/>
        </w:rPr>
      </w:pPr>
      <w:r w:rsidRPr="00BE5F9D">
        <w:rPr>
          <w:sz w:val="20"/>
          <w:szCs w:val="20"/>
        </w:rPr>
        <w:t>Кроме того, к пожару может привести открытый огонь, используемый для обогревания замерзших труб, подогрев воспламеняющихся веществ на плите, а также очищение спиртосодержащими или прочими горючими жидкостями одежды.</w:t>
      </w:r>
    </w:p>
    <w:p w:rsidR="00F44943" w:rsidRPr="00BE5F9D" w:rsidRDefault="00F44943" w:rsidP="00F44943">
      <w:pPr>
        <w:spacing w:after="120"/>
        <w:jc w:val="center"/>
        <w:rPr>
          <w:b/>
          <w:bCs/>
          <w:sz w:val="20"/>
          <w:szCs w:val="20"/>
        </w:rPr>
      </w:pPr>
    </w:p>
    <w:p w:rsidR="00F44943" w:rsidRPr="00BE5F9D" w:rsidRDefault="00F44943" w:rsidP="00F44943">
      <w:pPr>
        <w:spacing w:after="120"/>
        <w:jc w:val="center"/>
        <w:rPr>
          <w:sz w:val="20"/>
          <w:szCs w:val="20"/>
        </w:rPr>
      </w:pPr>
      <w:r w:rsidRPr="00BE5F9D">
        <w:rPr>
          <w:b/>
          <w:bCs/>
          <w:sz w:val="20"/>
          <w:szCs w:val="20"/>
        </w:rPr>
        <w:t>Эксплуатация неисправных печей и электроприборов.</w:t>
      </w:r>
    </w:p>
    <w:p w:rsidR="00F44943" w:rsidRPr="00BE5F9D" w:rsidRDefault="00F44943" w:rsidP="00F44943">
      <w:pPr>
        <w:spacing w:after="120"/>
        <w:rPr>
          <w:sz w:val="20"/>
          <w:szCs w:val="20"/>
        </w:rPr>
      </w:pPr>
      <w:r w:rsidRPr="00BE5F9D">
        <w:rPr>
          <w:sz w:val="20"/>
          <w:szCs w:val="20"/>
        </w:rPr>
        <w:t>Неосторожное обращение с огнем нередко связано с халатным отношением к повреждениям в отопительных приборах. Подобное в большинстве случаев наблюдается в социально неблагополучной среде. Так, в числе причин, приводящих к возгоранию, сотрудниками пожарной охраны называются:</w:t>
      </w:r>
    </w:p>
    <w:p w:rsidR="00F44943" w:rsidRPr="00BE5F9D" w:rsidRDefault="00F44943" w:rsidP="003858A5">
      <w:pPr>
        <w:numPr>
          <w:ilvl w:val="0"/>
          <w:numId w:val="3"/>
        </w:numPr>
        <w:spacing w:before="100" w:beforeAutospacing="1" w:after="100" w:afterAutospacing="1" w:line="240" w:lineRule="atLeast"/>
        <w:ind w:left="300"/>
        <w:rPr>
          <w:sz w:val="20"/>
          <w:szCs w:val="20"/>
        </w:rPr>
      </w:pPr>
      <w:r w:rsidRPr="00BE5F9D">
        <w:rPr>
          <w:sz w:val="20"/>
          <w:szCs w:val="20"/>
        </w:rPr>
        <w:t>Эксплуатация печей с растрескавшейся кладкой или неисправным дымоходом.</w:t>
      </w:r>
    </w:p>
    <w:p w:rsidR="00F44943" w:rsidRPr="00BE5F9D" w:rsidRDefault="00F44943" w:rsidP="003858A5">
      <w:pPr>
        <w:numPr>
          <w:ilvl w:val="0"/>
          <w:numId w:val="3"/>
        </w:numPr>
        <w:spacing w:before="100" w:beforeAutospacing="1" w:after="100" w:afterAutospacing="1" w:line="240" w:lineRule="atLeast"/>
        <w:ind w:left="300"/>
        <w:rPr>
          <w:sz w:val="20"/>
          <w:szCs w:val="20"/>
        </w:rPr>
      </w:pPr>
      <w:r w:rsidRPr="00BE5F9D">
        <w:rPr>
          <w:sz w:val="20"/>
          <w:szCs w:val="20"/>
        </w:rPr>
        <w:t>Установка самодельных отопительных устройств, не соответствующих должным техническим параметрам.</w:t>
      </w:r>
    </w:p>
    <w:p w:rsidR="00F44943" w:rsidRPr="00BE5F9D" w:rsidRDefault="00F44943" w:rsidP="003858A5">
      <w:pPr>
        <w:numPr>
          <w:ilvl w:val="0"/>
          <w:numId w:val="3"/>
        </w:numPr>
        <w:spacing w:before="100" w:beforeAutospacing="1" w:after="100" w:afterAutospacing="1" w:line="240" w:lineRule="atLeast"/>
        <w:ind w:left="300"/>
        <w:rPr>
          <w:sz w:val="20"/>
          <w:szCs w:val="20"/>
        </w:rPr>
      </w:pPr>
      <w:r w:rsidRPr="00BE5F9D">
        <w:rPr>
          <w:sz w:val="20"/>
          <w:szCs w:val="20"/>
        </w:rPr>
        <w:lastRenderedPageBreak/>
        <w:t>Бесконтрольность топящейся печи.</w:t>
      </w:r>
    </w:p>
    <w:p w:rsidR="00F44943" w:rsidRPr="00BE5F9D" w:rsidRDefault="00F44943" w:rsidP="003858A5">
      <w:pPr>
        <w:numPr>
          <w:ilvl w:val="0"/>
          <w:numId w:val="3"/>
        </w:numPr>
        <w:spacing w:before="100" w:beforeAutospacing="1" w:after="100" w:afterAutospacing="1" w:line="240" w:lineRule="atLeast"/>
        <w:ind w:left="300"/>
        <w:rPr>
          <w:sz w:val="20"/>
          <w:szCs w:val="20"/>
        </w:rPr>
      </w:pPr>
      <w:r w:rsidRPr="00BE5F9D">
        <w:rPr>
          <w:sz w:val="20"/>
          <w:szCs w:val="20"/>
        </w:rPr>
        <w:t>Разжигание ее горючими веществами (бензином, дизельным топливом и прочим).</w:t>
      </w:r>
    </w:p>
    <w:p w:rsidR="00F44943" w:rsidRPr="00BE5F9D" w:rsidRDefault="00F44943" w:rsidP="00F44943">
      <w:pPr>
        <w:spacing w:after="120"/>
        <w:rPr>
          <w:sz w:val="20"/>
          <w:szCs w:val="20"/>
        </w:rPr>
      </w:pPr>
      <w:r w:rsidRPr="00BE5F9D">
        <w:rPr>
          <w:sz w:val="20"/>
          <w:szCs w:val="20"/>
        </w:rPr>
        <w:t>Причины пожаров в жилых зданиях нередко кроются в использовании мощных электрических нагревателей. Как правило, подобные приборы подключаются к электрической сети старого образца. Провода малого сечения не выдерживают нагрузки и плавятся, приводя к короткому замыканию. И, как следствие, возникает возгорание.</w:t>
      </w:r>
    </w:p>
    <w:p w:rsidR="00F44943" w:rsidRPr="00BE5F9D" w:rsidRDefault="00F44943" w:rsidP="00F44943">
      <w:pPr>
        <w:spacing w:after="120"/>
        <w:jc w:val="center"/>
        <w:rPr>
          <w:sz w:val="20"/>
          <w:szCs w:val="20"/>
        </w:rPr>
      </w:pPr>
      <w:r w:rsidRPr="00BE5F9D">
        <w:rPr>
          <w:b/>
          <w:bCs/>
          <w:sz w:val="20"/>
          <w:szCs w:val="20"/>
        </w:rPr>
        <w:t>Пожары из-за детской шалости</w:t>
      </w:r>
      <w:r w:rsidRPr="00BE5F9D">
        <w:rPr>
          <w:sz w:val="20"/>
          <w:szCs w:val="20"/>
        </w:rPr>
        <w:t>.</w:t>
      </w:r>
    </w:p>
    <w:p w:rsidR="00F44943" w:rsidRPr="00BE5F9D" w:rsidRDefault="00F44943" w:rsidP="00F44943">
      <w:pPr>
        <w:spacing w:after="120"/>
        <w:rPr>
          <w:sz w:val="20"/>
          <w:szCs w:val="20"/>
        </w:rPr>
      </w:pPr>
      <w:r w:rsidRPr="00BE5F9D">
        <w:rPr>
          <w:sz w:val="20"/>
          <w:szCs w:val="20"/>
        </w:rPr>
        <w:t>Одной из вечных проблем в области пожарной безопасности являются детские шалости и неосторожное обращение с огнем, примеры которого составляют довольно обширный перечень:</w:t>
      </w:r>
    </w:p>
    <w:p w:rsidR="00F44943" w:rsidRPr="00BE5F9D" w:rsidRDefault="00F44943" w:rsidP="003858A5">
      <w:pPr>
        <w:numPr>
          <w:ilvl w:val="0"/>
          <w:numId w:val="4"/>
        </w:numPr>
        <w:spacing w:before="100" w:beforeAutospacing="1" w:after="100" w:afterAutospacing="1" w:line="240" w:lineRule="atLeast"/>
        <w:ind w:left="300"/>
        <w:rPr>
          <w:sz w:val="20"/>
          <w:szCs w:val="20"/>
        </w:rPr>
      </w:pPr>
      <w:r w:rsidRPr="00BE5F9D">
        <w:rPr>
          <w:sz w:val="20"/>
          <w:szCs w:val="20"/>
        </w:rPr>
        <w:t>Игры со спичками и горючими веществами. Довольно часто жажда познания заставляет малышей осуществлять разного рода эксперименты с малоизвестными им предметами и приспособлениями, что может привести к непоправимым последствиям.</w:t>
      </w:r>
    </w:p>
    <w:p w:rsidR="00F44943" w:rsidRPr="00BE5F9D" w:rsidRDefault="00F44943" w:rsidP="003858A5">
      <w:pPr>
        <w:numPr>
          <w:ilvl w:val="0"/>
          <w:numId w:val="4"/>
        </w:numPr>
        <w:spacing w:before="100" w:beforeAutospacing="1" w:after="100" w:afterAutospacing="1" w:line="240" w:lineRule="atLeast"/>
        <w:ind w:left="300"/>
        <w:rPr>
          <w:sz w:val="20"/>
          <w:szCs w:val="20"/>
        </w:rPr>
      </w:pPr>
      <w:r w:rsidRPr="00BE5F9D">
        <w:rPr>
          <w:sz w:val="20"/>
          <w:szCs w:val="20"/>
        </w:rPr>
        <w:t>Пользование электронагревателями, газовыми и электрическими плитами. Нередко дети, оставленные без надзора родителей в помещении, где в легкой доступности находятся источники огня, включают их в свои игры. Результатом может стать вспыхнувшая занавеска, подожженная тетрадь, взорвавшаяся банка сгущенки и т. п.</w:t>
      </w:r>
    </w:p>
    <w:p w:rsidR="00F44943" w:rsidRPr="00BE5F9D" w:rsidRDefault="00F44943" w:rsidP="003858A5">
      <w:pPr>
        <w:numPr>
          <w:ilvl w:val="0"/>
          <w:numId w:val="4"/>
        </w:numPr>
        <w:spacing w:before="100" w:beforeAutospacing="1" w:after="100" w:afterAutospacing="1" w:line="240" w:lineRule="atLeast"/>
        <w:ind w:left="300"/>
        <w:rPr>
          <w:sz w:val="20"/>
          <w:szCs w:val="20"/>
        </w:rPr>
      </w:pPr>
      <w:r w:rsidRPr="00BE5F9D">
        <w:rPr>
          <w:sz w:val="20"/>
          <w:szCs w:val="20"/>
        </w:rPr>
        <w:t>Поджигание сухой листвы и тополиного пуха. Они являются, пожалуй, одними из самых излюбленных сезонных развлечений детей. Наличие в кармане ребенка спичек или зажигалки в период сброса тополем своих семян может привести к возгоранию жилого дома, стоящих на парковке автомобилей, скамеек и другим плачевным последствиям. Зажигание травы в сельской местности вполне может стать причиной пожара с гибелью людей.</w:t>
      </w:r>
    </w:p>
    <w:p w:rsidR="00F44943" w:rsidRPr="00BE5F9D" w:rsidRDefault="00F44943" w:rsidP="00F44943">
      <w:pPr>
        <w:spacing w:after="120"/>
        <w:jc w:val="center"/>
        <w:rPr>
          <w:sz w:val="20"/>
          <w:szCs w:val="20"/>
        </w:rPr>
      </w:pPr>
      <w:r w:rsidRPr="00BE5F9D">
        <w:rPr>
          <w:b/>
          <w:bCs/>
          <w:sz w:val="20"/>
          <w:szCs w:val="20"/>
        </w:rPr>
        <w:t>Причины возгораний в жилище</w:t>
      </w:r>
      <w:r w:rsidRPr="00BE5F9D">
        <w:rPr>
          <w:sz w:val="20"/>
          <w:szCs w:val="20"/>
        </w:rPr>
        <w:t>.</w:t>
      </w:r>
    </w:p>
    <w:p w:rsidR="00F44943" w:rsidRPr="00BE5F9D" w:rsidRDefault="00F44943" w:rsidP="00F44943">
      <w:pPr>
        <w:spacing w:after="120"/>
        <w:rPr>
          <w:sz w:val="20"/>
          <w:szCs w:val="20"/>
        </w:rPr>
      </w:pPr>
      <w:r w:rsidRPr="00BE5F9D">
        <w:rPr>
          <w:sz w:val="20"/>
          <w:szCs w:val="20"/>
        </w:rPr>
        <w:t>Пожары по причине неосторожного обращения с огнем всегда связаны с легкомысленностью и рассеянностью человека. Очевидно, полностью избежать подобных происшествий никогда не удастся. Однако снизить вероятность пожара в быту вполне возможно. Все, что для этого нужно – простая сознательность, а также четкое понимание того, как много зависит от каждого конкретного человека в этом вопросе. Помимо уже упоминаемых выше факторов возгорания, причиной пожара в быту могут стать:</w:t>
      </w:r>
    </w:p>
    <w:p w:rsidR="00F44943" w:rsidRPr="00BE5F9D" w:rsidRDefault="00F44943" w:rsidP="003858A5">
      <w:pPr>
        <w:numPr>
          <w:ilvl w:val="0"/>
          <w:numId w:val="5"/>
        </w:numPr>
        <w:spacing w:before="100" w:beforeAutospacing="1" w:after="100" w:afterAutospacing="1" w:line="240" w:lineRule="atLeast"/>
        <w:ind w:left="300"/>
        <w:rPr>
          <w:sz w:val="20"/>
          <w:szCs w:val="20"/>
        </w:rPr>
      </w:pPr>
      <w:r w:rsidRPr="00BE5F9D">
        <w:rPr>
          <w:sz w:val="20"/>
          <w:szCs w:val="20"/>
        </w:rPr>
        <w:t>Оставленный без наблюдения утюг и прочие электроприборы, подключенные к сети.</w:t>
      </w:r>
    </w:p>
    <w:p w:rsidR="00F44943" w:rsidRPr="00BE5F9D" w:rsidRDefault="00F44943" w:rsidP="003858A5">
      <w:pPr>
        <w:numPr>
          <w:ilvl w:val="0"/>
          <w:numId w:val="5"/>
        </w:numPr>
        <w:spacing w:before="100" w:beforeAutospacing="1" w:after="100" w:afterAutospacing="1" w:line="240" w:lineRule="atLeast"/>
        <w:ind w:left="300"/>
        <w:rPr>
          <w:sz w:val="20"/>
          <w:szCs w:val="20"/>
        </w:rPr>
      </w:pPr>
      <w:r w:rsidRPr="00BE5F9D">
        <w:rPr>
          <w:sz w:val="20"/>
          <w:szCs w:val="20"/>
        </w:rPr>
        <w:t>Игнорирование правил безопасности при использовании петард, бенгальских огней, гирлянд и т. п. приспособлений праздничной тематики.</w:t>
      </w:r>
    </w:p>
    <w:p w:rsidR="00F44943" w:rsidRPr="00BE5F9D" w:rsidRDefault="00F44943" w:rsidP="003858A5">
      <w:pPr>
        <w:numPr>
          <w:ilvl w:val="0"/>
          <w:numId w:val="5"/>
        </w:numPr>
        <w:spacing w:before="100" w:beforeAutospacing="1" w:after="100" w:afterAutospacing="1" w:line="240" w:lineRule="atLeast"/>
        <w:ind w:left="300"/>
        <w:rPr>
          <w:sz w:val="20"/>
          <w:szCs w:val="20"/>
        </w:rPr>
      </w:pPr>
      <w:r w:rsidRPr="00BE5F9D">
        <w:rPr>
          <w:sz w:val="20"/>
          <w:szCs w:val="20"/>
        </w:rPr>
        <w:t>Использование свечей вблизи занавесок и прочих легко воспламеняемых элементов декора.</w:t>
      </w:r>
    </w:p>
    <w:p w:rsidR="00F44943" w:rsidRPr="00BE5F9D" w:rsidRDefault="00F44943" w:rsidP="003858A5">
      <w:pPr>
        <w:numPr>
          <w:ilvl w:val="0"/>
          <w:numId w:val="5"/>
        </w:numPr>
        <w:spacing w:before="100" w:beforeAutospacing="1" w:after="100" w:afterAutospacing="1" w:line="240" w:lineRule="atLeast"/>
        <w:ind w:left="300"/>
        <w:rPr>
          <w:sz w:val="20"/>
          <w:szCs w:val="20"/>
        </w:rPr>
      </w:pPr>
      <w:r w:rsidRPr="00BE5F9D">
        <w:rPr>
          <w:sz w:val="20"/>
          <w:szCs w:val="20"/>
        </w:rPr>
        <w:t>Хранение в доме красок, лаков (особенно в хорошо отапливаемом помещении, тем более в непосредственной близости от источника тепла).</w:t>
      </w:r>
    </w:p>
    <w:p w:rsidR="00F44943" w:rsidRPr="00BE5F9D" w:rsidRDefault="00F44943" w:rsidP="003858A5">
      <w:pPr>
        <w:numPr>
          <w:ilvl w:val="0"/>
          <w:numId w:val="5"/>
        </w:numPr>
        <w:spacing w:before="100" w:beforeAutospacing="1" w:after="100" w:afterAutospacing="1" w:line="240" w:lineRule="atLeast"/>
        <w:ind w:left="300"/>
        <w:rPr>
          <w:sz w:val="20"/>
          <w:szCs w:val="20"/>
        </w:rPr>
      </w:pPr>
      <w:r w:rsidRPr="00BE5F9D">
        <w:rPr>
          <w:sz w:val="20"/>
          <w:szCs w:val="20"/>
        </w:rPr>
        <w:t>Неосторожное использование бензина и ацетона для очистки тканей. </w:t>
      </w:r>
      <w:r w:rsidRPr="00BE5F9D">
        <w:rPr>
          <w:b/>
          <w:bCs/>
          <w:sz w:val="20"/>
          <w:szCs w:val="20"/>
        </w:rPr>
        <w:t>Последствия пожаров и их статистика.</w:t>
      </w:r>
    </w:p>
    <w:p w:rsidR="00F44943" w:rsidRPr="00BE5F9D" w:rsidRDefault="00F44943" w:rsidP="00F44943">
      <w:pPr>
        <w:spacing w:after="120"/>
        <w:rPr>
          <w:sz w:val="20"/>
          <w:szCs w:val="20"/>
        </w:rPr>
      </w:pPr>
      <w:r w:rsidRPr="00BE5F9D">
        <w:rPr>
          <w:sz w:val="20"/>
          <w:szCs w:val="20"/>
        </w:rPr>
        <w:t>Все виды пожаров в первую очередь влекут за собою гибель или увечья людей. Помимо этого, разрушения от них наносят ощутимый ущерб как самим пострадавшим, так и экономике страны. Ежегодный урон исчисляется десятками и даже сотнями миллионов рублей.</w:t>
      </w:r>
    </w:p>
    <w:p w:rsidR="00F44943" w:rsidRPr="00BE5F9D" w:rsidRDefault="00F44943" w:rsidP="00F44943">
      <w:pPr>
        <w:spacing w:after="120"/>
        <w:jc w:val="center"/>
        <w:rPr>
          <w:sz w:val="20"/>
          <w:szCs w:val="20"/>
        </w:rPr>
      </w:pPr>
      <w:r w:rsidRPr="00BE5F9D">
        <w:rPr>
          <w:b/>
          <w:bCs/>
          <w:sz w:val="20"/>
          <w:szCs w:val="20"/>
        </w:rPr>
        <w:t>Профилактика</w:t>
      </w:r>
      <w:r w:rsidRPr="00BE5F9D">
        <w:rPr>
          <w:sz w:val="20"/>
          <w:szCs w:val="20"/>
        </w:rPr>
        <w:t>.</w:t>
      </w:r>
    </w:p>
    <w:p w:rsidR="00F44943" w:rsidRPr="00BE5F9D" w:rsidRDefault="00F44943" w:rsidP="00F44943">
      <w:pPr>
        <w:spacing w:after="120"/>
        <w:jc w:val="center"/>
        <w:rPr>
          <w:sz w:val="20"/>
          <w:szCs w:val="20"/>
        </w:rPr>
      </w:pPr>
      <w:r w:rsidRPr="00BE5F9D">
        <w:rPr>
          <w:noProof/>
          <w:sz w:val="20"/>
          <w:szCs w:val="20"/>
        </w:rPr>
        <w:drawing>
          <wp:inline distT="0" distB="0" distL="0" distR="0">
            <wp:extent cx="6012180" cy="1798320"/>
            <wp:effectExtent l="19050" t="0" r="7620" b="0"/>
            <wp:docPr id="5" name="Рисунок 1" descr="https://content.schools.by/bragin/library/%D0%9D%D0%9E%D0%A1%D0%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schools.by/bragin/library/%D0%9D%D0%9E%D0%A1%D0%9E.jpg"/>
                    <pic:cNvPicPr>
                      <a:picLocks noChangeAspect="1" noChangeArrowheads="1"/>
                    </pic:cNvPicPr>
                  </pic:nvPicPr>
                  <pic:blipFill>
                    <a:blip r:embed="rId8"/>
                    <a:srcRect/>
                    <a:stretch>
                      <a:fillRect/>
                    </a:stretch>
                  </pic:blipFill>
                  <pic:spPr bwMode="auto">
                    <a:xfrm>
                      <a:off x="0" y="0"/>
                      <a:ext cx="6015731" cy="1799382"/>
                    </a:xfrm>
                    <a:prstGeom prst="rect">
                      <a:avLst/>
                    </a:prstGeom>
                    <a:noFill/>
                    <a:ln w="9525">
                      <a:noFill/>
                      <a:miter lim="800000"/>
                      <a:headEnd/>
                      <a:tailEnd/>
                    </a:ln>
                  </pic:spPr>
                </pic:pic>
              </a:graphicData>
            </a:graphic>
          </wp:inline>
        </w:drawing>
      </w:r>
    </w:p>
    <w:p w:rsidR="00F44943" w:rsidRPr="00BE5F9D" w:rsidRDefault="00F44943" w:rsidP="00F44943">
      <w:pPr>
        <w:spacing w:after="120"/>
        <w:rPr>
          <w:sz w:val="20"/>
          <w:szCs w:val="20"/>
        </w:rPr>
      </w:pPr>
      <w:r w:rsidRPr="00BE5F9D">
        <w:rPr>
          <w:sz w:val="20"/>
          <w:szCs w:val="20"/>
        </w:rPr>
        <w:t>Итак, для того чтобы предотвратить пожар, следует запомнить несколько несложных правил:</w:t>
      </w:r>
    </w:p>
    <w:p w:rsidR="00F44943" w:rsidRPr="00BE5F9D" w:rsidRDefault="00F44943" w:rsidP="003858A5">
      <w:pPr>
        <w:numPr>
          <w:ilvl w:val="0"/>
          <w:numId w:val="6"/>
        </w:numPr>
        <w:spacing w:before="100" w:beforeAutospacing="1" w:after="100" w:afterAutospacing="1" w:line="240" w:lineRule="atLeast"/>
        <w:ind w:left="300"/>
        <w:rPr>
          <w:sz w:val="20"/>
          <w:szCs w:val="20"/>
        </w:rPr>
      </w:pPr>
      <w:r w:rsidRPr="00BE5F9D">
        <w:rPr>
          <w:sz w:val="20"/>
          <w:szCs w:val="20"/>
        </w:rPr>
        <w:t>Не следует оставлять без контроля источники открытого огня (включенные отопительные приборы, печи, камины, костры, горящие мангалы и т. п.).</w:t>
      </w:r>
    </w:p>
    <w:p w:rsidR="00F44943" w:rsidRPr="00BE5F9D" w:rsidRDefault="00F44943" w:rsidP="003858A5">
      <w:pPr>
        <w:numPr>
          <w:ilvl w:val="0"/>
          <w:numId w:val="6"/>
        </w:numPr>
        <w:spacing w:before="100" w:beforeAutospacing="1" w:after="100" w:afterAutospacing="1" w:line="240" w:lineRule="atLeast"/>
        <w:ind w:left="300"/>
        <w:rPr>
          <w:sz w:val="20"/>
          <w:szCs w:val="20"/>
        </w:rPr>
      </w:pPr>
      <w:r w:rsidRPr="00BE5F9D">
        <w:rPr>
          <w:sz w:val="20"/>
          <w:szCs w:val="20"/>
        </w:rPr>
        <w:t>Свечу необходимо устанавливать на плотном и абсолютно негорючем основании, ширина которого превосходит длину свечи.</w:t>
      </w:r>
    </w:p>
    <w:p w:rsidR="00F44943" w:rsidRPr="00BE5F9D" w:rsidRDefault="00F44943" w:rsidP="003858A5">
      <w:pPr>
        <w:numPr>
          <w:ilvl w:val="0"/>
          <w:numId w:val="6"/>
        </w:numPr>
        <w:spacing w:before="100" w:beforeAutospacing="1" w:after="100" w:afterAutospacing="1" w:line="240" w:lineRule="atLeast"/>
        <w:ind w:left="300"/>
        <w:rPr>
          <w:sz w:val="20"/>
          <w:szCs w:val="20"/>
        </w:rPr>
      </w:pPr>
      <w:r w:rsidRPr="00BE5F9D">
        <w:rPr>
          <w:sz w:val="20"/>
          <w:szCs w:val="20"/>
        </w:rPr>
        <w:lastRenderedPageBreak/>
        <w:t>Курить в доме следует только в одном, специально избранном для этого месте, оснастив его стеклянной или металлической пепельницей и очистив от всего, что может легко воспламениться.</w:t>
      </w:r>
    </w:p>
    <w:p w:rsidR="00F44943" w:rsidRPr="00BE5F9D" w:rsidRDefault="00F44943" w:rsidP="003858A5">
      <w:pPr>
        <w:numPr>
          <w:ilvl w:val="0"/>
          <w:numId w:val="6"/>
        </w:numPr>
        <w:spacing w:before="100" w:beforeAutospacing="1" w:after="100" w:afterAutospacing="1" w:line="240" w:lineRule="atLeast"/>
        <w:ind w:left="300"/>
        <w:rPr>
          <w:sz w:val="20"/>
          <w:szCs w:val="20"/>
        </w:rPr>
      </w:pPr>
      <w:r w:rsidRPr="00BE5F9D">
        <w:rPr>
          <w:sz w:val="20"/>
          <w:szCs w:val="20"/>
        </w:rPr>
        <w:t>Ни в коем случае нельзя высыпать пепельницу в мусорное ведро сразу после курения.</w:t>
      </w:r>
    </w:p>
    <w:p w:rsidR="00F44943" w:rsidRPr="00BE5F9D" w:rsidRDefault="00F44943" w:rsidP="003858A5">
      <w:pPr>
        <w:numPr>
          <w:ilvl w:val="0"/>
          <w:numId w:val="6"/>
        </w:numPr>
        <w:spacing w:before="100" w:beforeAutospacing="1" w:after="100" w:afterAutospacing="1" w:line="240" w:lineRule="atLeast"/>
        <w:ind w:left="300"/>
        <w:rPr>
          <w:sz w:val="20"/>
          <w:szCs w:val="20"/>
        </w:rPr>
      </w:pPr>
      <w:r w:rsidRPr="00BE5F9D">
        <w:rPr>
          <w:sz w:val="20"/>
          <w:szCs w:val="20"/>
        </w:rPr>
        <w:t>Если есть возможность, в доме следует установить систему пожарной безопасности.</w:t>
      </w:r>
    </w:p>
    <w:p w:rsidR="00F44943" w:rsidRPr="00BE5F9D" w:rsidRDefault="00F44943" w:rsidP="00F44943">
      <w:pPr>
        <w:spacing w:after="120"/>
        <w:rPr>
          <w:sz w:val="20"/>
          <w:szCs w:val="20"/>
        </w:rPr>
      </w:pPr>
      <w:r w:rsidRPr="00BE5F9D">
        <w:rPr>
          <w:sz w:val="20"/>
          <w:szCs w:val="20"/>
        </w:rPr>
        <w:t>Однако самой действенной профилактикой пожаров, причиной которых является неосторожное обращение с огнем, является четкое понимание опасности, которую несет неконтролируемое пламя.</w:t>
      </w:r>
    </w:p>
    <w:p w:rsidR="00F44943" w:rsidRPr="00BE5F9D" w:rsidRDefault="00F44943" w:rsidP="00F44943">
      <w:pPr>
        <w:spacing w:after="120"/>
        <w:rPr>
          <w:sz w:val="20"/>
          <w:szCs w:val="20"/>
        </w:rPr>
      </w:pPr>
      <w:r w:rsidRPr="00BE5F9D">
        <w:rPr>
          <w:sz w:val="20"/>
          <w:szCs w:val="20"/>
        </w:rPr>
        <w:t> </w:t>
      </w:r>
    </w:p>
    <w:p w:rsidR="00F44943" w:rsidRPr="00BE5F9D" w:rsidRDefault="00F44943" w:rsidP="00F44943">
      <w:pPr>
        <w:rPr>
          <w:sz w:val="20"/>
          <w:szCs w:val="20"/>
        </w:rPr>
      </w:pPr>
      <w:r w:rsidRPr="00BE5F9D">
        <w:rPr>
          <w:sz w:val="20"/>
          <w:szCs w:val="20"/>
        </w:rPr>
        <w:t xml:space="preserve">Заместитель начальника ПЧ 116                   Е.А. Ясьмо </w:t>
      </w:r>
    </w:p>
    <w:p w:rsidR="00736CA8" w:rsidRPr="00BE5F9D" w:rsidRDefault="00736CA8" w:rsidP="00E84791">
      <w:pPr>
        <w:ind w:left="720" w:hanging="1260"/>
        <w:rPr>
          <w:rFonts w:ascii="PT Astra Serif" w:hAnsi="PT Astra Serif"/>
          <w:sz w:val="20"/>
          <w:szCs w:val="20"/>
        </w:rPr>
      </w:pPr>
    </w:p>
    <w:p w:rsidR="00736CA8" w:rsidRPr="00BE5F9D" w:rsidRDefault="00736CA8" w:rsidP="00E84791">
      <w:pPr>
        <w:ind w:left="720" w:hanging="1260"/>
        <w:rPr>
          <w:rFonts w:ascii="PT Astra Serif" w:hAnsi="PT Astra Serif"/>
          <w:sz w:val="20"/>
          <w:szCs w:val="20"/>
        </w:rPr>
      </w:pPr>
    </w:p>
    <w:p w:rsidR="006B14CF" w:rsidRPr="00BE5F9D" w:rsidRDefault="006B14CF" w:rsidP="006B14CF">
      <w:pPr>
        <w:jc w:val="center"/>
        <w:rPr>
          <w:b/>
          <w:i/>
          <w:color w:val="000000"/>
          <w:sz w:val="20"/>
          <w:szCs w:val="20"/>
        </w:rPr>
      </w:pPr>
      <w:r w:rsidRPr="00BE5F9D">
        <w:rPr>
          <w:b/>
          <w:i/>
          <w:color w:val="000000"/>
          <w:sz w:val="20"/>
          <w:szCs w:val="20"/>
          <w:shd w:val="clear" w:color="auto" w:fill="FFFFFF"/>
        </w:rPr>
        <w:t>Безопасность школьников во время весенних каникул на водных объектах</w:t>
      </w:r>
      <w:r w:rsidRPr="00BE5F9D">
        <w:rPr>
          <w:b/>
          <w:i/>
          <w:color w:val="000000"/>
          <w:sz w:val="20"/>
          <w:szCs w:val="20"/>
        </w:rPr>
        <w:br/>
      </w:r>
    </w:p>
    <w:p w:rsidR="006B14CF" w:rsidRPr="00BE5F9D" w:rsidRDefault="006B14CF" w:rsidP="006B14CF">
      <w:pPr>
        <w:rPr>
          <w:color w:val="000000"/>
          <w:sz w:val="20"/>
          <w:szCs w:val="20"/>
          <w:shd w:val="clear" w:color="auto" w:fill="FFFFFF"/>
        </w:rPr>
      </w:pPr>
      <w:r w:rsidRPr="00BE5F9D">
        <w:rPr>
          <w:color w:val="000000"/>
          <w:sz w:val="20"/>
          <w:szCs w:val="20"/>
          <w:shd w:val="clear" w:color="auto" w:fill="FFFFFF"/>
        </w:rPr>
        <w:t>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r w:rsidRPr="00BE5F9D">
        <w:rPr>
          <w:color w:val="000000"/>
          <w:sz w:val="20"/>
          <w:szCs w:val="20"/>
          <w:shd w:val="clear" w:color="auto" w:fill="FFFFFF"/>
        </w:rPr>
        <w:br/>
        <w:t>Но лед на реке все еще кажется крепким. Его покров все еще сковывает воду. Но это лишь на первый взгляд. Лед на реке тоже почувствовал приход весны. 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r w:rsidRPr="00BE5F9D">
        <w:rPr>
          <w:color w:val="000000"/>
          <w:sz w:val="20"/>
          <w:szCs w:val="20"/>
          <w:shd w:val="clear" w:color="auto" w:fill="FFFFFF"/>
        </w:rPr>
        <w:br/>
        <w:t>Наибольшую опасность весенний паводок представляет для детей.</w:t>
      </w:r>
      <w:r w:rsidRPr="00BE5F9D">
        <w:rPr>
          <w:color w:val="000000"/>
          <w:sz w:val="20"/>
          <w:szCs w:val="20"/>
          <w:shd w:val="clear" w:color="auto" w:fill="FFFFFF"/>
        </w:rPr>
        <w:br/>
      </w:r>
      <w:r w:rsidRPr="00BE5F9D">
        <w:rPr>
          <w:color w:val="000000"/>
          <w:sz w:val="20"/>
          <w:szCs w:val="20"/>
          <w:shd w:val="clear" w:color="auto" w:fill="FFFFFF"/>
        </w:rPr>
        <w:br/>
        <w:t>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w:t>
      </w:r>
      <w:r w:rsidRPr="00BE5F9D">
        <w:rPr>
          <w:color w:val="000000"/>
          <w:sz w:val="20"/>
          <w:szCs w:val="20"/>
          <w:shd w:val="clear" w:color="auto" w:fill="FFFFFF"/>
        </w:rPr>
        <w:br/>
        <w:t>Кое-кто из подростков умудряется ловить рыбу, находясь на непрочном льду. Такая беспечность порой кончается трагически. Весной нуж</w:t>
      </w:r>
      <w:bookmarkStart w:id="0" w:name="_GoBack"/>
      <w:bookmarkEnd w:id="0"/>
      <w:r w:rsidRPr="00BE5F9D">
        <w:rPr>
          <w:color w:val="000000"/>
          <w:sz w:val="20"/>
          <w:szCs w:val="20"/>
          <w:shd w:val="clear" w:color="auto" w:fill="FFFFFF"/>
        </w:rPr>
        <w:t>но усилить контроль за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Поэтому в этот период следует помнить:</w:t>
      </w:r>
      <w:r w:rsidRPr="00BE5F9D">
        <w:rPr>
          <w:color w:val="000000"/>
          <w:sz w:val="20"/>
          <w:szCs w:val="20"/>
          <w:shd w:val="clear" w:color="auto" w:fill="FFFFFF"/>
        </w:rPr>
        <w:br/>
        <w:t>- на весеннем льду легко провалиться;</w:t>
      </w:r>
      <w:r w:rsidRPr="00BE5F9D">
        <w:rPr>
          <w:color w:val="000000"/>
          <w:sz w:val="20"/>
          <w:szCs w:val="20"/>
          <w:shd w:val="clear" w:color="auto" w:fill="FFFFFF"/>
        </w:rPr>
        <w:br/>
        <w:t>- перед выходом на лед проверить его прочность – достаточно легкого удара, чтобы убедиться в этом;</w:t>
      </w:r>
      <w:r w:rsidRPr="00BE5F9D">
        <w:rPr>
          <w:color w:val="000000"/>
          <w:sz w:val="20"/>
          <w:szCs w:val="20"/>
          <w:shd w:val="clear" w:color="auto" w:fill="FFFFFF"/>
        </w:rPr>
        <w:br/>
        <w:t>- быстрее всего процесс распада льда происходит у берегов;</w:t>
      </w:r>
      <w:r w:rsidRPr="00BE5F9D">
        <w:rPr>
          <w:color w:val="000000"/>
          <w:sz w:val="20"/>
          <w:szCs w:val="20"/>
          <w:shd w:val="clear" w:color="auto" w:fill="FFFFFF"/>
        </w:rPr>
        <w:br/>
        <w:t>- весенний лед, покрытый снегом, быстро превращается в рыхлую массу.</w:t>
      </w:r>
      <w:r w:rsidRPr="00BE5F9D">
        <w:rPr>
          <w:color w:val="000000"/>
          <w:sz w:val="20"/>
          <w:szCs w:val="20"/>
          <w:shd w:val="clear" w:color="auto" w:fill="FFFFFF"/>
        </w:rPr>
        <w:br/>
      </w:r>
      <w:r w:rsidRPr="00BE5F9D">
        <w:rPr>
          <w:color w:val="000000"/>
          <w:sz w:val="20"/>
          <w:szCs w:val="20"/>
          <w:shd w:val="clear" w:color="auto" w:fill="FFFFFF"/>
        </w:rPr>
        <w:br/>
        <w:t>Запрещается:</w:t>
      </w:r>
      <w:r w:rsidRPr="00BE5F9D">
        <w:rPr>
          <w:color w:val="000000"/>
          <w:sz w:val="20"/>
          <w:szCs w:val="20"/>
          <w:shd w:val="clear" w:color="auto" w:fill="FFFFFF"/>
        </w:rPr>
        <w:br/>
        <w:t>- выходить в весенний период на водоемы;</w:t>
      </w:r>
      <w:r w:rsidRPr="00BE5F9D">
        <w:rPr>
          <w:color w:val="000000"/>
          <w:sz w:val="20"/>
          <w:szCs w:val="20"/>
          <w:shd w:val="clear" w:color="auto" w:fill="FFFFFF"/>
        </w:rPr>
        <w:br/>
        <w:t>- переправляться через реку в период ледохода;</w:t>
      </w:r>
      <w:r w:rsidRPr="00BE5F9D">
        <w:rPr>
          <w:color w:val="000000"/>
          <w:sz w:val="20"/>
          <w:szCs w:val="20"/>
          <w:shd w:val="clear" w:color="auto" w:fill="FFFFFF"/>
        </w:rPr>
        <w:br/>
        <w:t>- подходить близко к реке в местах затора льда, стоять на обрывистом берегу, подвергающемуся разливу и, следовательно, обвалу;</w:t>
      </w:r>
      <w:r w:rsidRPr="00BE5F9D">
        <w:rPr>
          <w:color w:val="000000"/>
          <w:sz w:val="20"/>
          <w:szCs w:val="20"/>
          <w:shd w:val="clear" w:color="auto" w:fill="FFFFFF"/>
        </w:rPr>
        <w:br/>
        <w:t>- собираться на мостиках, плотинах и запрудах;</w:t>
      </w:r>
      <w:r w:rsidRPr="00BE5F9D">
        <w:rPr>
          <w:color w:val="000000"/>
          <w:sz w:val="20"/>
          <w:szCs w:val="20"/>
          <w:shd w:val="clear" w:color="auto" w:fill="FFFFFF"/>
        </w:rPr>
        <w:b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w:t>
      </w:r>
      <w:r w:rsidRPr="00BE5F9D">
        <w:rPr>
          <w:color w:val="000000"/>
          <w:sz w:val="20"/>
          <w:szCs w:val="20"/>
          <w:shd w:val="clear" w:color="auto" w:fill="FFFFFF"/>
        </w:rPr>
        <w:br/>
      </w:r>
      <w:r w:rsidRPr="00BE5F9D">
        <w:rPr>
          <w:color w:val="000000"/>
          <w:sz w:val="20"/>
          <w:szCs w:val="20"/>
          <w:shd w:val="clear" w:color="auto" w:fill="FFFFFF"/>
        </w:rPr>
        <w:br/>
        <w:t>РОДИТЕЛИ ! 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r w:rsidRPr="00BE5F9D">
        <w:rPr>
          <w:color w:val="000000"/>
          <w:sz w:val="20"/>
          <w:szCs w:val="20"/>
          <w:shd w:val="clear" w:color="auto" w:fill="FFFFFF"/>
        </w:rPr>
        <w:br/>
      </w:r>
      <w:r w:rsidRPr="00BE5F9D">
        <w:rPr>
          <w:color w:val="000000"/>
          <w:sz w:val="20"/>
          <w:szCs w:val="20"/>
          <w:shd w:val="clear" w:color="auto" w:fill="FFFFFF"/>
        </w:rPr>
        <w:br/>
        <w:t>Телефоны экстренных служб:</w:t>
      </w:r>
      <w:r w:rsidRPr="00BE5F9D">
        <w:rPr>
          <w:color w:val="000000"/>
          <w:sz w:val="20"/>
          <w:szCs w:val="20"/>
          <w:shd w:val="clear" w:color="auto" w:fill="FFFFFF"/>
        </w:rPr>
        <w:br/>
        <w:t>• 01 – стационарный телефон;</w:t>
      </w:r>
      <w:r w:rsidRPr="00BE5F9D">
        <w:rPr>
          <w:color w:val="000000"/>
          <w:sz w:val="20"/>
          <w:szCs w:val="20"/>
          <w:shd w:val="clear" w:color="auto" w:fill="FFFFFF"/>
        </w:rPr>
        <w:br/>
        <w:t>• 101- сотовые операторы,</w:t>
      </w:r>
      <w:r w:rsidRPr="00BE5F9D">
        <w:rPr>
          <w:color w:val="000000"/>
          <w:sz w:val="20"/>
          <w:szCs w:val="20"/>
          <w:shd w:val="clear" w:color="auto" w:fill="FFFFFF"/>
        </w:rPr>
        <w:br/>
        <w:t>• 112 – единый номер вызова экстренных оперативных служб.</w:t>
      </w:r>
    </w:p>
    <w:p w:rsidR="006B14CF" w:rsidRPr="00BE5F9D" w:rsidRDefault="006B14CF" w:rsidP="006B14CF">
      <w:pPr>
        <w:rPr>
          <w:color w:val="000000"/>
          <w:sz w:val="20"/>
          <w:szCs w:val="20"/>
          <w:shd w:val="clear" w:color="auto" w:fill="FFFFFF"/>
        </w:rPr>
      </w:pPr>
    </w:p>
    <w:p w:rsidR="00664F0E" w:rsidRPr="00BE5F9D" w:rsidRDefault="006B14CF" w:rsidP="00664F0E">
      <w:pPr>
        <w:jc w:val="center"/>
        <w:rPr>
          <w:color w:val="000000"/>
          <w:sz w:val="20"/>
          <w:szCs w:val="20"/>
          <w:shd w:val="clear" w:color="auto" w:fill="FFFFFF"/>
        </w:rPr>
      </w:pPr>
      <w:r w:rsidRPr="00BE5F9D">
        <w:rPr>
          <w:b/>
          <w:i/>
          <w:color w:val="000000"/>
          <w:sz w:val="20"/>
          <w:szCs w:val="20"/>
          <w:shd w:val="clear" w:color="auto" w:fill="FFFFFF"/>
        </w:rPr>
        <w:t>Безопасность детей на дорогах!</w:t>
      </w:r>
      <w:r w:rsidRPr="00BE5F9D">
        <w:rPr>
          <w:b/>
          <w:i/>
          <w:color w:val="000000"/>
          <w:sz w:val="20"/>
          <w:szCs w:val="20"/>
        </w:rPr>
        <w:br/>
      </w:r>
    </w:p>
    <w:p w:rsidR="006B14CF" w:rsidRPr="00BE5F9D" w:rsidRDefault="006B14CF" w:rsidP="00664F0E">
      <w:pPr>
        <w:rPr>
          <w:color w:val="000000"/>
          <w:sz w:val="20"/>
          <w:szCs w:val="20"/>
          <w:shd w:val="clear" w:color="auto" w:fill="FFFFFF"/>
        </w:rPr>
      </w:pPr>
      <w:r w:rsidRPr="00BE5F9D">
        <w:rPr>
          <w:color w:val="000000"/>
          <w:sz w:val="20"/>
          <w:szCs w:val="20"/>
          <w:shd w:val="clear" w:color="auto" w:fill="FFFFFF"/>
        </w:rPr>
        <w:t>Весеннее солнышко манит на воздух. Но, к сожалению, не все дети правильно ведут себя на улице. Они играют на проезжей части, перебегают дорогу в запрещенных местах. Это кончается иногда трагически.</w:t>
      </w:r>
      <w:r w:rsidRPr="00BE5F9D">
        <w:rPr>
          <w:color w:val="000000"/>
          <w:sz w:val="20"/>
          <w:szCs w:val="20"/>
        </w:rPr>
        <w:br/>
      </w:r>
      <w:r w:rsidRPr="00BE5F9D">
        <w:rPr>
          <w:color w:val="000000"/>
          <w:sz w:val="20"/>
          <w:szCs w:val="20"/>
        </w:rPr>
        <w:br/>
      </w:r>
      <w:r w:rsidRPr="00BE5F9D">
        <w:rPr>
          <w:color w:val="000000"/>
          <w:sz w:val="20"/>
          <w:szCs w:val="20"/>
          <w:shd w:val="clear" w:color="auto" w:fill="FFFFFF"/>
        </w:rPr>
        <w:t xml:space="preserve">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w:t>
      </w:r>
      <w:r w:rsidRPr="00BE5F9D">
        <w:rPr>
          <w:color w:val="000000"/>
          <w:sz w:val="20"/>
          <w:szCs w:val="20"/>
          <w:shd w:val="clear" w:color="auto" w:fill="FFFFFF"/>
        </w:rPr>
        <w:lastRenderedPageBreak/>
        <w:t>обычно. Поэтому, прежде чем перейти дорогу, внимательно посмотрите по сторонам. И если увидите приближающийся автомобиль, пропустите его.</w:t>
      </w:r>
      <w:r w:rsidRPr="00BE5F9D">
        <w:rPr>
          <w:color w:val="000000"/>
          <w:sz w:val="20"/>
          <w:szCs w:val="20"/>
        </w:rPr>
        <w:br/>
      </w:r>
      <w:r w:rsidRPr="00BE5F9D">
        <w:rPr>
          <w:color w:val="000000"/>
          <w:sz w:val="20"/>
          <w:szCs w:val="20"/>
          <w:shd w:val="clear" w:color="auto" w:fill="FFFFFF"/>
        </w:rPr>
        <w:t>Запомните, что от несчастного случая вы убережёте себя только безукоризненным соблюдением Правил дорожного движения.</w:t>
      </w:r>
      <w:r w:rsidRPr="00BE5F9D">
        <w:rPr>
          <w:color w:val="000000"/>
          <w:sz w:val="20"/>
          <w:szCs w:val="20"/>
        </w:rPr>
        <w:br/>
      </w:r>
      <w:r w:rsidRPr="00BE5F9D">
        <w:rPr>
          <w:color w:val="000000"/>
          <w:sz w:val="20"/>
          <w:szCs w:val="20"/>
        </w:rPr>
        <w:br/>
      </w:r>
      <w:r w:rsidRPr="00BE5F9D">
        <w:rPr>
          <w:color w:val="000000"/>
          <w:sz w:val="20"/>
          <w:szCs w:val="20"/>
          <w:shd w:val="clear" w:color="auto" w:fill="FFFFFF"/>
        </w:rPr>
        <w:t>Всегда помните, что знание и соблюдение Правил дорожного движения — гарантия безопасности вашей жизни.</w:t>
      </w:r>
      <w:r w:rsidRPr="00BE5F9D">
        <w:rPr>
          <w:color w:val="000000"/>
          <w:sz w:val="20"/>
          <w:szCs w:val="20"/>
        </w:rPr>
        <w:br/>
      </w:r>
      <w:r w:rsidRPr="00BE5F9D">
        <w:rPr>
          <w:color w:val="000000"/>
          <w:sz w:val="20"/>
          <w:szCs w:val="20"/>
          <w:shd w:val="clear" w:color="auto" w:fill="FFFFFF"/>
        </w:rPr>
        <w:t>• Ходить по обочине дороги, улицы навстречу движения транспорта.</w:t>
      </w:r>
      <w:r w:rsidRPr="00BE5F9D">
        <w:rPr>
          <w:color w:val="000000"/>
          <w:sz w:val="20"/>
          <w:szCs w:val="20"/>
        </w:rPr>
        <w:br/>
      </w:r>
      <w:r w:rsidRPr="00BE5F9D">
        <w:rPr>
          <w:color w:val="000000"/>
          <w:sz w:val="20"/>
          <w:szCs w:val="20"/>
          <w:shd w:val="clear" w:color="auto" w:fill="FFFFFF"/>
        </w:rPr>
        <w:t>• Не перебегайте дорогу перед близко идущим транспортом!</w:t>
      </w:r>
      <w:r w:rsidRPr="00BE5F9D">
        <w:rPr>
          <w:color w:val="000000"/>
          <w:sz w:val="20"/>
          <w:szCs w:val="20"/>
        </w:rPr>
        <w:br/>
      </w:r>
      <w:r w:rsidRPr="00BE5F9D">
        <w:rPr>
          <w:color w:val="000000"/>
          <w:sz w:val="20"/>
          <w:szCs w:val="20"/>
          <w:shd w:val="clear" w:color="auto" w:fill="FFFFFF"/>
        </w:rPr>
        <w:t>• Обходить автобус и троллейбус сзади, а трамвай спереди, особенно если вы выехали за пределы родного городка.</w:t>
      </w:r>
      <w:r w:rsidRPr="00BE5F9D">
        <w:rPr>
          <w:color w:val="000000"/>
          <w:sz w:val="20"/>
          <w:szCs w:val="20"/>
        </w:rPr>
        <w:br/>
      </w:r>
      <w:r w:rsidRPr="00BE5F9D">
        <w:rPr>
          <w:color w:val="000000"/>
          <w:sz w:val="20"/>
          <w:szCs w:val="20"/>
          <w:shd w:val="clear" w:color="auto" w:fill="FFFFFF"/>
        </w:rPr>
        <w:t>• Услышав шум приближающего транспорта, оглянитесь и пропустите его.</w:t>
      </w:r>
      <w:r w:rsidRPr="00BE5F9D">
        <w:rPr>
          <w:color w:val="000000"/>
          <w:sz w:val="20"/>
          <w:szCs w:val="20"/>
        </w:rPr>
        <w:br/>
      </w:r>
      <w:r w:rsidRPr="00BE5F9D">
        <w:rPr>
          <w:color w:val="000000"/>
          <w:sz w:val="20"/>
          <w:szCs w:val="20"/>
          <w:shd w:val="clear" w:color="auto" w:fill="FFFFFF"/>
        </w:rPr>
        <w:t>• Не выходите на дорогу в зонах ограниченной видимости со стороны водителя и пешехода.</w:t>
      </w:r>
      <w:r w:rsidRPr="00BE5F9D">
        <w:rPr>
          <w:color w:val="000000"/>
          <w:sz w:val="20"/>
          <w:szCs w:val="20"/>
        </w:rPr>
        <w:br/>
      </w:r>
      <w:r w:rsidRPr="00BE5F9D">
        <w:rPr>
          <w:color w:val="000000"/>
          <w:sz w:val="20"/>
          <w:szCs w:val="20"/>
          <w:shd w:val="clear" w:color="auto" w:fill="FFFFFF"/>
        </w:rPr>
        <w:t>• Не отпускайте от себя детей младшего возраста в местах движения транспорта.</w:t>
      </w:r>
      <w:r w:rsidRPr="00BE5F9D">
        <w:rPr>
          <w:color w:val="000000"/>
          <w:sz w:val="20"/>
          <w:szCs w:val="20"/>
        </w:rPr>
        <w:br/>
      </w:r>
      <w:r w:rsidRPr="00BE5F9D">
        <w:rPr>
          <w:color w:val="000000"/>
          <w:sz w:val="20"/>
          <w:szCs w:val="20"/>
        </w:rPr>
        <w:br/>
      </w:r>
      <w:r w:rsidRPr="00BE5F9D">
        <w:rPr>
          <w:color w:val="000000"/>
          <w:sz w:val="20"/>
          <w:szCs w:val="20"/>
          <w:shd w:val="clear" w:color="auto" w:fill="FFFFFF"/>
        </w:rPr>
        <w:t>И еще!!!</w:t>
      </w:r>
      <w:r w:rsidRPr="00BE5F9D">
        <w:rPr>
          <w:color w:val="000000"/>
          <w:sz w:val="20"/>
          <w:szCs w:val="20"/>
        </w:rPr>
        <w:br/>
      </w:r>
      <w:r w:rsidRPr="00BE5F9D">
        <w:rPr>
          <w:color w:val="000000"/>
          <w:sz w:val="20"/>
          <w:szCs w:val="20"/>
          <w:shd w:val="clear" w:color="auto" w:fill="FFFFFF"/>
        </w:rPr>
        <w:t>• Находясь дома, в квартире не открывайте дверь незнакомцам.</w:t>
      </w:r>
      <w:r w:rsidRPr="00BE5F9D">
        <w:rPr>
          <w:color w:val="000000"/>
          <w:sz w:val="20"/>
          <w:szCs w:val="20"/>
        </w:rPr>
        <w:br/>
      </w:r>
      <w:r w:rsidRPr="00BE5F9D">
        <w:rPr>
          <w:color w:val="000000"/>
          <w:sz w:val="20"/>
          <w:szCs w:val="20"/>
          <w:shd w:val="clear" w:color="auto" w:fill="FFFFFF"/>
        </w:rPr>
        <w:t>• Задержавшись вне дома, делайте контрольные звонки родителям.</w:t>
      </w:r>
      <w:r w:rsidRPr="00BE5F9D">
        <w:rPr>
          <w:color w:val="000000"/>
          <w:sz w:val="20"/>
          <w:szCs w:val="20"/>
        </w:rPr>
        <w:br/>
      </w:r>
      <w:r w:rsidRPr="00BE5F9D">
        <w:rPr>
          <w:color w:val="000000"/>
          <w:sz w:val="20"/>
          <w:szCs w:val="20"/>
          <w:shd w:val="clear" w:color="auto" w:fill="FFFFFF"/>
        </w:rPr>
        <w:t>• Обходите стороной группы подростков, особенно в вечернее время.</w:t>
      </w:r>
      <w:r w:rsidRPr="00BE5F9D">
        <w:rPr>
          <w:color w:val="000000"/>
          <w:sz w:val="20"/>
          <w:szCs w:val="20"/>
        </w:rPr>
        <w:br/>
      </w:r>
      <w:r w:rsidRPr="00BE5F9D">
        <w:rPr>
          <w:color w:val="000000"/>
          <w:sz w:val="20"/>
          <w:szCs w:val="20"/>
          <w:shd w:val="clear" w:color="auto" w:fill="FFFFFF"/>
        </w:rPr>
        <w:t>• Отказывайтесь от любого приглашения незнакомых сесть в машину и показать, например улицу или дом.</w:t>
      </w:r>
      <w:r w:rsidRPr="00BE5F9D">
        <w:rPr>
          <w:color w:val="000000"/>
          <w:sz w:val="20"/>
          <w:szCs w:val="20"/>
        </w:rPr>
        <w:br/>
      </w:r>
      <w:r w:rsidRPr="00BE5F9D">
        <w:rPr>
          <w:color w:val="000000"/>
          <w:sz w:val="20"/>
          <w:szCs w:val="20"/>
          <w:shd w:val="clear" w:color="auto" w:fill="FFFFFF"/>
        </w:rPr>
        <w:t>• Не находитесь на улице позже 21 часов,</w:t>
      </w:r>
      <w:r w:rsidRPr="00BE5F9D">
        <w:rPr>
          <w:color w:val="000000"/>
          <w:sz w:val="20"/>
          <w:szCs w:val="20"/>
        </w:rPr>
        <w:br/>
      </w:r>
      <w:r w:rsidRPr="00BE5F9D">
        <w:rPr>
          <w:color w:val="000000"/>
          <w:sz w:val="20"/>
          <w:szCs w:val="20"/>
          <w:shd w:val="clear" w:color="auto" w:fill="FFFFFF"/>
        </w:rPr>
        <w:t>• Не сокращайте путь по пустырям и глухим переулкам в вечернее время.</w:t>
      </w:r>
      <w:r w:rsidRPr="00BE5F9D">
        <w:rPr>
          <w:color w:val="000000"/>
          <w:sz w:val="20"/>
          <w:szCs w:val="20"/>
        </w:rPr>
        <w:br/>
      </w:r>
      <w:r w:rsidRPr="00BE5F9D">
        <w:rPr>
          <w:color w:val="000000"/>
          <w:sz w:val="20"/>
          <w:szCs w:val="20"/>
          <w:shd w:val="clear" w:color="auto" w:fill="FFFFFF"/>
        </w:rPr>
        <w:t>• Избегайте случайных знакомств</w:t>
      </w:r>
      <w:r w:rsidRPr="00BE5F9D">
        <w:rPr>
          <w:color w:val="000000"/>
          <w:sz w:val="20"/>
          <w:szCs w:val="20"/>
        </w:rPr>
        <w:br/>
      </w:r>
      <w:r w:rsidRPr="00BE5F9D">
        <w:rPr>
          <w:color w:val="000000"/>
          <w:sz w:val="20"/>
          <w:szCs w:val="20"/>
          <w:shd w:val="clear" w:color="auto" w:fill="FFFFFF"/>
        </w:rPr>
        <w:t>• Обходите места оборванных проводов, они могут быть под напряжением.</w:t>
      </w:r>
      <w:r w:rsidRPr="00BE5F9D">
        <w:rPr>
          <w:color w:val="000000"/>
          <w:sz w:val="20"/>
          <w:szCs w:val="20"/>
        </w:rPr>
        <w:br/>
      </w:r>
      <w:r w:rsidRPr="00BE5F9D">
        <w:rPr>
          <w:color w:val="000000"/>
          <w:sz w:val="20"/>
          <w:szCs w:val="20"/>
        </w:rPr>
        <w:br/>
      </w:r>
      <w:r w:rsidRPr="00BE5F9D">
        <w:rPr>
          <w:color w:val="000000"/>
          <w:sz w:val="20"/>
          <w:szCs w:val="20"/>
          <w:shd w:val="clear" w:color="auto" w:fill="FFFFFF"/>
        </w:rPr>
        <w:t>Телефоны экстренных служб:</w:t>
      </w:r>
      <w:r w:rsidRPr="00BE5F9D">
        <w:rPr>
          <w:color w:val="000000"/>
          <w:sz w:val="20"/>
          <w:szCs w:val="20"/>
        </w:rPr>
        <w:br/>
      </w:r>
      <w:r w:rsidRPr="00BE5F9D">
        <w:rPr>
          <w:color w:val="000000"/>
          <w:sz w:val="20"/>
          <w:szCs w:val="20"/>
          <w:shd w:val="clear" w:color="auto" w:fill="FFFFFF"/>
        </w:rPr>
        <w:t>• 01 – стационарный телефон;</w:t>
      </w:r>
      <w:r w:rsidRPr="00BE5F9D">
        <w:rPr>
          <w:color w:val="000000"/>
          <w:sz w:val="20"/>
          <w:szCs w:val="20"/>
        </w:rPr>
        <w:br/>
      </w:r>
      <w:r w:rsidRPr="00BE5F9D">
        <w:rPr>
          <w:color w:val="000000"/>
          <w:sz w:val="20"/>
          <w:szCs w:val="20"/>
          <w:shd w:val="clear" w:color="auto" w:fill="FFFFFF"/>
        </w:rPr>
        <w:t>• 101- сотовые операторы,</w:t>
      </w:r>
      <w:r w:rsidRPr="00BE5F9D">
        <w:rPr>
          <w:color w:val="000000"/>
          <w:sz w:val="20"/>
          <w:szCs w:val="20"/>
        </w:rPr>
        <w:br/>
      </w:r>
      <w:r w:rsidRPr="00BE5F9D">
        <w:rPr>
          <w:color w:val="000000"/>
          <w:sz w:val="20"/>
          <w:szCs w:val="20"/>
          <w:shd w:val="clear" w:color="auto" w:fill="FFFFFF"/>
        </w:rPr>
        <w:t>• 112 – единый номер вызова экстренных оперативных служб.</w:t>
      </w:r>
    </w:p>
    <w:p w:rsidR="006B14CF" w:rsidRPr="00BE5F9D" w:rsidRDefault="006B14CF" w:rsidP="006B14CF">
      <w:pPr>
        <w:rPr>
          <w:color w:val="000000"/>
          <w:sz w:val="20"/>
          <w:szCs w:val="20"/>
          <w:shd w:val="clear" w:color="auto" w:fill="FFFFFF"/>
        </w:rPr>
      </w:pPr>
    </w:p>
    <w:p w:rsidR="006B14CF" w:rsidRPr="00BE5F9D" w:rsidRDefault="006B14CF" w:rsidP="006B14CF">
      <w:pPr>
        <w:jc w:val="center"/>
        <w:rPr>
          <w:b/>
          <w:i/>
          <w:color w:val="000000"/>
          <w:sz w:val="20"/>
          <w:szCs w:val="20"/>
          <w:shd w:val="clear" w:color="auto" w:fill="FFFFFF"/>
        </w:rPr>
      </w:pPr>
      <w:r w:rsidRPr="00BE5F9D">
        <w:rPr>
          <w:b/>
          <w:i/>
          <w:color w:val="000000"/>
          <w:sz w:val="20"/>
          <w:szCs w:val="20"/>
          <w:shd w:val="clear" w:color="auto" w:fill="FFFFFF"/>
        </w:rPr>
        <w:t>Весенние каникулы</w:t>
      </w:r>
    </w:p>
    <w:p w:rsidR="006B14CF" w:rsidRPr="00BE5F9D" w:rsidRDefault="006B14CF" w:rsidP="006B14CF">
      <w:pPr>
        <w:rPr>
          <w:color w:val="000000"/>
          <w:sz w:val="20"/>
          <w:szCs w:val="20"/>
          <w:shd w:val="clear" w:color="auto" w:fill="FFFFFF"/>
        </w:rPr>
      </w:pPr>
      <w:r w:rsidRPr="00BE5F9D">
        <w:rPr>
          <w:color w:val="000000"/>
          <w:sz w:val="20"/>
          <w:szCs w:val="20"/>
        </w:rPr>
        <w:br/>
      </w:r>
      <w:r w:rsidRPr="00BE5F9D">
        <w:rPr>
          <w:color w:val="000000"/>
          <w:sz w:val="20"/>
          <w:szCs w:val="20"/>
          <w:shd w:val="clear" w:color="auto" w:fill="FFFFFF"/>
        </w:rPr>
        <w:t>Уважаемые родители! Начинаются весенние каникулы. Самое время напомнить о правилах пожарной безопасности. У детей появится больше свободного времени. Организуйте ребёнку интересный досуг. Пожары, возникающие по причине детской шалости с огнем – явление, к сожалению, далеко не редкое. Финал таких пожаров может быть очень трагичным.</w:t>
      </w:r>
      <w:r w:rsidRPr="00BE5F9D">
        <w:rPr>
          <w:color w:val="000000"/>
          <w:sz w:val="20"/>
          <w:szCs w:val="20"/>
        </w:rPr>
        <w:br/>
      </w:r>
      <w:r w:rsidRPr="00BE5F9D">
        <w:rPr>
          <w:color w:val="000000"/>
          <w:sz w:val="20"/>
          <w:szCs w:val="20"/>
        </w:rPr>
        <w:br/>
      </w:r>
      <w:r w:rsidRPr="00BE5F9D">
        <w:rPr>
          <w:color w:val="000000"/>
          <w:sz w:val="20"/>
          <w:szCs w:val="20"/>
          <w:shd w:val="clear" w:color="auto" w:fill="FFFFFF"/>
        </w:rPr>
        <w:t>Нельзя допускать, чтобы дети пользовались спичками, зажигалками, электронагревательными приборами, газовыми плитами. Ни в коем случае не оставляйте малолетних детей дома одних, тем более если горит газ, работают телевизор и другие электроприборы. Храните спички и зажигалки в местах, недоступных для детей. Не храните в доме неисправные или самодельные электрические приборы. Если ребенок остается без надзора, проследите, чтобы двери квартиры были заперты таким образом, чтобы в случае пожара он мог самостоятельно выйти из горящего помещения наружу. Обязательно научите ребенка действиям при пожаре - быстро покинуть помещение, а не искать мнимое убежище под кроватью или под столом. Покажите ребёнку возможные выходы для эвакуации. Напишите на листке бумаги все необходимые телефоны экстренной помощи. Они всегда должны находиться на самом видном месте, и первой строкой должен быть написан телефон «01»,«101», «112». Убедитесь, что ребенок знает свой адрес.</w:t>
      </w:r>
      <w:r w:rsidRPr="00BE5F9D">
        <w:rPr>
          <w:color w:val="000000"/>
          <w:sz w:val="20"/>
          <w:szCs w:val="20"/>
        </w:rPr>
        <w:br/>
      </w:r>
      <w:r w:rsidRPr="00BE5F9D">
        <w:rPr>
          <w:color w:val="000000"/>
          <w:sz w:val="20"/>
          <w:szCs w:val="20"/>
        </w:rPr>
        <w:br/>
      </w:r>
      <w:r w:rsidRPr="00BE5F9D">
        <w:rPr>
          <w:color w:val="000000"/>
          <w:sz w:val="20"/>
          <w:szCs w:val="20"/>
          <w:shd w:val="clear" w:color="auto" w:fill="FFFFFF"/>
        </w:rPr>
        <w:t>Только большой заботой о наших детях мы сможем предупредить пожары от детской шалости с огнем, сохранить свой дом, имущество и самое дорогое - жизнь ребенка.</w:t>
      </w:r>
      <w:r w:rsidRPr="00BE5F9D">
        <w:rPr>
          <w:color w:val="000000"/>
          <w:sz w:val="20"/>
          <w:szCs w:val="20"/>
        </w:rPr>
        <w:br/>
      </w:r>
      <w:r w:rsidRPr="00BE5F9D">
        <w:rPr>
          <w:color w:val="000000"/>
          <w:sz w:val="20"/>
          <w:szCs w:val="20"/>
        </w:rPr>
        <w:br/>
      </w:r>
      <w:r w:rsidRPr="00BE5F9D">
        <w:rPr>
          <w:color w:val="000000"/>
          <w:sz w:val="20"/>
          <w:szCs w:val="20"/>
          <w:shd w:val="clear" w:color="auto" w:fill="FFFFFF"/>
        </w:rPr>
        <w:t>Телефоны экстренных служб:</w:t>
      </w:r>
      <w:r w:rsidRPr="00BE5F9D">
        <w:rPr>
          <w:color w:val="000000"/>
          <w:sz w:val="20"/>
          <w:szCs w:val="20"/>
        </w:rPr>
        <w:br/>
      </w:r>
      <w:r w:rsidRPr="00BE5F9D">
        <w:rPr>
          <w:color w:val="000000"/>
          <w:sz w:val="20"/>
          <w:szCs w:val="20"/>
          <w:shd w:val="clear" w:color="auto" w:fill="FFFFFF"/>
        </w:rPr>
        <w:t>• 01 – стационарный телефон;</w:t>
      </w:r>
      <w:r w:rsidRPr="00BE5F9D">
        <w:rPr>
          <w:color w:val="000000"/>
          <w:sz w:val="20"/>
          <w:szCs w:val="20"/>
        </w:rPr>
        <w:br/>
      </w:r>
      <w:r w:rsidRPr="00BE5F9D">
        <w:rPr>
          <w:color w:val="000000"/>
          <w:sz w:val="20"/>
          <w:szCs w:val="20"/>
          <w:shd w:val="clear" w:color="auto" w:fill="FFFFFF"/>
        </w:rPr>
        <w:t>• 101- сотовые операторы,</w:t>
      </w:r>
      <w:r w:rsidRPr="00BE5F9D">
        <w:rPr>
          <w:color w:val="000000"/>
          <w:sz w:val="20"/>
          <w:szCs w:val="20"/>
        </w:rPr>
        <w:br/>
      </w:r>
      <w:r w:rsidRPr="00BE5F9D">
        <w:rPr>
          <w:color w:val="000000"/>
          <w:sz w:val="20"/>
          <w:szCs w:val="20"/>
          <w:shd w:val="clear" w:color="auto" w:fill="FFFFFF"/>
        </w:rPr>
        <w:t>• 112 – единый номер вызова экстренных оперативных служб.</w:t>
      </w:r>
    </w:p>
    <w:p w:rsidR="006B14CF" w:rsidRPr="00BE5F9D" w:rsidRDefault="006B14CF" w:rsidP="006B14CF">
      <w:pPr>
        <w:rPr>
          <w:color w:val="000000"/>
          <w:sz w:val="20"/>
          <w:szCs w:val="20"/>
          <w:shd w:val="clear" w:color="auto" w:fill="FFFFFF"/>
        </w:rPr>
      </w:pPr>
    </w:p>
    <w:p w:rsidR="006B14CF" w:rsidRPr="00BE5F9D" w:rsidRDefault="006B14CF" w:rsidP="006B14CF">
      <w:pPr>
        <w:rPr>
          <w:color w:val="000000"/>
          <w:sz w:val="20"/>
          <w:szCs w:val="20"/>
          <w:shd w:val="clear" w:color="auto" w:fill="FFFFFF"/>
        </w:rPr>
      </w:pPr>
      <w:r w:rsidRPr="00BE5F9D">
        <w:rPr>
          <w:color w:val="000000"/>
          <w:sz w:val="20"/>
          <w:szCs w:val="20"/>
          <w:shd w:val="clear" w:color="auto" w:fill="FFFFFF"/>
        </w:rPr>
        <w:t xml:space="preserve">Статьи подготовил: </w:t>
      </w:r>
    </w:p>
    <w:p w:rsidR="006B14CF" w:rsidRPr="00BE5F9D" w:rsidRDefault="006B14CF" w:rsidP="006B14CF">
      <w:pPr>
        <w:rPr>
          <w:sz w:val="20"/>
          <w:szCs w:val="20"/>
        </w:rPr>
      </w:pPr>
      <w:r w:rsidRPr="00BE5F9D">
        <w:rPr>
          <w:color w:val="000000"/>
          <w:sz w:val="20"/>
          <w:szCs w:val="20"/>
          <w:shd w:val="clear" w:color="auto" w:fill="FFFFFF"/>
        </w:rPr>
        <w:t>Старший инспектор ОНДиПР по Татарскому и Усть-Таркскому районам УНДиПР Главного управления МЧС России по Новосибирской области лейтенант внутренней службы Глинов Михаил Николаевич.</w:t>
      </w:r>
    </w:p>
    <w:p w:rsidR="00736CA8" w:rsidRPr="00BE5F9D" w:rsidRDefault="00736CA8" w:rsidP="00E84791">
      <w:pPr>
        <w:ind w:left="720" w:hanging="1260"/>
        <w:rPr>
          <w:rFonts w:ascii="PT Astra Serif" w:hAnsi="PT Astra Serif"/>
          <w:sz w:val="20"/>
          <w:szCs w:val="20"/>
        </w:rPr>
      </w:pP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СОВЕТ   ДЕПУТАТОВ СЕЛЬСКОГО ПОСЕЛЕНИЯ</w:t>
      </w: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НОВОМИХАЙЛОВСКОГО СЕЛЬСОВЕТА</w:t>
      </w: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 xml:space="preserve">ТАТАРСКОГО МУНИЦИПАЛЬНОГО РАЙОНА </w:t>
      </w: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НОВОСИБИРСКОЙ ОБЛАСТИ</w:t>
      </w: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шестого созыва</w:t>
      </w:r>
    </w:p>
    <w:p w:rsidR="00BE5F9D" w:rsidRPr="00BE5F9D" w:rsidRDefault="00BE5F9D" w:rsidP="00BE5F9D">
      <w:pPr>
        <w:ind w:left="1122"/>
        <w:jc w:val="center"/>
        <w:rPr>
          <w:rFonts w:ascii="PT Astra Serif" w:hAnsi="PT Astra Serif"/>
          <w:b/>
          <w:sz w:val="20"/>
          <w:szCs w:val="20"/>
        </w:rPr>
      </w:pP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Р Е Ш Е Н И Е</w:t>
      </w:r>
    </w:p>
    <w:p w:rsidR="00BE5F9D" w:rsidRPr="00BE5F9D" w:rsidRDefault="00BE5F9D" w:rsidP="00BE5F9D">
      <w:pPr>
        <w:pStyle w:val="ConsTitle"/>
        <w:widowControl/>
        <w:ind w:right="0"/>
        <w:jc w:val="center"/>
        <w:rPr>
          <w:rFonts w:ascii="PT Astra Serif" w:hAnsi="PT Astra Serif" w:cs="Times New Roman"/>
          <w:b w:val="0"/>
          <w:sz w:val="20"/>
          <w:szCs w:val="20"/>
        </w:rPr>
      </w:pPr>
      <w:r w:rsidRPr="00BE5F9D">
        <w:rPr>
          <w:rFonts w:ascii="PT Astra Serif" w:hAnsi="PT Astra Serif" w:cs="Times New Roman"/>
          <w:b w:val="0"/>
          <w:sz w:val="20"/>
          <w:szCs w:val="20"/>
        </w:rPr>
        <w:lastRenderedPageBreak/>
        <w:t xml:space="preserve">                  (тридцатой сессии)</w:t>
      </w:r>
    </w:p>
    <w:p w:rsidR="00BE5F9D" w:rsidRPr="00BE5F9D" w:rsidRDefault="00BE5F9D" w:rsidP="00BE5F9D">
      <w:pPr>
        <w:pStyle w:val="ConsTitle"/>
        <w:widowControl/>
        <w:ind w:right="0"/>
        <w:jc w:val="center"/>
        <w:rPr>
          <w:rFonts w:ascii="PT Astra Serif" w:hAnsi="PT Astra Serif" w:cs="Times New Roman"/>
          <w:sz w:val="20"/>
          <w:szCs w:val="20"/>
        </w:rPr>
      </w:pPr>
    </w:p>
    <w:p w:rsidR="00BE5F9D" w:rsidRPr="00BE5F9D" w:rsidRDefault="00BE5F9D" w:rsidP="00BE5F9D">
      <w:pPr>
        <w:pStyle w:val="ConsTitle"/>
        <w:widowControl/>
        <w:ind w:right="0"/>
        <w:jc w:val="center"/>
        <w:rPr>
          <w:rFonts w:ascii="PT Astra Serif" w:hAnsi="PT Astra Serif" w:cs="Times New Roman"/>
          <w:sz w:val="20"/>
          <w:szCs w:val="20"/>
        </w:rPr>
      </w:pPr>
      <w:r w:rsidRPr="00BE5F9D">
        <w:rPr>
          <w:rFonts w:ascii="PT Astra Serif" w:hAnsi="PT Astra Serif" w:cs="Times New Roman"/>
          <w:sz w:val="20"/>
          <w:szCs w:val="20"/>
        </w:rPr>
        <w:t>30.03.2023                                                                                                                                   № 126</w:t>
      </w:r>
    </w:p>
    <w:p w:rsidR="00BE5F9D" w:rsidRPr="00BE5F9D" w:rsidRDefault="00BE5F9D" w:rsidP="00BE5F9D">
      <w:pPr>
        <w:ind w:left="1122"/>
        <w:jc w:val="center"/>
        <w:rPr>
          <w:rFonts w:ascii="PT Astra Serif" w:hAnsi="PT Astra Serif"/>
          <w:sz w:val="20"/>
          <w:szCs w:val="20"/>
        </w:rPr>
      </w:pPr>
      <w:r w:rsidRPr="00BE5F9D">
        <w:rPr>
          <w:rFonts w:ascii="PT Astra Serif" w:hAnsi="PT Astra Serif"/>
          <w:sz w:val="20"/>
          <w:szCs w:val="20"/>
        </w:rPr>
        <w:t>с.Новомихайловка</w:t>
      </w:r>
    </w:p>
    <w:p w:rsidR="00BE5F9D" w:rsidRPr="00BE5F9D" w:rsidRDefault="00BE5F9D" w:rsidP="00BE5F9D">
      <w:pPr>
        <w:jc w:val="center"/>
        <w:rPr>
          <w:rFonts w:ascii="PT Astra Serif" w:hAnsi="PT Astra Serif"/>
          <w:b/>
          <w:sz w:val="20"/>
          <w:szCs w:val="20"/>
          <w:lang w:eastAsia="en-US"/>
        </w:rPr>
      </w:pPr>
    </w:p>
    <w:p w:rsidR="00BE5F9D" w:rsidRPr="00BE5F9D" w:rsidRDefault="00BE5F9D" w:rsidP="00BE5F9D">
      <w:pPr>
        <w:shd w:val="clear" w:color="auto" w:fill="FFFFFF"/>
        <w:jc w:val="center"/>
        <w:rPr>
          <w:rFonts w:ascii="PT Astra Serif" w:hAnsi="PT Astra Serif"/>
          <w:bCs/>
          <w:iCs/>
          <w:sz w:val="20"/>
          <w:szCs w:val="20"/>
        </w:rPr>
      </w:pPr>
      <w:r w:rsidRPr="00BE5F9D">
        <w:rPr>
          <w:rFonts w:ascii="PT Astra Serif" w:hAnsi="PT Astra Serif"/>
          <w:b/>
          <w:bCs/>
          <w:sz w:val="20"/>
          <w:szCs w:val="20"/>
        </w:rPr>
        <w:t xml:space="preserve">Об утверждении Порядка сообщения лицами, замещающими муниципальные должности Новомихайловского сельсовета Татарского муниципального района Новосибирской области, о возникновении личной заинтересованности при осуществлении полномочий, которая приводит или может привести к конфликту интересов  </w:t>
      </w:r>
    </w:p>
    <w:p w:rsidR="00BE5F9D" w:rsidRPr="00BE5F9D" w:rsidRDefault="00BE5F9D" w:rsidP="00BE5F9D">
      <w:pPr>
        <w:shd w:val="clear" w:color="auto" w:fill="FFFFFF"/>
        <w:jc w:val="center"/>
        <w:rPr>
          <w:rFonts w:ascii="PT Astra Serif" w:hAnsi="PT Astra Serif"/>
          <w:color w:val="000000"/>
          <w:sz w:val="20"/>
          <w:szCs w:val="20"/>
        </w:rPr>
      </w:pPr>
    </w:p>
    <w:p w:rsidR="00BE5F9D" w:rsidRPr="00BE5F9D" w:rsidRDefault="00BE5F9D" w:rsidP="00BE5F9D">
      <w:pPr>
        <w:shd w:val="clear" w:color="auto" w:fill="FFFFFF"/>
        <w:ind w:firstLine="708"/>
        <w:jc w:val="both"/>
        <w:rPr>
          <w:rFonts w:ascii="PT Astra Serif" w:hAnsi="PT Astra Serif"/>
          <w:sz w:val="20"/>
          <w:szCs w:val="20"/>
        </w:rPr>
      </w:pPr>
      <w:r w:rsidRPr="00BE5F9D">
        <w:rPr>
          <w:rFonts w:ascii="PT Astra Serif" w:hAnsi="PT Astra Serif"/>
          <w:color w:val="000000"/>
          <w:sz w:val="20"/>
          <w:szCs w:val="20"/>
        </w:rPr>
        <w:t xml:space="preserve">В соответствии с Федеральным законом от 25.12.2008 № 273-ФЗ «О противодействии коррупции», </w:t>
      </w:r>
      <w:r w:rsidRPr="00BE5F9D">
        <w:rPr>
          <w:rFonts w:ascii="PT Astra Serif" w:hAnsi="PT Astra Serif"/>
          <w:sz w:val="20"/>
          <w:szCs w:val="20"/>
        </w:rPr>
        <w:t xml:space="preserve">пунктом 8 Указа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r w:rsidRPr="00BE5F9D">
        <w:rPr>
          <w:rFonts w:ascii="PT Astra Serif" w:hAnsi="PT Astra Serif"/>
          <w:color w:val="000000"/>
          <w:sz w:val="20"/>
          <w:szCs w:val="20"/>
        </w:rPr>
        <w:t>пунктом 4 постановления Губернатора Новосибирской области от 30.05.2016 № 123 «О сообщении лицами, замещающими отдельные государственные должности Новосибирской области,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BE5F9D">
        <w:rPr>
          <w:rFonts w:ascii="PT Astra Serif" w:hAnsi="PT Astra Serif"/>
          <w:color w:val="000000"/>
          <w:sz w:val="20"/>
          <w:szCs w:val="20"/>
          <w:shd w:val="clear" w:color="auto" w:fill="FFFFFF"/>
        </w:rPr>
        <w:t xml:space="preserve">, </w:t>
      </w:r>
      <w:r w:rsidRPr="00BE5F9D">
        <w:rPr>
          <w:rFonts w:ascii="PT Astra Serif" w:eastAsia="Calibri" w:hAnsi="PT Astra Serif"/>
          <w:bCs/>
          <w:sz w:val="20"/>
          <w:szCs w:val="20"/>
        </w:rPr>
        <w:t xml:space="preserve">Совет депутатов 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w:t>
      </w:r>
    </w:p>
    <w:p w:rsidR="00BE5F9D" w:rsidRPr="00BE5F9D" w:rsidRDefault="00BE5F9D" w:rsidP="00BE5F9D">
      <w:pPr>
        <w:shd w:val="clear" w:color="auto" w:fill="FFFFFF"/>
        <w:ind w:firstLine="708"/>
        <w:jc w:val="center"/>
        <w:rPr>
          <w:rFonts w:ascii="PT Astra Serif" w:hAnsi="PT Astra Serif"/>
          <w:b/>
          <w:sz w:val="20"/>
          <w:szCs w:val="20"/>
        </w:rPr>
      </w:pPr>
    </w:p>
    <w:p w:rsidR="00BE5F9D" w:rsidRPr="00BE5F9D" w:rsidRDefault="00BE5F9D" w:rsidP="00BE5F9D">
      <w:pPr>
        <w:shd w:val="clear" w:color="auto" w:fill="FFFFFF"/>
        <w:ind w:firstLine="708"/>
        <w:jc w:val="center"/>
        <w:rPr>
          <w:rFonts w:ascii="PT Astra Serif" w:hAnsi="PT Astra Serif"/>
          <w:b/>
          <w:sz w:val="20"/>
          <w:szCs w:val="20"/>
        </w:rPr>
      </w:pPr>
      <w:r w:rsidRPr="00BE5F9D">
        <w:rPr>
          <w:rFonts w:ascii="PT Astra Serif" w:hAnsi="PT Astra Serif"/>
          <w:b/>
          <w:sz w:val="20"/>
          <w:szCs w:val="20"/>
        </w:rPr>
        <w:t>РЕШИЛ:</w:t>
      </w:r>
    </w:p>
    <w:p w:rsidR="00BE5F9D" w:rsidRPr="00BE5F9D" w:rsidRDefault="00BE5F9D" w:rsidP="00BE5F9D">
      <w:pPr>
        <w:ind w:firstLine="709"/>
        <w:jc w:val="both"/>
        <w:rPr>
          <w:rFonts w:ascii="PT Astra Serif" w:hAnsi="PT Astra Serif"/>
          <w:sz w:val="20"/>
          <w:szCs w:val="20"/>
        </w:rPr>
      </w:pPr>
    </w:p>
    <w:p w:rsidR="00BE5F9D" w:rsidRPr="00BE5F9D" w:rsidRDefault="00BE5F9D" w:rsidP="00BE5F9D">
      <w:pPr>
        <w:shd w:val="clear" w:color="auto" w:fill="FFFFFF"/>
        <w:ind w:firstLine="284"/>
        <w:jc w:val="both"/>
        <w:rPr>
          <w:rFonts w:ascii="PT Astra Serif" w:hAnsi="PT Astra Serif"/>
          <w:color w:val="000000"/>
          <w:sz w:val="20"/>
          <w:szCs w:val="20"/>
        </w:rPr>
      </w:pPr>
      <w:r w:rsidRPr="00BE5F9D">
        <w:rPr>
          <w:rFonts w:ascii="PT Astra Serif" w:hAnsi="PT Astra Serif"/>
          <w:color w:val="000000"/>
          <w:sz w:val="20"/>
          <w:szCs w:val="20"/>
        </w:rPr>
        <w:t xml:space="preserve">1. Утвердить прилагаемый Порядок сообщения лицами, замещающими муниципальные должности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w:t>
      </w:r>
      <w:r w:rsidRPr="00BE5F9D">
        <w:rPr>
          <w:rFonts w:ascii="PT Astra Serif" w:hAnsi="PT Astra Serif"/>
          <w:i/>
          <w:color w:val="000000"/>
          <w:sz w:val="20"/>
          <w:szCs w:val="20"/>
        </w:rPr>
        <w:t>,</w:t>
      </w:r>
      <w:r w:rsidRPr="00BE5F9D">
        <w:rPr>
          <w:rFonts w:ascii="PT Astra Serif" w:hAnsi="PT Astra Serif"/>
          <w:color w:val="000000"/>
          <w:sz w:val="20"/>
          <w:szCs w:val="20"/>
        </w:rPr>
        <w:t xml:space="preserve"> о возникновении личной заинтересованности при осуществлении полномочий, которая приводит или может привести к конфликту интересов.</w:t>
      </w:r>
    </w:p>
    <w:p w:rsidR="00BE5F9D" w:rsidRPr="00BE5F9D" w:rsidRDefault="00BE5F9D" w:rsidP="00BE5F9D">
      <w:pPr>
        <w:shd w:val="clear" w:color="auto" w:fill="FFFFFF"/>
        <w:jc w:val="both"/>
        <w:rPr>
          <w:rFonts w:ascii="PT Astra Serif" w:hAnsi="PT Astra Serif"/>
          <w:bCs/>
          <w:sz w:val="20"/>
          <w:szCs w:val="20"/>
        </w:rPr>
      </w:pPr>
      <w:r w:rsidRPr="00BE5F9D">
        <w:rPr>
          <w:rFonts w:ascii="PT Astra Serif" w:hAnsi="PT Astra Serif"/>
          <w:color w:val="000000"/>
          <w:sz w:val="20"/>
          <w:szCs w:val="20"/>
        </w:rPr>
        <w:t xml:space="preserve">    2.Решение Совета депутатов Новомихайловского сельсовета Татарского района Новосибирской области от 09.03.2017 №109 </w:t>
      </w:r>
      <w:r w:rsidRPr="00BE5F9D">
        <w:rPr>
          <w:rFonts w:ascii="PT Astra Serif" w:hAnsi="PT Astra Serif"/>
          <w:bCs/>
          <w:sz w:val="20"/>
          <w:szCs w:val="20"/>
        </w:rPr>
        <w:t xml:space="preserve">«Об утверждении Порядка сообщения лицами, замещающими муниципальные должности Новомихайловского сельсовета Татарского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признать </w:t>
      </w:r>
      <w:r w:rsidRPr="00BE5F9D">
        <w:rPr>
          <w:rFonts w:ascii="PT Astra Serif" w:hAnsi="PT Astra Serif"/>
          <w:b/>
          <w:bCs/>
          <w:sz w:val="20"/>
          <w:szCs w:val="20"/>
        </w:rPr>
        <w:t>утратившим силу.</w:t>
      </w:r>
    </w:p>
    <w:p w:rsidR="00BE5F9D" w:rsidRPr="00BE5F9D" w:rsidRDefault="00BE5F9D" w:rsidP="00BE5F9D">
      <w:pPr>
        <w:pStyle w:val="formattexttopleveltext"/>
        <w:shd w:val="clear" w:color="auto" w:fill="FFFFFF"/>
        <w:spacing w:before="0" w:beforeAutospacing="0" w:after="0" w:afterAutospacing="0"/>
        <w:ind w:firstLine="284"/>
        <w:jc w:val="both"/>
        <w:textAlignment w:val="baseline"/>
        <w:rPr>
          <w:rFonts w:ascii="PT Astra Serif" w:hAnsi="PT Astra Serif"/>
          <w:i/>
          <w:sz w:val="20"/>
          <w:szCs w:val="20"/>
        </w:rPr>
      </w:pPr>
      <w:r w:rsidRPr="00BE5F9D">
        <w:rPr>
          <w:rFonts w:ascii="PT Astra Serif" w:hAnsi="PT Astra Serif"/>
          <w:sz w:val="20"/>
          <w:szCs w:val="20"/>
        </w:rPr>
        <w:t xml:space="preserve">3.Опубликовать настоящее решение в «Новомихайловском вестнике» </w:t>
      </w:r>
      <w:r w:rsidRPr="00BE5F9D">
        <w:rPr>
          <w:rFonts w:ascii="PT Astra Serif" w:eastAsia="Calibri" w:hAnsi="PT Astra Serif"/>
          <w:bCs/>
          <w:sz w:val="20"/>
          <w:szCs w:val="20"/>
        </w:rPr>
        <w:t xml:space="preserve">и разместить на официальном сайте администрации 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w:t>
      </w:r>
      <w:r w:rsidRPr="00BE5F9D">
        <w:rPr>
          <w:rFonts w:ascii="PT Astra Serif" w:eastAsia="Calibri" w:hAnsi="PT Astra Serif"/>
          <w:bCs/>
          <w:sz w:val="20"/>
          <w:szCs w:val="20"/>
        </w:rPr>
        <w:t xml:space="preserve"> в информационно-телекоммуникационной сети «Интернет»</w:t>
      </w:r>
      <w:r w:rsidRPr="00BE5F9D">
        <w:rPr>
          <w:rFonts w:ascii="PT Astra Serif" w:hAnsi="PT Astra Serif"/>
          <w:i/>
          <w:sz w:val="20"/>
          <w:szCs w:val="20"/>
        </w:rPr>
        <w:t>.</w:t>
      </w:r>
    </w:p>
    <w:p w:rsidR="00BE5F9D" w:rsidRPr="00BE5F9D" w:rsidRDefault="00BE5F9D" w:rsidP="00BE5F9D">
      <w:pPr>
        <w:widowControl w:val="0"/>
        <w:autoSpaceDE w:val="0"/>
        <w:autoSpaceDN w:val="0"/>
        <w:adjustRightInd w:val="0"/>
        <w:ind w:firstLine="284"/>
        <w:jc w:val="both"/>
        <w:rPr>
          <w:rFonts w:ascii="PT Astra Serif" w:eastAsia="Calibri" w:hAnsi="PT Astra Serif"/>
          <w:sz w:val="20"/>
          <w:szCs w:val="20"/>
        </w:rPr>
      </w:pPr>
      <w:r w:rsidRPr="00BE5F9D">
        <w:rPr>
          <w:rFonts w:ascii="PT Astra Serif" w:hAnsi="PT Astra Serif"/>
          <w:sz w:val="20"/>
          <w:szCs w:val="20"/>
        </w:rPr>
        <w:t>4. </w:t>
      </w:r>
      <w:r w:rsidRPr="00BE5F9D">
        <w:rPr>
          <w:rFonts w:ascii="PT Astra Serif" w:eastAsia="Calibri" w:hAnsi="PT Astra Serif"/>
          <w:sz w:val="20"/>
          <w:szCs w:val="20"/>
        </w:rPr>
        <w:t>Контроль за выполнением настоящего решения оставляю за собой.</w:t>
      </w:r>
    </w:p>
    <w:p w:rsidR="00BE5F9D" w:rsidRPr="00BE5F9D" w:rsidRDefault="00BE5F9D" w:rsidP="00BE5F9D">
      <w:pPr>
        <w:widowControl w:val="0"/>
        <w:autoSpaceDE w:val="0"/>
        <w:autoSpaceDN w:val="0"/>
        <w:adjustRightInd w:val="0"/>
        <w:ind w:firstLine="709"/>
        <w:jc w:val="both"/>
        <w:rPr>
          <w:rFonts w:ascii="PT Astra Serif" w:eastAsia="Calibri" w:hAnsi="PT Astra Serif"/>
          <w:sz w:val="20"/>
          <w:szCs w:val="20"/>
        </w:rPr>
      </w:pPr>
    </w:p>
    <w:tbl>
      <w:tblPr>
        <w:tblW w:w="0" w:type="auto"/>
        <w:tblLook w:val="04A0"/>
      </w:tblPr>
      <w:tblGrid>
        <w:gridCol w:w="4948"/>
        <w:gridCol w:w="4948"/>
      </w:tblGrid>
      <w:tr w:rsidR="00BE5F9D" w:rsidRPr="00BE5F9D" w:rsidTr="00BE5F9D">
        <w:tc>
          <w:tcPr>
            <w:tcW w:w="4948" w:type="dxa"/>
          </w:tcPr>
          <w:p w:rsidR="00BE5F9D" w:rsidRPr="00BE5F9D" w:rsidRDefault="00BE5F9D" w:rsidP="00BE5F9D">
            <w:pPr>
              <w:jc w:val="center"/>
              <w:rPr>
                <w:rFonts w:ascii="PT Astra Serif" w:hAnsi="PT Astra Serif"/>
                <w:sz w:val="20"/>
                <w:szCs w:val="20"/>
              </w:rPr>
            </w:pPr>
            <w:r w:rsidRPr="00BE5F9D">
              <w:rPr>
                <w:rFonts w:ascii="PT Astra Serif" w:hAnsi="PT Astra Serif"/>
                <w:sz w:val="20"/>
                <w:szCs w:val="20"/>
              </w:rPr>
              <w:t xml:space="preserve">Председатель Совета депутатов </w:t>
            </w:r>
          </w:p>
          <w:p w:rsidR="00BE5F9D" w:rsidRDefault="00BE5F9D" w:rsidP="00BE5F9D">
            <w:pPr>
              <w:jc w:val="center"/>
              <w:rPr>
                <w:rFonts w:ascii="PT Astra Serif" w:hAnsi="PT Astra Serif"/>
                <w:sz w:val="20"/>
                <w:szCs w:val="20"/>
              </w:rPr>
            </w:pPr>
            <w:r w:rsidRPr="00BE5F9D">
              <w:rPr>
                <w:rFonts w:ascii="PT Astra Serif" w:hAnsi="PT Astra Serif"/>
                <w:sz w:val="20"/>
                <w:szCs w:val="20"/>
              </w:rPr>
              <w:t xml:space="preserve">сельского поселения                                                                                                                                       Новомихайловского сельсовета                                                                                                         Татарского муниципального  района </w:t>
            </w:r>
          </w:p>
          <w:p w:rsidR="00BE5F9D" w:rsidRPr="00BE5F9D" w:rsidRDefault="00BE5F9D" w:rsidP="00BE5F9D">
            <w:pPr>
              <w:jc w:val="center"/>
              <w:rPr>
                <w:rFonts w:ascii="PT Astra Serif" w:hAnsi="PT Astra Serif"/>
                <w:sz w:val="20"/>
                <w:szCs w:val="20"/>
              </w:rPr>
            </w:pPr>
            <w:r w:rsidRPr="00BE5F9D">
              <w:rPr>
                <w:rFonts w:ascii="PT Astra Serif" w:hAnsi="PT Astra Serif"/>
                <w:sz w:val="20"/>
                <w:szCs w:val="20"/>
              </w:rPr>
              <w:t>Новосибирской области                                    ___________________ С.А.Штенгауэр</w:t>
            </w:r>
          </w:p>
          <w:p w:rsidR="00BE5F9D" w:rsidRPr="00BE5F9D" w:rsidRDefault="00BE5F9D" w:rsidP="00BE5F9D">
            <w:pPr>
              <w:jc w:val="center"/>
              <w:rPr>
                <w:rFonts w:ascii="PT Astra Serif" w:hAnsi="PT Astra Serif"/>
                <w:sz w:val="20"/>
                <w:szCs w:val="20"/>
              </w:rPr>
            </w:pPr>
          </w:p>
        </w:tc>
        <w:tc>
          <w:tcPr>
            <w:tcW w:w="4948" w:type="dxa"/>
          </w:tcPr>
          <w:p w:rsidR="00BE5F9D" w:rsidRDefault="00BE5F9D" w:rsidP="00BE5F9D">
            <w:pPr>
              <w:pStyle w:val="af1"/>
              <w:jc w:val="center"/>
              <w:rPr>
                <w:rFonts w:ascii="PT Astra Serif" w:hAnsi="PT Astra Serif"/>
                <w:sz w:val="20"/>
                <w:szCs w:val="20"/>
              </w:rPr>
            </w:pPr>
            <w:r w:rsidRPr="00BE5F9D">
              <w:rPr>
                <w:rFonts w:ascii="PT Astra Serif" w:hAnsi="PT Astra Serif"/>
                <w:sz w:val="20"/>
                <w:szCs w:val="20"/>
              </w:rPr>
              <w:t xml:space="preserve">Глава сельского поселения </w:t>
            </w:r>
          </w:p>
          <w:p w:rsidR="00BE5F9D" w:rsidRPr="00BE5F9D" w:rsidRDefault="00BE5F9D" w:rsidP="00BE5F9D">
            <w:pPr>
              <w:pStyle w:val="af1"/>
              <w:jc w:val="center"/>
              <w:rPr>
                <w:rFonts w:ascii="PT Astra Serif" w:hAnsi="PT Astra Serif"/>
                <w:sz w:val="20"/>
                <w:szCs w:val="20"/>
              </w:rPr>
            </w:pPr>
            <w:r w:rsidRPr="00BE5F9D">
              <w:rPr>
                <w:rFonts w:ascii="PT Astra Serif" w:hAnsi="PT Astra Serif"/>
                <w:sz w:val="20"/>
                <w:szCs w:val="20"/>
              </w:rPr>
              <w:t>Новомихайловского сельсовета</w:t>
            </w:r>
          </w:p>
          <w:p w:rsidR="00BE5F9D" w:rsidRDefault="00BE5F9D" w:rsidP="00BE5F9D">
            <w:pPr>
              <w:pStyle w:val="af1"/>
              <w:ind w:left="110"/>
              <w:jc w:val="center"/>
              <w:rPr>
                <w:rFonts w:ascii="PT Astra Serif" w:hAnsi="PT Astra Serif"/>
                <w:sz w:val="20"/>
                <w:szCs w:val="20"/>
              </w:rPr>
            </w:pPr>
            <w:r w:rsidRPr="00BE5F9D">
              <w:rPr>
                <w:rFonts w:ascii="PT Astra Serif" w:hAnsi="PT Astra Serif"/>
                <w:sz w:val="20"/>
                <w:szCs w:val="20"/>
              </w:rPr>
              <w:t>Татарского муниципального района</w:t>
            </w:r>
          </w:p>
          <w:p w:rsidR="00BE5F9D" w:rsidRPr="00BE5F9D" w:rsidRDefault="00BE5F9D" w:rsidP="00BE5F9D">
            <w:pPr>
              <w:pStyle w:val="af1"/>
              <w:ind w:left="110"/>
              <w:jc w:val="center"/>
              <w:rPr>
                <w:rFonts w:ascii="PT Astra Serif" w:hAnsi="PT Astra Serif"/>
                <w:sz w:val="20"/>
                <w:szCs w:val="20"/>
              </w:rPr>
            </w:pPr>
            <w:r w:rsidRPr="00BE5F9D">
              <w:rPr>
                <w:rFonts w:ascii="PT Astra Serif" w:hAnsi="PT Astra Serif"/>
                <w:sz w:val="20"/>
                <w:szCs w:val="20"/>
              </w:rPr>
              <w:t xml:space="preserve"> Новосибирской области                                  </w:t>
            </w:r>
          </w:p>
          <w:p w:rsidR="00BE5F9D" w:rsidRPr="00BE5F9D" w:rsidRDefault="00BE5F9D" w:rsidP="00BE5F9D">
            <w:pPr>
              <w:pStyle w:val="af1"/>
              <w:ind w:left="110"/>
              <w:jc w:val="center"/>
              <w:rPr>
                <w:rFonts w:ascii="PT Astra Serif" w:hAnsi="PT Astra Serif"/>
                <w:sz w:val="20"/>
                <w:szCs w:val="20"/>
              </w:rPr>
            </w:pPr>
          </w:p>
          <w:p w:rsidR="00BE5F9D" w:rsidRPr="00BE5F9D" w:rsidRDefault="00BE5F9D" w:rsidP="00BE5F9D">
            <w:pPr>
              <w:pStyle w:val="af1"/>
              <w:ind w:left="110"/>
              <w:jc w:val="center"/>
              <w:rPr>
                <w:rFonts w:ascii="PT Astra Serif" w:hAnsi="PT Astra Serif"/>
                <w:sz w:val="20"/>
                <w:szCs w:val="20"/>
              </w:rPr>
            </w:pPr>
            <w:r w:rsidRPr="00BE5F9D">
              <w:rPr>
                <w:rFonts w:ascii="PT Astra Serif" w:hAnsi="PT Astra Serif"/>
                <w:sz w:val="20"/>
                <w:szCs w:val="20"/>
              </w:rPr>
              <w:t>__________________ С.Н.Миклуха</w:t>
            </w:r>
          </w:p>
          <w:p w:rsidR="00BE5F9D" w:rsidRPr="00BE5F9D" w:rsidRDefault="00BE5F9D" w:rsidP="00BE5F9D">
            <w:pPr>
              <w:spacing w:after="240"/>
              <w:jc w:val="center"/>
              <w:rPr>
                <w:rFonts w:ascii="PT Astra Serif" w:hAnsi="PT Astra Serif"/>
                <w:sz w:val="20"/>
                <w:szCs w:val="20"/>
              </w:rPr>
            </w:pPr>
          </w:p>
        </w:tc>
      </w:tr>
    </w:tbl>
    <w:p w:rsidR="00BE5F9D" w:rsidRPr="00BE5F9D" w:rsidRDefault="00BE5F9D" w:rsidP="00BE5F9D">
      <w:pPr>
        <w:shd w:val="clear" w:color="auto" w:fill="FFFFFF"/>
        <w:ind w:left="5670"/>
        <w:jc w:val="right"/>
        <w:rPr>
          <w:rFonts w:ascii="PT Astra Serif" w:hAnsi="PT Astra Serif"/>
          <w:color w:val="000000"/>
          <w:spacing w:val="-10"/>
          <w:sz w:val="20"/>
          <w:szCs w:val="20"/>
        </w:rPr>
      </w:pPr>
      <w:r w:rsidRPr="00BE5F9D">
        <w:rPr>
          <w:rFonts w:ascii="PT Astra Serif" w:hAnsi="PT Astra Serif"/>
          <w:color w:val="000000"/>
          <w:spacing w:val="-10"/>
          <w:sz w:val="20"/>
          <w:szCs w:val="20"/>
        </w:rPr>
        <w:t>Утверждён</w:t>
      </w:r>
    </w:p>
    <w:p w:rsidR="00BE5F9D" w:rsidRPr="00BE5F9D" w:rsidRDefault="00BE5F9D" w:rsidP="00BE5F9D">
      <w:pPr>
        <w:pStyle w:val="af1"/>
        <w:jc w:val="right"/>
        <w:rPr>
          <w:rFonts w:ascii="PT Astra Serif" w:hAnsi="PT Astra Serif"/>
          <w:color w:val="000000"/>
          <w:spacing w:val="-10"/>
          <w:sz w:val="20"/>
          <w:szCs w:val="20"/>
        </w:rPr>
      </w:pPr>
      <w:r w:rsidRPr="00BE5F9D">
        <w:rPr>
          <w:rFonts w:ascii="PT Astra Serif" w:hAnsi="PT Astra Serif"/>
          <w:color w:val="000000"/>
          <w:spacing w:val="-10"/>
          <w:sz w:val="20"/>
          <w:szCs w:val="20"/>
        </w:rPr>
        <w:t>решением Совета депутатов</w:t>
      </w:r>
    </w:p>
    <w:p w:rsidR="00BE5F9D" w:rsidRPr="00BE5F9D" w:rsidRDefault="00BE5F9D" w:rsidP="00BE5F9D">
      <w:pPr>
        <w:pStyle w:val="af1"/>
        <w:jc w:val="right"/>
        <w:rPr>
          <w:rFonts w:ascii="PT Astra Serif" w:hAnsi="PT Astra Serif"/>
          <w:sz w:val="20"/>
          <w:szCs w:val="20"/>
        </w:rPr>
      </w:pPr>
      <w:r w:rsidRPr="00BE5F9D">
        <w:rPr>
          <w:rFonts w:ascii="PT Astra Serif" w:hAnsi="PT Astra Serif"/>
          <w:sz w:val="20"/>
          <w:szCs w:val="20"/>
        </w:rPr>
        <w:t>сельского поселения</w:t>
      </w:r>
    </w:p>
    <w:p w:rsidR="00BE5F9D" w:rsidRPr="00BE5F9D" w:rsidRDefault="00BE5F9D" w:rsidP="00BE5F9D">
      <w:pPr>
        <w:pStyle w:val="af1"/>
        <w:jc w:val="right"/>
        <w:rPr>
          <w:rFonts w:ascii="PT Astra Serif" w:hAnsi="PT Astra Serif"/>
          <w:sz w:val="20"/>
          <w:szCs w:val="20"/>
        </w:rPr>
      </w:pPr>
      <w:r w:rsidRPr="00BE5F9D">
        <w:rPr>
          <w:rFonts w:ascii="PT Astra Serif" w:hAnsi="PT Astra Serif"/>
          <w:sz w:val="20"/>
          <w:szCs w:val="20"/>
        </w:rPr>
        <w:t>Новомихайловского сельсовета</w:t>
      </w:r>
    </w:p>
    <w:p w:rsidR="00BE5F9D" w:rsidRPr="00BE5F9D" w:rsidRDefault="00BE5F9D" w:rsidP="00BE5F9D">
      <w:pPr>
        <w:pStyle w:val="af1"/>
        <w:ind w:left="110"/>
        <w:jc w:val="right"/>
        <w:rPr>
          <w:rFonts w:ascii="PT Astra Serif" w:hAnsi="PT Astra Serif"/>
          <w:sz w:val="20"/>
          <w:szCs w:val="20"/>
        </w:rPr>
      </w:pPr>
      <w:r w:rsidRPr="00BE5F9D">
        <w:rPr>
          <w:rFonts w:ascii="PT Astra Serif" w:hAnsi="PT Astra Serif"/>
          <w:sz w:val="20"/>
          <w:szCs w:val="20"/>
        </w:rPr>
        <w:t>Татарского муниципального района</w:t>
      </w:r>
    </w:p>
    <w:p w:rsidR="00BE5F9D" w:rsidRPr="00BE5F9D" w:rsidRDefault="00BE5F9D" w:rsidP="00BE5F9D">
      <w:pPr>
        <w:pStyle w:val="af1"/>
        <w:ind w:left="110"/>
        <w:jc w:val="right"/>
        <w:rPr>
          <w:rFonts w:ascii="PT Astra Serif" w:hAnsi="PT Astra Serif"/>
          <w:sz w:val="20"/>
          <w:szCs w:val="20"/>
        </w:rPr>
      </w:pPr>
      <w:r w:rsidRPr="00BE5F9D">
        <w:rPr>
          <w:rFonts w:ascii="PT Astra Serif" w:hAnsi="PT Astra Serif"/>
          <w:sz w:val="20"/>
          <w:szCs w:val="20"/>
        </w:rPr>
        <w:t>Новосибирской области</w:t>
      </w:r>
    </w:p>
    <w:p w:rsidR="00BE5F9D" w:rsidRPr="00BE5F9D" w:rsidRDefault="00BE5F9D" w:rsidP="00BE5F9D">
      <w:pPr>
        <w:shd w:val="clear" w:color="auto" w:fill="FFFFFF"/>
        <w:ind w:left="5670"/>
        <w:jc w:val="right"/>
        <w:rPr>
          <w:rFonts w:ascii="PT Astra Serif" w:hAnsi="PT Astra Serif"/>
          <w:sz w:val="20"/>
          <w:szCs w:val="20"/>
        </w:rPr>
      </w:pPr>
      <w:r w:rsidRPr="00BE5F9D">
        <w:rPr>
          <w:rFonts w:ascii="PT Astra Serif" w:hAnsi="PT Astra Serif"/>
          <w:color w:val="000000"/>
          <w:spacing w:val="-10"/>
          <w:sz w:val="20"/>
          <w:szCs w:val="20"/>
        </w:rPr>
        <w:t>от 30.03.2023 №126</w:t>
      </w:r>
    </w:p>
    <w:p w:rsidR="00BE5F9D" w:rsidRPr="00BE5F9D" w:rsidRDefault="00BE5F9D" w:rsidP="00BE5F9D">
      <w:pPr>
        <w:widowControl w:val="0"/>
        <w:ind w:right="-2"/>
        <w:rPr>
          <w:rFonts w:ascii="PT Astra Serif" w:hAnsi="PT Astra Serif"/>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ПОРЯДОК</w:t>
      </w:r>
    </w:p>
    <w:p w:rsidR="00BE5F9D" w:rsidRPr="00BE5F9D" w:rsidRDefault="00BE5F9D" w:rsidP="00BE5F9D">
      <w:pPr>
        <w:widowControl w:val="0"/>
        <w:jc w:val="center"/>
        <w:rPr>
          <w:rFonts w:ascii="PT Astra Serif" w:hAnsi="PT Astra Serif"/>
          <w:b/>
          <w:color w:val="000000"/>
          <w:sz w:val="20"/>
          <w:szCs w:val="20"/>
        </w:rPr>
      </w:pPr>
      <w:r w:rsidRPr="00BE5F9D">
        <w:rPr>
          <w:rFonts w:ascii="PT Astra Serif" w:hAnsi="PT Astra Serif"/>
          <w:b/>
          <w:color w:val="000000"/>
          <w:sz w:val="20"/>
          <w:szCs w:val="20"/>
        </w:rPr>
        <w:t>сообщения лицами, замещающими</w:t>
      </w:r>
      <w:r w:rsidRPr="00BE5F9D">
        <w:rPr>
          <w:rFonts w:ascii="PT Astra Serif" w:hAnsi="PT Astra Serif"/>
          <w:color w:val="000000"/>
          <w:sz w:val="20"/>
          <w:szCs w:val="20"/>
        </w:rPr>
        <w:t xml:space="preserve"> </w:t>
      </w:r>
      <w:r w:rsidRPr="00BE5F9D">
        <w:rPr>
          <w:rFonts w:ascii="PT Astra Serif" w:hAnsi="PT Astra Serif"/>
          <w:b/>
          <w:color w:val="000000"/>
          <w:sz w:val="20"/>
          <w:szCs w:val="20"/>
        </w:rPr>
        <w:t xml:space="preserve">муниципальные должности </w:t>
      </w:r>
    </w:p>
    <w:p w:rsidR="00BE5F9D" w:rsidRPr="00BE5F9D" w:rsidRDefault="00BE5F9D" w:rsidP="00BE5F9D">
      <w:pPr>
        <w:widowControl w:val="0"/>
        <w:jc w:val="center"/>
        <w:rPr>
          <w:rFonts w:ascii="PT Astra Serif" w:hAnsi="PT Astra Serif"/>
          <w:b/>
          <w:sz w:val="20"/>
          <w:szCs w:val="20"/>
        </w:rPr>
      </w:pPr>
      <w:r w:rsidRPr="00BE5F9D">
        <w:rPr>
          <w:rFonts w:ascii="PT Astra Serif" w:eastAsia="Calibri" w:hAnsi="PT Astra Serif"/>
          <w:b/>
          <w:bCs/>
          <w:sz w:val="20"/>
          <w:szCs w:val="20"/>
        </w:rPr>
        <w:t xml:space="preserve">сельского поселения </w:t>
      </w:r>
      <w:r w:rsidRPr="00BE5F9D">
        <w:rPr>
          <w:rFonts w:ascii="PT Astra Serif" w:hAnsi="PT Astra Serif"/>
          <w:b/>
          <w:sz w:val="20"/>
          <w:szCs w:val="20"/>
        </w:rPr>
        <w:t xml:space="preserve">Новомихайловского сельсовета  </w:t>
      </w:r>
    </w:p>
    <w:p w:rsidR="00BE5F9D" w:rsidRPr="00BE5F9D" w:rsidRDefault="00BE5F9D" w:rsidP="00BE5F9D">
      <w:pPr>
        <w:widowControl w:val="0"/>
        <w:jc w:val="center"/>
        <w:rPr>
          <w:rFonts w:ascii="PT Astra Serif" w:hAnsi="PT Astra Serif"/>
          <w:b/>
          <w:color w:val="000000"/>
          <w:sz w:val="20"/>
          <w:szCs w:val="20"/>
        </w:rPr>
      </w:pPr>
      <w:r w:rsidRPr="00BE5F9D">
        <w:rPr>
          <w:rFonts w:ascii="PT Astra Serif" w:hAnsi="PT Astra Serif"/>
          <w:b/>
          <w:sz w:val="20"/>
          <w:szCs w:val="20"/>
        </w:rPr>
        <w:t>Татарского муниципального района Новосибирской области</w:t>
      </w:r>
      <w:r w:rsidRPr="00BE5F9D">
        <w:rPr>
          <w:rFonts w:ascii="PT Astra Serif" w:hAnsi="PT Astra Serif"/>
          <w:b/>
          <w:i/>
          <w:color w:val="000000"/>
          <w:sz w:val="20"/>
          <w:szCs w:val="20"/>
        </w:rPr>
        <w:t>,</w:t>
      </w:r>
      <w:r w:rsidRPr="00BE5F9D">
        <w:rPr>
          <w:rFonts w:ascii="PT Astra Serif" w:hAnsi="PT Astra Serif"/>
          <w:b/>
          <w:color w:val="000000"/>
          <w:sz w:val="20"/>
          <w:szCs w:val="20"/>
        </w:rPr>
        <w:t xml:space="preserve"> </w:t>
      </w:r>
    </w:p>
    <w:p w:rsidR="00BE5F9D" w:rsidRPr="00BE5F9D" w:rsidRDefault="00BE5F9D" w:rsidP="00BE5F9D">
      <w:pPr>
        <w:widowControl w:val="0"/>
        <w:jc w:val="center"/>
        <w:rPr>
          <w:rFonts w:ascii="PT Astra Serif" w:hAnsi="PT Astra Serif"/>
          <w:b/>
          <w:color w:val="000000"/>
          <w:sz w:val="20"/>
          <w:szCs w:val="20"/>
        </w:rPr>
      </w:pPr>
      <w:r w:rsidRPr="00BE5F9D">
        <w:rPr>
          <w:rFonts w:ascii="PT Astra Serif" w:hAnsi="PT Astra Serif"/>
          <w:b/>
          <w:color w:val="000000"/>
          <w:sz w:val="20"/>
          <w:szCs w:val="20"/>
        </w:rPr>
        <w:t xml:space="preserve">о возникновении личной заинтересованности при осуществлении полномочий, </w:t>
      </w:r>
    </w:p>
    <w:p w:rsidR="00BE5F9D" w:rsidRPr="00BE5F9D" w:rsidRDefault="00BE5F9D" w:rsidP="00BE5F9D">
      <w:pPr>
        <w:widowControl w:val="0"/>
        <w:jc w:val="center"/>
        <w:rPr>
          <w:rFonts w:ascii="PT Astra Serif" w:hAnsi="PT Astra Serif"/>
          <w:b/>
          <w:color w:val="000000"/>
          <w:sz w:val="20"/>
          <w:szCs w:val="20"/>
        </w:rPr>
      </w:pPr>
      <w:r w:rsidRPr="00BE5F9D">
        <w:rPr>
          <w:rFonts w:ascii="PT Astra Serif" w:hAnsi="PT Astra Serif"/>
          <w:b/>
          <w:color w:val="000000"/>
          <w:sz w:val="20"/>
          <w:szCs w:val="20"/>
        </w:rPr>
        <w:t>которая приводит или может привести к  конфликту интересов</w:t>
      </w:r>
    </w:p>
    <w:p w:rsidR="00BE5F9D" w:rsidRPr="00BE5F9D" w:rsidRDefault="00BE5F9D" w:rsidP="00BE5F9D">
      <w:pPr>
        <w:widowControl w:val="0"/>
        <w:jc w:val="center"/>
        <w:rPr>
          <w:rFonts w:ascii="PT Astra Serif" w:hAnsi="PT Astra Serif"/>
          <w:b/>
          <w:sz w:val="20"/>
          <w:szCs w:val="20"/>
        </w:rPr>
      </w:pPr>
    </w:p>
    <w:p w:rsidR="00BE5F9D" w:rsidRPr="00BE5F9D" w:rsidRDefault="00BE5F9D" w:rsidP="00BE5F9D">
      <w:pPr>
        <w:ind w:firstLine="709"/>
        <w:jc w:val="both"/>
        <w:rPr>
          <w:rFonts w:ascii="PT Astra Serif" w:hAnsi="PT Astra Serif"/>
          <w:sz w:val="20"/>
          <w:szCs w:val="20"/>
        </w:rPr>
      </w:pPr>
      <w:r w:rsidRPr="00BE5F9D">
        <w:rPr>
          <w:rFonts w:ascii="PT Astra Serif" w:hAnsi="PT Astra Serif"/>
          <w:sz w:val="20"/>
          <w:szCs w:val="20"/>
        </w:rPr>
        <w:t xml:space="preserve">1. Настоящим Порядком определяется процедура сообщения лицами, замещающими муниципальные должности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 о возникновении личной заинтересованности при осуществлении полномочий, которая приводит или может привести к конфликту интересов.</w:t>
      </w:r>
    </w:p>
    <w:p w:rsidR="00BE5F9D" w:rsidRPr="00BE5F9D" w:rsidRDefault="00BE5F9D" w:rsidP="00BE5F9D">
      <w:pPr>
        <w:ind w:firstLine="709"/>
        <w:jc w:val="both"/>
        <w:rPr>
          <w:rFonts w:ascii="PT Astra Serif" w:hAnsi="PT Astra Serif"/>
          <w:sz w:val="20"/>
          <w:szCs w:val="20"/>
        </w:rPr>
      </w:pPr>
      <w:r w:rsidRPr="00BE5F9D">
        <w:rPr>
          <w:rFonts w:ascii="PT Astra Serif" w:hAnsi="PT Astra Serif"/>
          <w:sz w:val="20"/>
          <w:szCs w:val="20"/>
        </w:rPr>
        <w:lastRenderedPageBreak/>
        <w:t xml:space="preserve">2. Лицо, замещающее муниципальную должность, не позднее рабочего дня, следующего за днем, когда ему стало известно о возникновении личной заинтересованности, которая приводит или может привести к конфликту интересов, направляет уведомление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в комиссию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w:t>
      </w:r>
      <w:r w:rsidRPr="00BE5F9D">
        <w:rPr>
          <w:rFonts w:ascii="PT Astra Serif" w:hAnsi="PT Astra Serif"/>
          <w:i/>
          <w:sz w:val="20"/>
          <w:szCs w:val="20"/>
        </w:rPr>
        <w:t xml:space="preserve">  </w:t>
      </w:r>
      <w:r w:rsidRPr="00BE5F9D">
        <w:rPr>
          <w:rFonts w:ascii="PT Astra Serif" w:hAnsi="PT Astra Serif"/>
          <w:sz w:val="20"/>
          <w:szCs w:val="20"/>
        </w:rPr>
        <w:t xml:space="preserve">по соблюдению лицами, замещающими муниципальные должности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 (далее – комиссия).</w:t>
      </w:r>
    </w:p>
    <w:p w:rsidR="00BE5F9D" w:rsidRPr="00BE5F9D" w:rsidRDefault="00BE5F9D" w:rsidP="00BE5F9D">
      <w:pPr>
        <w:autoSpaceDE w:val="0"/>
        <w:autoSpaceDN w:val="0"/>
        <w:ind w:firstLine="709"/>
        <w:jc w:val="both"/>
        <w:rPr>
          <w:rFonts w:ascii="PT Astra Serif" w:hAnsi="PT Astra Serif"/>
          <w:sz w:val="20"/>
          <w:szCs w:val="20"/>
        </w:rPr>
      </w:pPr>
      <w:r w:rsidRPr="00BE5F9D">
        <w:rPr>
          <w:rFonts w:ascii="PT Astra Serif" w:hAnsi="PT Astra Serif"/>
          <w:sz w:val="20"/>
          <w:szCs w:val="20"/>
        </w:rPr>
        <w:t>При невозможности направления уведомления в срок, указанный в абзаце первом настоящего пункта, по причине, не зависящей от лица, замещающего муниципальную должность, оно направляется незамедлительно после устранения причины.</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Уведомление составляется по форме согласно приложению к настоящему Порядку.</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 xml:space="preserve">3. Организация работы с уведомлениями, включающая прием, регистрацию (учет) и хранение, осуществляется секретарем комиссии. </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4. В поступившемв комиссию уведомленииставится отметка о регистрации (учете)не позднее рабочего дня, следующего за днем его поступления, после чего уведомление передается председателю комиссии.</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 xml:space="preserve">5. Уведомление, в течение двух рабочих дней со дня поступления председателю комиссии передается по его поручениюдля предварительного рассмотренияв подразделениеоргана местного самоуправлениялибо должностному лицу, к функциям (должностным обязанностям) которого относятся вопросы в сфере профилактики коррупционных и иных правонарушений (далее </w:t>
      </w:r>
      <w:r w:rsidRPr="00BE5F9D">
        <w:rPr>
          <w:sz w:val="20"/>
          <w:szCs w:val="20"/>
        </w:rPr>
        <w:t>‒</w:t>
      </w:r>
      <w:r w:rsidRPr="00BE5F9D">
        <w:rPr>
          <w:rFonts w:ascii="PT Astra Serif" w:hAnsi="PT Astra Serif"/>
          <w:sz w:val="20"/>
          <w:szCs w:val="20"/>
        </w:rPr>
        <w:t xml:space="preserve"> подразделение (должностное лицо)).</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6. В ходе предварительного рассмотрения уведомленияподразделение (должностное лицо) вправе получать в установленном порядке от лица, замещающего муниципальную должность, направившего уведомление, устные или письменные пояснения по изложенным в нем обстоятельствам и направлять вустановленном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организации.</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Вопрос о необходимости направления указанных запросов решается подразделением (должностным лицом) в течение двух рабочих днейпосле получения уведомления.</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7. По результатам предварительного рассмотрения уведомления должностным лицом подготавливается мотивированное заключение.</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8. Мотивированное заключение должно содержать:</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1) информацию, изложенную в уведомлении;</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2) информацию, полученную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и организаций на основании запросов, в случае их направления в соответствии с пунктом 6 настоящего Порядка, пояснения лица, замещающего муниципальную должность;</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3) мотивированный вывод по результатам предварительного рассмотрения уведомления, а также рекомендации для принятия комиссией одного из следующих решений:</w:t>
      </w:r>
    </w:p>
    <w:p w:rsidR="00BE5F9D" w:rsidRPr="00BE5F9D" w:rsidRDefault="00BE5F9D" w:rsidP="00BE5F9D">
      <w:pPr>
        <w:autoSpaceDE w:val="0"/>
        <w:autoSpaceDN w:val="0"/>
        <w:adjustRightInd w:val="0"/>
        <w:ind w:firstLine="709"/>
        <w:jc w:val="both"/>
        <w:rPr>
          <w:rFonts w:ascii="PT Astra Serif" w:eastAsia="Calibri" w:hAnsi="PT Astra Serif"/>
          <w:sz w:val="20"/>
          <w:szCs w:val="20"/>
        </w:rPr>
      </w:pPr>
      <w:r w:rsidRPr="00BE5F9D">
        <w:rPr>
          <w:rFonts w:ascii="PT Astra Serif" w:eastAsia="Calibri" w:hAnsi="PT Astra Serif"/>
          <w:sz w:val="20"/>
          <w:szCs w:val="20"/>
        </w:rPr>
        <w:t>а) о признании, что при осуществлении полномочий лицом, замещающим муниципальную должность, конфликт интересов отсутствует;</w:t>
      </w:r>
      <w:bookmarkStart w:id="1" w:name="Par58"/>
      <w:bookmarkEnd w:id="1"/>
    </w:p>
    <w:p w:rsidR="00BE5F9D" w:rsidRPr="00BE5F9D" w:rsidRDefault="00BE5F9D" w:rsidP="00BE5F9D">
      <w:pPr>
        <w:autoSpaceDE w:val="0"/>
        <w:autoSpaceDN w:val="0"/>
        <w:adjustRightInd w:val="0"/>
        <w:ind w:firstLine="709"/>
        <w:jc w:val="both"/>
        <w:rPr>
          <w:rFonts w:ascii="PT Astra Serif" w:eastAsia="Calibri" w:hAnsi="PT Astra Serif"/>
          <w:sz w:val="20"/>
          <w:szCs w:val="20"/>
        </w:rPr>
      </w:pPr>
      <w:r w:rsidRPr="00BE5F9D">
        <w:rPr>
          <w:rFonts w:ascii="PT Astra Serif" w:eastAsia="Calibri" w:hAnsi="PT Astra Serif"/>
          <w:sz w:val="20"/>
          <w:szCs w:val="20"/>
        </w:rPr>
        <w:t>б) о признании, что при осуществлении полномочий лицом, замещающим муниципальную должность, личная заинтересованность приводит или может привести к конфликту интересов;</w:t>
      </w:r>
    </w:p>
    <w:p w:rsidR="00BE5F9D" w:rsidRPr="00BE5F9D" w:rsidRDefault="00BE5F9D" w:rsidP="00BE5F9D">
      <w:pPr>
        <w:autoSpaceDE w:val="0"/>
        <w:autoSpaceDN w:val="0"/>
        <w:adjustRightInd w:val="0"/>
        <w:ind w:firstLine="709"/>
        <w:jc w:val="both"/>
        <w:rPr>
          <w:rFonts w:ascii="PT Astra Serif" w:eastAsia="Calibri" w:hAnsi="PT Astra Serif"/>
          <w:sz w:val="20"/>
          <w:szCs w:val="20"/>
        </w:rPr>
      </w:pPr>
      <w:r w:rsidRPr="00BE5F9D">
        <w:rPr>
          <w:rFonts w:ascii="PT Astra Serif" w:eastAsia="Calibri" w:hAnsi="PT Astra Serif"/>
          <w:sz w:val="20"/>
          <w:szCs w:val="20"/>
        </w:rPr>
        <w:t>в) о признании, что лицом, замещающим муниципальную должность, не соблюдались требования об урегулировании конфликта интересов</w:t>
      </w:r>
      <w:r w:rsidRPr="00BE5F9D">
        <w:rPr>
          <w:rFonts w:ascii="PT Astra Serif" w:hAnsi="PT Astra Serif"/>
          <w:sz w:val="20"/>
          <w:szCs w:val="20"/>
        </w:rPr>
        <w:t>.</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9. Уведомление, мотивированное заключение и другие материалы, полученные в ходе предварительного рассмотрения уведомления, представляются председателю комиссиив течение пяти рабочих дней со дня поступления уведомления должностному лицу в соответствии с пунктом 5 настоящего Порядка.</w:t>
      </w:r>
    </w:p>
    <w:p w:rsidR="00BE5F9D" w:rsidRPr="00BE5F9D" w:rsidRDefault="00BE5F9D" w:rsidP="00BE5F9D">
      <w:pPr>
        <w:widowControl w:val="0"/>
        <w:ind w:firstLine="720"/>
        <w:jc w:val="both"/>
        <w:rPr>
          <w:rFonts w:ascii="PT Astra Serif" w:hAnsi="PT Astra Serif"/>
          <w:sz w:val="20"/>
          <w:szCs w:val="20"/>
        </w:rPr>
      </w:pPr>
      <w:r w:rsidRPr="00BE5F9D">
        <w:rPr>
          <w:rFonts w:ascii="PT Astra Serif" w:hAnsi="PT Astra Serif"/>
          <w:sz w:val="20"/>
          <w:szCs w:val="20"/>
        </w:rPr>
        <w:t>В случае направления запросов, указанных в пункте 6 настоящего Порядка, уведомление,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 но не позднее 20 рабочих дней со дня поступления уведомления должностному лицу в соответствии с пунктом 5 настоящего Порядка.</w:t>
      </w:r>
    </w:p>
    <w:p w:rsidR="00BE5F9D" w:rsidRPr="00BE5F9D" w:rsidRDefault="00BE5F9D" w:rsidP="00BE5F9D">
      <w:pPr>
        <w:widowControl w:val="0"/>
        <w:autoSpaceDE w:val="0"/>
        <w:autoSpaceDN w:val="0"/>
        <w:adjustRightInd w:val="0"/>
        <w:ind w:right="-2"/>
        <w:jc w:val="both"/>
        <w:rPr>
          <w:rFonts w:ascii="PT Astra Serif" w:hAnsi="PT Astra Serif"/>
          <w:sz w:val="20"/>
          <w:szCs w:val="20"/>
        </w:rPr>
      </w:pPr>
      <w:r w:rsidRPr="00BE5F9D">
        <w:rPr>
          <w:rFonts w:ascii="PT Astra Serif" w:hAnsi="PT Astra Serif"/>
          <w:sz w:val="20"/>
          <w:szCs w:val="20"/>
        </w:rPr>
        <w:t xml:space="preserve">10. Рассмотрение уведомления, а также информирование лица, подавшего уведомление об итогах его рассмотрения осуществляется в соответствии с Положением о комиссии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w:t>
      </w:r>
      <w:r w:rsidRPr="00BE5F9D">
        <w:rPr>
          <w:rFonts w:ascii="PT Astra Serif" w:hAnsi="PT Astra Serif"/>
          <w:i/>
          <w:sz w:val="20"/>
          <w:szCs w:val="20"/>
        </w:rPr>
        <w:t xml:space="preserve"> </w:t>
      </w:r>
      <w:r w:rsidRPr="00BE5F9D">
        <w:rPr>
          <w:rFonts w:ascii="PT Astra Serif" w:hAnsi="PT Astra Serif"/>
          <w:sz w:val="20"/>
          <w:szCs w:val="20"/>
        </w:rPr>
        <w:t xml:space="preserve">по соблюдению лицами, замещающими муниципальные должности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 xml:space="preserve">Новомихайловского сельсовета Татарского муниципального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 утвержденным решением Совета депутатов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 от 26.07.2021 №78 «</w:t>
      </w:r>
      <w:r w:rsidRPr="00BE5F9D">
        <w:rPr>
          <w:rFonts w:ascii="PT Astra Serif" w:eastAsia="Calibri" w:hAnsi="PT Astra Serif"/>
          <w:bCs/>
          <w:sz w:val="20"/>
          <w:szCs w:val="20"/>
        </w:rPr>
        <w:t xml:space="preserve">О комиссии </w:t>
      </w:r>
      <w:r w:rsidRPr="00BE5F9D">
        <w:rPr>
          <w:rFonts w:ascii="PT Astra Serif" w:hAnsi="PT Astra Serif"/>
          <w:sz w:val="20"/>
          <w:szCs w:val="20"/>
        </w:rPr>
        <w:t xml:space="preserve">сельского поселении Новомихайловского сельсовета Татарского муниципального района Новосибирской области </w:t>
      </w:r>
      <w:r w:rsidRPr="00BE5F9D">
        <w:rPr>
          <w:rFonts w:ascii="PT Astra Serif" w:eastAsia="Calibri" w:hAnsi="PT Astra Serif"/>
          <w:sz w:val="20"/>
          <w:szCs w:val="20"/>
        </w:rPr>
        <w:t xml:space="preserve">по соблюдению </w:t>
      </w:r>
      <w:r w:rsidRPr="00BE5F9D">
        <w:rPr>
          <w:rFonts w:ascii="PT Astra Serif" w:eastAsia="Calibri" w:hAnsi="PT Astra Serif"/>
          <w:bCs/>
          <w:sz w:val="20"/>
          <w:szCs w:val="20"/>
        </w:rPr>
        <w:t xml:space="preserve">лицами, замещающими муниципальные должности </w:t>
      </w:r>
      <w:r w:rsidRPr="00BE5F9D">
        <w:rPr>
          <w:rFonts w:ascii="PT Astra Serif" w:hAnsi="PT Astra Serif"/>
          <w:sz w:val="20"/>
          <w:szCs w:val="20"/>
        </w:rPr>
        <w:t>сельского поселении Новомихайловского сельсовета Татарского муниципального района Новосибирской области</w:t>
      </w:r>
      <w:r w:rsidRPr="00BE5F9D">
        <w:rPr>
          <w:rFonts w:ascii="PT Astra Serif" w:eastAsia="Calibri" w:hAnsi="PT Astra Serif"/>
          <w:bCs/>
          <w:sz w:val="20"/>
          <w:szCs w:val="20"/>
        </w:rPr>
        <w:t>, ограничений, запретов и исполнению ими обязанностей, установленных законодательством Российской Федерации о противодействии коррупции»</w:t>
      </w:r>
      <w:r w:rsidRPr="00BE5F9D">
        <w:rPr>
          <w:rFonts w:ascii="PT Astra Serif" w:hAnsi="PT Astra Serif"/>
          <w:sz w:val="20"/>
          <w:szCs w:val="20"/>
        </w:rPr>
        <w:t>.</w:t>
      </w:r>
    </w:p>
    <w:p w:rsidR="00BE5F9D" w:rsidRPr="00BE5F9D" w:rsidRDefault="00BE5F9D" w:rsidP="00BE5F9D">
      <w:pPr>
        <w:widowControl w:val="0"/>
        <w:ind w:left="4395"/>
        <w:jc w:val="center"/>
        <w:rPr>
          <w:rFonts w:ascii="PT Astra Serif" w:hAnsi="PT Astra Serif"/>
          <w:sz w:val="20"/>
          <w:szCs w:val="20"/>
        </w:rPr>
      </w:pPr>
      <w:bookmarkStart w:id="2" w:name="2et92p0"/>
      <w:bookmarkEnd w:id="2"/>
      <w:r w:rsidRPr="00BE5F9D">
        <w:rPr>
          <w:rFonts w:ascii="PT Astra Serif" w:hAnsi="PT Astra Serif"/>
          <w:sz w:val="20"/>
          <w:szCs w:val="20"/>
        </w:rPr>
        <w:br w:type="page"/>
      </w:r>
      <w:r w:rsidRPr="00BE5F9D">
        <w:rPr>
          <w:rFonts w:ascii="PT Astra Serif" w:hAnsi="PT Astra Serif"/>
          <w:sz w:val="20"/>
          <w:szCs w:val="20"/>
        </w:rPr>
        <w:lastRenderedPageBreak/>
        <w:t>ПРИЛОЖЕНИЕ</w:t>
      </w:r>
    </w:p>
    <w:p w:rsidR="00BE5F9D" w:rsidRPr="00BE5F9D" w:rsidRDefault="00BE5F9D" w:rsidP="00BE5F9D">
      <w:pPr>
        <w:widowControl w:val="0"/>
        <w:ind w:left="4395"/>
        <w:jc w:val="center"/>
        <w:rPr>
          <w:rFonts w:ascii="PT Astra Serif" w:hAnsi="PT Astra Serif"/>
          <w:sz w:val="20"/>
          <w:szCs w:val="20"/>
        </w:rPr>
      </w:pPr>
      <w:r w:rsidRPr="00BE5F9D">
        <w:rPr>
          <w:rFonts w:ascii="PT Astra Serif" w:hAnsi="PT Astra Serif"/>
          <w:sz w:val="20"/>
          <w:szCs w:val="20"/>
        </w:rPr>
        <w:t xml:space="preserve">к Порядку сообщения лицами, замещающими муниципальные должности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 xml:space="preserve">Новомихайловского сельсовета Татарского муниципального района Новосибирской области </w:t>
      </w:r>
    </w:p>
    <w:p w:rsidR="00BE5F9D" w:rsidRPr="00BE5F9D" w:rsidRDefault="00BE5F9D" w:rsidP="00BE5F9D">
      <w:pPr>
        <w:widowControl w:val="0"/>
        <w:ind w:left="4395"/>
        <w:jc w:val="center"/>
        <w:rPr>
          <w:rFonts w:ascii="PT Astra Serif" w:hAnsi="PT Astra Serif"/>
          <w:sz w:val="20"/>
          <w:szCs w:val="20"/>
        </w:rPr>
      </w:pPr>
      <w:r w:rsidRPr="00BE5F9D">
        <w:rPr>
          <w:rFonts w:ascii="PT Astra Serif" w:hAnsi="PT Astra Serif"/>
          <w:sz w:val="20"/>
          <w:szCs w:val="20"/>
        </w:rPr>
        <w:t>о возникновении личной заинтересованности при осуществлении полномочий, которая приводит или может привести кконфликту интересов</w:t>
      </w:r>
    </w:p>
    <w:p w:rsidR="00BE5F9D" w:rsidRPr="00BE5F9D" w:rsidRDefault="00BE5F9D" w:rsidP="00BE5F9D">
      <w:pPr>
        <w:widowControl w:val="0"/>
        <w:ind w:left="4395"/>
        <w:jc w:val="center"/>
        <w:rPr>
          <w:rFonts w:ascii="PT Astra Serif" w:hAnsi="PT Astra Serif"/>
          <w:sz w:val="20"/>
          <w:szCs w:val="20"/>
        </w:rPr>
      </w:pPr>
    </w:p>
    <w:p w:rsidR="00BE5F9D" w:rsidRPr="00BE5F9D" w:rsidRDefault="00BE5F9D" w:rsidP="00BE5F9D">
      <w:pPr>
        <w:widowControl w:val="0"/>
        <w:rPr>
          <w:rFonts w:ascii="PT Astra Serif" w:hAnsi="PT Astra Serif"/>
          <w:sz w:val="20"/>
          <w:szCs w:val="20"/>
        </w:rPr>
      </w:pPr>
      <w:r w:rsidRPr="00BE5F9D">
        <w:rPr>
          <w:rFonts w:ascii="PT Astra Serif" w:hAnsi="PT Astra Serif"/>
          <w:sz w:val="20"/>
          <w:szCs w:val="20"/>
        </w:rPr>
        <w:t>_____________________________</w:t>
      </w:r>
    </w:p>
    <w:p w:rsidR="00BE5F9D" w:rsidRPr="00BE5F9D" w:rsidRDefault="00BE5F9D" w:rsidP="00BE5F9D">
      <w:pPr>
        <w:widowControl w:val="0"/>
        <w:rPr>
          <w:rFonts w:ascii="PT Astra Serif" w:hAnsi="PT Astra Serif"/>
          <w:sz w:val="20"/>
          <w:szCs w:val="20"/>
        </w:rPr>
      </w:pPr>
    </w:p>
    <w:p w:rsidR="00BE5F9D" w:rsidRPr="00BE5F9D" w:rsidRDefault="00BE5F9D" w:rsidP="00BE5F9D">
      <w:pPr>
        <w:widowControl w:val="0"/>
        <w:jc w:val="both"/>
        <w:rPr>
          <w:rFonts w:ascii="PT Astra Serif" w:hAnsi="PT Astra Serif"/>
          <w:sz w:val="20"/>
          <w:szCs w:val="20"/>
        </w:rPr>
      </w:pPr>
      <w:r w:rsidRPr="00BE5F9D">
        <w:rPr>
          <w:rFonts w:ascii="PT Astra Serif" w:hAnsi="PT Astra Serif"/>
          <w:sz w:val="20"/>
          <w:szCs w:val="20"/>
        </w:rPr>
        <w:t xml:space="preserve">                 (отметка об ознакомлении)</w:t>
      </w:r>
    </w:p>
    <w:p w:rsidR="00BE5F9D" w:rsidRPr="00BE5F9D" w:rsidRDefault="00BE5F9D" w:rsidP="00BE5F9D">
      <w:pPr>
        <w:widowControl w:val="0"/>
        <w:jc w:val="both"/>
        <w:rPr>
          <w:rFonts w:ascii="PT Astra Serif" w:hAnsi="PT Astra Serif"/>
          <w:sz w:val="20"/>
          <w:szCs w:val="20"/>
          <w:vertAlign w:val="subscript"/>
        </w:rPr>
      </w:pPr>
    </w:p>
    <w:p w:rsidR="00BE5F9D" w:rsidRPr="00BE5F9D" w:rsidRDefault="00BE5F9D" w:rsidP="00BE5F9D">
      <w:pPr>
        <w:widowControl w:val="0"/>
        <w:ind w:left="4536"/>
        <w:jc w:val="right"/>
        <w:rPr>
          <w:rFonts w:ascii="PT Astra Serif" w:hAnsi="PT Astra Serif"/>
          <w:sz w:val="20"/>
          <w:szCs w:val="20"/>
        </w:rPr>
      </w:pPr>
    </w:p>
    <w:p w:rsidR="00BE5F9D" w:rsidRPr="00BE5F9D" w:rsidRDefault="00BE5F9D" w:rsidP="00BE5F9D">
      <w:pPr>
        <w:widowControl w:val="0"/>
        <w:ind w:left="4395" w:firstLine="284"/>
        <w:jc w:val="both"/>
        <w:rPr>
          <w:rFonts w:ascii="PT Astra Serif" w:hAnsi="PT Astra Serif"/>
          <w:i/>
          <w:sz w:val="20"/>
          <w:szCs w:val="20"/>
        </w:rPr>
      </w:pPr>
      <w:r w:rsidRPr="00BE5F9D">
        <w:rPr>
          <w:rFonts w:ascii="PT Astra Serif" w:hAnsi="PT Astra Serif"/>
          <w:sz w:val="20"/>
          <w:szCs w:val="20"/>
        </w:rPr>
        <w:t xml:space="preserve">Председателю комиссии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w:t>
      </w:r>
      <w:r w:rsidRPr="00BE5F9D">
        <w:rPr>
          <w:rFonts w:ascii="PT Astra Serif" w:hAnsi="PT Astra Serif"/>
          <w:i/>
          <w:sz w:val="20"/>
          <w:szCs w:val="20"/>
        </w:rPr>
        <w:t xml:space="preserve"> </w:t>
      </w:r>
      <w:r w:rsidRPr="00BE5F9D">
        <w:rPr>
          <w:rFonts w:ascii="PT Astra Serif" w:hAnsi="PT Astra Serif"/>
          <w:sz w:val="20"/>
          <w:szCs w:val="20"/>
        </w:rPr>
        <w:t xml:space="preserve">по соблюдению лицами, замещающими муниципальные должности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w:t>
      </w:r>
    </w:p>
    <w:p w:rsidR="00BE5F9D" w:rsidRPr="00BE5F9D" w:rsidRDefault="00BE5F9D" w:rsidP="00BE5F9D">
      <w:pPr>
        <w:widowControl w:val="0"/>
        <w:ind w:left="4395" w:firstLine="284"/>
        <w:jc w:val="center"/>
        <w:rPr>
          <w:rFonts w:ascii="PT Astra Serif" w:hAnsi="PT Astra Serif"/>
          <w:i/>
          <w:sz w:val="20"/>
          <w:szCs w:val="20"/>
        </w:rPr>
      </w:pPr>
    </w:p>
    <w:p w:rsidR="00BE5F9D" w:rsidRPr="00BE5F9D" w:rsidRDefault="00BE5F9D" w:rsidP="00BE5F9D">
      <w:pPr>
        <w:widowControl w:val="0"/>
        <w:ind w:left="4395" w:firstLine="284"/>
        <w:jc w:val="both"/>
        <w:rPr>
          <w:rFonts w:ascii="PT Astra Serif" w:hAnsi="PT Astra Serif"/>
          <w:sz w:val="20"/>
          <w:szCs w:val="20"/>
        </w:rPr>
      </w:pPr>
      <w:r w:rsidRPr="00BE5F9D">
        <w:rPr>
          <w:rFonts w:ascii="PT Astra Serif" w:hAnsi="PT Astra Serif"/>
          <w:sz w:val="20"/>
          <w:szCs w:val="20"/>
        </w:rPr>
        <w:t>от ___________________________________</w:t>
      </w:r>
    </w:p>
    <w:p w:rsidR="00BE5F9D" w:rsidRPr="00BE5F9D" w:rsidRDefault="00BE5F9D" w:rsidP="00BE5F9D">
      <w:pPr>
        <w:widowControl w:val="0"/>
        <w:ind w:left="4536"/>
        <w:jc w:val="center"/>
        <w:rPr>
          <w:rFonts w:ascii="PT Astra Serif" w:hAnsi="PT Astra Serif"/>
          <w:i/>
          <w:sz w:val="20"/>
          <w:szCs w:val="20"/>
        </w:rPr>
      </w:pPr>
      <w:r w:rsidRPr="00BE5F9D">
        <w:rPr>
          <w:rFonts w:ascii="PT Astra Serif" w:hAnsi="PT Astra Serif"/>
          <w:i/>
          <w:sz w:val="20"/>
          <w:szCs w:val="20"/>
        </w:rPr>
        <w:t>(фамилия, имя, отчество (отчество </w:t>
      </w:r>
      <w:r w:rsidRPr="00BE5F9D">
        <w:rPr>
          <w:i/>
          <w:sz w:val="20"/>
          <w:szCs w:val="20"/>
        </w:rPr>
        <w:t>‒</w:t>
      </w:r>
      <w:r w:rsidRPr="00BE5F9D">
        <w:rPr>
          <w:rFonts w:ascii="PT Astra Serif" w:hAnsi="PT Astra Serif"/>
          <w:i/>
          <w:sz w:val="20"/>
          <w:szCs w:val="20"/>
        </w:rPr>
        <w:t> при наличии),</w:t>
      </w:r>
    </w:p>
    <w:p w:rsidR="00BE5F9D" w:rsidRPr="00BE5F9D" w:rsidRDefault="00BE5F9D" w:rsidP="00BE5F9D">
      <w:pPr>
        <w:widowControl w:val="0"/>
        <w:ind w:left="4536"/>
        <w:jc w:val="center"/>
        <w:rPr>
          <w:rFonts w:ascii="PT Astra Serif" w:hAnsi="PT Astra Serif"/>
          <w:i/>
          <w:sz w:val="20"/>
          <w:szCs w:val="20"/>
        </w:rPr>
      </w:pPr>
      <w:r w:rsidRPr="00BE5F9D">
        <w:rPr>
          <w:rFonts w:ascii="PT Astra Serif" w:hAnsi="PT Astra Serif"/>
          <w:i/>
          <w:sz w:val="20"/>
          <w:szCs w:val="20"/>
        </w:rPr>
        <w:t>замещаемая должность)</w:t>
      </w:r>
    </w:p>
    <w:p w:rsidR="00BE5F9D" w:rsidRPr="00BE5F9D" w:rsidRDefault="00BE5F9D" w:rsidP="00BE5F9D">
      <w:pPr>
        <w:widowControl w:val="0"/>
        <w:jc w:val="both"/>
        <w:rPr>
          <w:rFonts w:ascii="PT Astra Serif" w:hAnsi="PT Astra Serif"/>
          <w:sz w:val="20"/>
          <w:szCs w:val="20"/>
        </w:rPr>
      </w:pPr>
    </w:p>
    <w:p w:rsidR="00BE5F9D" w:rsidRPr="00BE5F9D" w:rsidRDefault="00BE5F9D" w:rsidP="00BE5F9D">
      <w:pPr>
        <w:widowControl w:val="0"/>
        <w:jc w:val="both"/>
        <w:rPr>
          <w:rFonts w:ascii="PT Astra Serif" w:hAnsi="PT Astra Serif"/>
          <w:sz w:val="20"/>
          <w:szCs w:val="20"/>
        </w:rPr>
      </w:pPr>
    </w:p>
    <w:p w:rsidR="00BE5F9D" w:rsidRPr="00BE5F9D" w:rsidRDefault="00BE5F9D" w:rsidP="00BE5F9D">
      <w:pPr>
        <w:widowControl w:val="0"/>
        <w:jc w:val="center"/>
        <w:rPr>
          <w:rFonts w:ascii="PT Astra Serif" w:hAnsi="PT Astra Serif"/>
          <w:b/>
          <w:sz w:val="20"/>
          <w:szCs w:val="20"/>
        </w:rPr>
      </w:pPr>
      <w:bookmarkStart w:id="3" w:name="1t3h5sf"/>
      <w:bookmarkEnd w:id="3"/>
      <w:r w:rsidRPr="00BE5F9D">
        <w:rPr>
          <w:rFonts w:ascii="PT Astra Serif" w:hAnsi="PT Astra Serif"/>
          <w:b/>
          <w:sz w:val="20"/>
          <w:szCs w:val="20"/>
        </w:rPr>
        <w:t>УВЕДОМЛЕНИЕ</w:t>
      </w:r>
    </w:p>
    <w:p w:rsidR="00BE5F9D" w:rsidRPr="00BE5F9D" w:rsidRDefault="00BE5F9D" w:rsidP="00BE5F9D">
      <w:pPr>
        <w:widowControl w:val="0"/>
        <w:jc w:val="center"/>
        <w:rPr>
          <w:rFonts w:ascii="PT Astra Serif" w:hAnsi="PT Astra Serif"/>
          <w:b/>
          <w:sz w:val="20"/>
          <w:szCs w:val="20"/>
        </w:rPr>
      </w:pPr>
      <w:r w:rsidRPr="00BE5F9D">
        <w:rPr>
          <w:rFonts w:ascii="PT Astra Serif" w:hAnsi="PT Astra Serif"/>
          <w:b/>
          <w:sz w:val="20"/>
          <w:szCs w:val="20"/>
        </w:rPr>
        <w:t xml:space="preserve">о возникновении личной заинтересованности при осуществлении полномочий, </w:t>
      </w:r>
    </w:p>
    <w:p w:rsidR="00BE5F9D" w:rsidRPr="00BE5F9D" w:rsidRDefault="00BE5F9D" w:rsidP="00BE5F9D">
      <w:pPr>
        <w:widowControl w:val="0"/>
        <w:jc w:val="center"/>
        <w:rPr>
          <w:rFonts w:ascii="PT Astra Serif" w:hAnsi="PT Astra Serif"/>
          <w:sz w:val="20"/>
          <w:szCs w:val="20"/>
        </w:rPr>
      </w:pPr>
      <w:r w:rsidRPr="00BE5F9D">
        <w:rPr>
          <w:rFonts w:ascii="PT Astra Serif" w:hAnsi="PT Astra Serif"/>
          <w:b/>
          <w:sz w:val="20"/>
          <w:szCs w:val="20"/>
        </w:rPr>
        <w:t>которая приводит или может привести к конфликту интересов</w:t>
      </w:r>
    </w:p>
    <w:p w:rsidR="00BE5F9D" w:rsidRPr="00BE5F9D" w:rsidRDefault="00BE5F9D" w:rsidP="00BE5F9D">
      <w:pPr>
        <w:widowControl w:val="0"/>
        <w:jc w:val="center"/>
        <w:rPr>
          <w:rFonts w:ascii="PT Astra Serif" w:hAnsi="PT Astra Serif"/>
          <w:sz w:val="20"/>
          <w:szCs w:val="20"/>
        </w:rPr>
      </w:pPr>
    </w:p>
    <w:p w:rsidR="00BE5F9D" w:rsidRPr="00BE5F9D" w:rsidRDefault="00BE5F9D" w:rsidP="00BE5F9D">
      <w:pPr>
        <w:widowControl w:val="0"/>
        <w:jc w:val="center"/>
        <w:rPr>
          <w:rFonts w:ascii="PT Astra Serif" w:hAnsi="PT Astra Serif"/>
          <w:sz w:val="20"/>
          <w:szCs w:val="20"/>
        </w:rPr>
      </w:pPr>
    </w:p>
    <w:p w:rsidR="00BE5F9D" w:rsidRPr="00BE5F9D" w:rsidRDefault="00BE5F9D" w:rsidP="00BE5F9D">
      <w:pPr>
        <w:widowControl w:val="0"/>
        <w:ind w:firstLine="709"/>
        <w:jc w:val="both"/>
        <w:rPr>
          <w:rFonts w:ascii="PT Astra Serif" w:hAnsi="PT Astra Serif"/>
          <w:sz w:val="20"/>
          <w:szCs w:val="20"/>
        </w:rPr>
      </w:pPr>
      <w:r w:rsidRPr="00BE5F9D">
        <w:rPr>
          <w:rFonts w:ascii="PT Astra Serif" w:hAnsi="PT Astra Serif"/>
          <w:sz w:val="20"/>
          <w:szCs w:val="20"/>
        </w:rPr>
        <w:t>Сообщаю о возникновении у меня личной заинтересованности при осуществлении полномочий, которая приводит или может привести к конфликту интересов (</w:t>
      </w:r>
      <w:r w:rsidRPr="00BE5F9D">
        <w:rPr>
          <w:rFonts w:ascii="PT Astra Serif" w:hAnsi="PT Astra Serif"/>
          <w:b/>
          <w:sz w:val="20"/>
          <w:szCs w:val="20"/>
        </w:rPr>
        <w:t>нужное подчеркнуть</w:t>
      </w:r>
      <w:r w:rsidRPr="00BE5F9D">
        <w:rPr>
          <w:rFonts w:ascii="PT Astra Serif" w:hAnsi="PT Astra Serif"/>
          <w:sz w:val="20"/>
          <w:szCs w:val="20"/>
        </w:rPr>
        <w:t>).</w:t>
      </w:r>
    </w:p>
    <w:p w:rsidR="00BE5F9D" w:rsidRPr="00BE5F9D" w:rsidRDefault="00BE5F9D" w:rsidP="00BE5F9D">
      <w:pPr>
        <w:widowControl w:val="0"/>
        <w:ind w:firstLine="709"/>
        <w:jc w:val="both"/>
        <w:rPr>
          <w:rFonts w:ascii="PT Astra Serif" w:hAnsi="PT Astra Serif"/>
          <w:sz w:val="20"/>
          <w:szCs w:val="20"/>
        </w:rPr>
      </w:pPr>
      <w:r w:rsidRPr="00BE5F9D">
        <w:rPr>
          <w:rFonts w:ascii="PT Astra Serif" w:hAnsi="PT Astra Serif"/>
          <w:sz w:val="20"/>
          <w:szCs w:val="20"/>
        </w:rPr>
        <w:t>Обстоятельства, являющиеся основанием возникновения личной заинтересованности: ___________________________________________________________________________________</w:t>
      </w:r>
    </w:p>
    <w:p w:rsidR="00BE5F9D" w:rsidRPr="00BE5F9D" w:rsidRDefault="00BE5F9D" w:rsidP="00BE5F9D">
      <w:pPr>
        <w:widowControl w:val="0"/>
        <w:jc w:val="both"/>
        <w:rPr>
          <w:rFonts w:ascii="PT Astra Serif" w:hAnsi="PT Astra Serif"/>
          <w:sz w:val="20"/>
          <w:szCs w:val="20"/>
        </w:rPr>
      </w:pPr>
      <w:r w:rsidRPr="00BE5F9D">
        <w:rPr>
          <w:rFonts w:ascii="PT Astra Serif" w:hAnsi="PT Astra Serif"/>
          <w:sz w:val="20"/>
          <w:szCs w:val="20"/>
        </w:rPr>
        <w:t>___________________________________________________________________________________</w:t>
      </w:r>
    </w:p>
    <w:p w:rsidR="00BE5F9D" w:rsidRPr="00BE5F9D" w:rsidRDefault="00BE5F9D" w:rsidP="00BE5F9D">
      <w:pPr>
        <w:widowControl w:val="0"/>
        <w:ind w:firstLine="709"/>
        <w:jc w:val="both"/>
        <w:rPr>
          <w:rFonts w:ascii="PT Astra Serif" w:hAnsi="PT Astra Serif"/>
          <w:sz w:val="20"/>
          <w:szCs w:val="20"/>
        </w:rPr>
      </w:pPr>
      <w:r w:rsidRPr="00BE5F9D">
        <w:rPr>
          <w:rFonts w:ascii="PT Astra Serif" w:hAnsi="PT Astra Serif"/>
          <w:sz w:val="20"/>
          <w:szCs w:val="20"/>
        </w:rPr>
        <w:t>Полномочия, на исполнение которых влияет или может повлиять личная заинтересованность: _________________________________________________________________</w:t>
      </w:r>
    </w:p>
    <w:p w:rsidR="00BE5F9D" w:rsidRPr="00BE5F9D" w:rsidRDefault="00BE5F9D" w:rsidP="00BE5F9D">
      <w:pPr>
        <w:widowControl w:val="0"/>
        <w:jc w:val="both"/>
        <w:rPr>
          <w:rFonts w:ascii="PT Astra Serif" w:hAnsi="PT Astra Serif"/>
          <w:sz w:val="20"/>
          <w:szCs w:val="20"/>
        </w:rPr>
      </w:pPr>
      <w:r w:rsidRPr="00BE5F9D">
        <w:rPr>
          <w:rFonts w:ascii="PT Astra Serif" w:hAnsi="PT Astra Serif"/>
          <w:sz w:val="20"/>
          <w:szCs w:val="20"/>
        </w:rPr>
        <w:t>___________________________________________________________________________________</w:t>
      </w:r>
    </w:p>
    <w:p w:rsidR="00BE5F9D" w:rsidRPr="00BE5F9D" w:rsidRDefault="00BE5F9D" w:rsidP="00BE5F9D">
      <w:pPr>
        <w:widowControl w:val="0"/>
        <w:ind w:firstLine="709"/>
        <w:jc w:val="both"/>
        <w:rPr>
          <w:rFonts w:ascii="PT Astra Serif" w:hAnsi="PT Astra Serif"/>
          <w:sz w:val="20"/>
          <w:szCs w:val="20"/>
        </w:rPr>
      </w:pPr>
      <w:r w:rsidRPr="00BE5F9D">
        <w:rPr>
          <w:rFonts w:ascii="PT Astra Serif" w:hAnsi="PT Astra Serif"/>
          <w:sz w:val="20"/>
          <w:szCs w:val="20"/>
        </w:rPr>
        <w:t>Предлагаемые меры по предотвращению или урегулированию конфликта интересов:__________________________________________________________________________</w:t>
      </w:r>
    </w:p>
    <w:p w:rsidR="00BE5F9D" w:rsidRPr="00BE5F9D" w:rsidRDefault="00BE5F9D" w:rsidP="00BE5F9D">
      <w:pPr>
        <w:widowControl w:val="0"/>
        <w:jc w:val="both"/>
        <w:rPr>
          <w:rFonts w:ascii="PT Astra Serif" w:hAnsi="PT Astra Serif"/>
          <w:sz w:val="20"/>
          <w:szCs w:val="20"/>
        </w:rPr>
      </w:pPr>
      <w:r w:rsidRPr="00BE5F9D">
        <w:rPr>
          <w:rFonts w:ascii="PT Astra Serif" w:hAnsi="PT Astra Serif"/>
          <w:sz w:val="20"/>
          <w:szCs w:val="20"/>
        </w:rPr>
        <w:t>___________________________________________________________________________________</w:t>
      </w:r>
    </w:p>
    <w:p w:rsidR="00BE5F9D" w:rsidRPr="00BE5F9D" w:rsidRDefault="00BE5F9D" w:rsidP="00BE5F9D">
      <w:pPr>
        <w:widowControl w:val="0"/>
        <w:jc w:val="both"/>
        <w:rPr>
          <w:rFonts w:ascii="PT Astra Serif" w:hAnsi="PT Astra Serif"/>
          <w:sz w:val="20"/>
          <w:szCs w:val="20"/>
        </w:rPr>
      </w:pPr>
      <w:r w:rsidRPr="00BE5F9D">
        <w:rPr>
          <w:rFonts w:ascii="PT Astra Serif" w:hAnsi="PT Astra Serif"/>
          <w:sz w:val="20"/>
          <w:szCs w:val="20"/>
        </w:rPr>
        <w:t>___________________________________________________________________________________</w:t>
      </w:r>
    </w:p>
    <w:p w:rsidR="00BE5F9D" w:rsidRPr="00BE5F9D" w:rsidRDefault="00BE5F9D" w:rsidP="00BE5F9D">
      <w:pPr>
        <w:widowControl w:val="0"/>
        <w:jc w:val="both"/>
        <w:rPr>
          <w:rFonts w:ascii="PT Astra Serif" w:hAnsi="PT Astra Serif"/>
          <w:sz w:val="20"/>
          <w:szCs w:val="20"/>
        </w:rPr>
      </w:pPr>
    </w:p>
    <w:p w:rsidR="00BE5F9D" w:rsidRPr="00BE5F9D" w:rsidRDefault="00BE5F9D" w:rsidP="00BE5F9D">
      <w:pPr>
        <w:widowControl w:val="0"/>
        <w:ind w:firstLine="709"/>
        <w:jc w:val="both"/>
        <w:rPr>
          <w:rFonts w:ascii="PT Astra Serif" w:hAnsi="PT Astra Serif"/>
          <w:sz w:val="20"/>
          <w:szCs w:val="20"/>
        </w:rPr>
      </w:pPr>
      <w:r w:rsidRPr="00BE5F9D">
        <w:rPr>
          <w:rFonts w:ascii="PT Astra Serif" w:hAnsi="PT Astra Serif"/>
          <w:sz w:val="20"/>
          <w:szCs w:val="20"/>
        </w:rPr>
        <w:t>Намереваюсь (не намереваюсь)(</w:t>
      </w:r>
      <w:r w:rsidRPr="00BE5F9D">
        <w:rPr>
          <w:rFonts w:ascii="PT Astra Serif" w:hAnsi="PT Astra Serif"/>
          <w:b/>
          <w:sz w:val="20"/>
          <w:szCs w:val="20"/>
        </w:rPr>
        <w:t>нужное подчеркнуть</w:t>
      </w:r>
      <w:r w:rsidRPr="00BE5F9D">
        <w:rPr>
          <w:rFonts w:ascii="PT Astra Serif" w:hAnsi="PT Astra Serif"/>
          <w:sz w:val="20"/>
          <w:szCs w:val="20"/>
        </w:rPr>
        <w:t>)лично присутствовать на заседании комиссии</w:t>
      </w:r>
      <w:r w:rsidRPr="00BE5F9D">
        <w:rPr>
          <w:rFonts w:ascii="PT Astra Serif" w:eastAsia="Calibri" w:hAnsi="PT Astra Serif"/>
          <w:bCs/>
          <w:sz w:val="20"/>
          <w:szCs w:val="20"/>
        </w:rPr>
        <w:t xml:space="preserve"> сельского поселения </w:t>
      </w:r>
      <w:r w:rsidRPr="00BE5F9D">
        <w:rPr>
          <w:rFonts w:ascii="PT Astra Serif" w:hAnsi="PT Astra Serif"/>
          <w:sz w:val="20"/>
          <w:szCs w:val="20"/>
        </w:rPr>
        <w:t xml:space="preserve">Новомихайловского сельсовета Татарского муниципального района Новосибирской области по соблюдению лицами, замещающими муниципальные должности </w:t>
      </w:r>
      <w:r w:rsidRPr="00BE5F9D">
        <w:rPr>
          <w:rFonts w:ascii="PT Astra Serif" w:eastAsia="Calibri" w:hAnsi="PT Astra Serif"/>
          <w:bCs/>
          <w:sz w:val="20"/>
          <w:szCs w:val="20"/>
        </w:rPr>
        <w:t xml:space="preserve">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коррупциипри рассмотрении настоящего уведомления</w:t>
      </w:r>
      <w:r w:rsidRPr="00BE5F9D">
        <w:rPr>
          <w:rFonts w:ascii="PT Astra Serif" w:hAnsi="PT Astra Serif"/>
          <w:i/>
          <w:sz w:val="20"/>
          <w:szCs w:val="20"/>
        </w:rPr>
        <w:t>.</w:t>
      </w:r>
    </w:p>
    <w:p w:rsidR="00BE5F9D" w:rsidRPr="00BE5F9D" w:rsidRDefault="00BE5F9D" w:rsidP="00BE5F9D">
      <w:pPr>
        <w:widowControl w:val="0"/>
        <w:jc w:val="both"/>
        <w:rPr>
          <w:rFonts w:ascii="PT Astra Serif" w:hAnsi="PT Astra Serif"/>
          <w:sz w:val="20"/>
          <w:szCs w:val="20"/>
        </w:rPr>
      </w:pPr>
    </w:p>
    <w:p w:rsidR="00BE5F9D" w:rsidRPr="00BE5F9D" w:rsidRDefault="00BE5F9D" w:rsidP="00BE5F9D">
      <w:pPr>
        <w:widowControl w:val="0"/>
        <w:jc w:val="both"/>
        <w:rPr>
          <w:rFonts w:ascii="PT Astra Serif" w:hAnsi="PT Astra Serif"/>
          <w:sz w:val="20"/>
          <w:szCs w:val="20"/>
        </w:rPr>
      </w:pPr>
      <w:r w:rsidRPr="00BE5F9D">
        <w:rPr>
          <w:rFonts w:ascii="PT Astra Serif" w:hAnsi="PT Astra Serif"/>
          <w:sz w:val="20"/>
          <w:szCs w:val="20"/>
        </w:rPr>
        <w:t>«___»___________20___г.______________________________ _________________</w:t>
      </w:r>
      <w:r w:rsidRPr="00BE5F9D">
        <w:rPr>
          <w:rFonts w:ascii="PT Astra Serif" w:hAnsi="PT Astra Serif"/>
          <w:sz w:val="20"/>
          <w:szCs w:val="20"/>
        </w:rPr>
        <w:tab/>
      </w:r>
      <w:r w:rsidRPr="00BE5F9D">
        <w:rPr>
          <w:rFonts w:ascii="PT Astra Serif" w:hAnsi="PT Astra Serif"/>
          <w:sz w:val="20"/>
          <w:szCs w:val="20"/>
        </w:rPr>
        <w:tab/>
      </w:r>
      <w:r w:rsidRPr="00BE5F9D">
        <w:rPr>
          <w:rFonts w:ascii="PT Astra Serif" w:hAnsi="PT Astra Serif"/>
          <w:sz w:val="20"/>
          <w:szCs w:val="20"/>
        </w:rPr>
        <w:tab/>
      </w:r>
      <w:r w:rsidRPr="00BE5F9D">
        <w:rPr>
          <w:rFonts w:ascii="PT Astra Serif" w:hAnsi="PT Astra Serif"/>
          <w:sz w:val="20"/>
          <w:szCs w:val="20"/>
        </w:rPr>
        <w:tab/>
      </w:r>
      <w:r w:rsidRPr="00BE5F9D">
        <w:rPr>
          <w:rFonts w:ascii="PT Astra Serif" w:hAnsi="PT Astra Serif"/>
          <w:sz w:val="20"/>
          <w:szCs w:val="20"/>
        </w:rPr>
        <w:tab/>
        <w:t>(подпись лица, направляющего уведомление)    (фамилия, инициалы)</w:t>
      </w:r>
    </w:p>
    <w:p w:rsidR="00BE5F9D" w:rsidRPr="00BE5F9D" w:rsidRDefault="00BE5F9D" w:rsidP="00BE5F9D">
      <w:pPr>
        <w:spacing w:after="200" w:line="276" w:lineRule="auto"/>
        <w:rPr>
          <w:rFonts w:ascii="PT Astra Serif" w:hAnsi="PT Astra Serif"/>
          <w:sz w:val="20"/>
          <w:szCs w:val="20"/>
        </w:rPr>
      </w:pPr>
    </w:p>
    <w:p w:rsidR="00BE5F9D" w:rsidRPr="00BE5F9D" w:rsidRDefault="00BE5F9D" w:rsidP="00BE5F9D">
      <w:pPr>
        <w:pStyle w:val="ConsPlusNonformat"/>
        <w:jc w:val="both"/>
        <w:rPr>
          <w:rFonts w:ascii="PT Astra Serif" w:hAnsi="PT Astra Serif" w:cs="Times New Roman"/>
        </w:rPr>
      </w:pPr>
    </w:p>
    <w:p w:rsidR="00BE5F9D" w:rsidRPr="00BE5F9D" w:rsidRDefault="00BE5F9D" w:rsidP="00BE5F9D">
      <w:pPr>
        <w:pStyle w:val="ConsPlusNonformat"/>
        <w:jc w:val="both"/>
        <w:rPr>
          <w:rFonts w:ascii="PT Astra Serif" w:hAnsi="PT Astra Serif" w:cs="Times New Roman"/>
        </w:rPr>
      </w:pPr>
      <w:r w:rsidRPr="00BE5F9D">
        <w:rPr>
          <w:rFonts w:ascii="PT Astra Serif" w:hAnsi="PT Astra Serif" w:cs="Times New Roman"/>
        </w:rPr>
        <w:t>Отметка о регистрации (учете)уведомления _______________________________</w:t>
      </w:r>
    </w:p>
    <w:p w:rsidR="00BE5F9D" w:rsidRPr="00BE5F9D" w:rsidRDefault="00BE5F9D" w:rsidP="00BE5F9D">
      <w:pPr>
        <w:pStyle w:val="ConsPlusNonformat"/>
        <w:jc w:val="both"/>
        <w:rPr>
          <w:rFonts w:ascii="PT Astra Serif" w:hAnsi="PT Astra Serif" w:cs="Times New Roman"/>
        </w:rPr>
      </w:pPr>
    </w:p>
    <w:p w:rsidR="00BE5F9D" w:rsidRPr="00BE5F9D" w:rsidRDefault="00BE5F9D" w:rsidP="00BE5F9D">
      <w:pPr>
        <w:pStyle w:val="ConsPlusNonformat"/>
        <w:jc w:val="both"/>
        <w:rPr>
          <w:rFonts w:ascii="PT Astra Serif" w:hAnsi="PT Astra Serif"/>
        </w:rPr>
      </w:pPr>
    </w:p>
    <w:p w:rsidR="00BE5F9D" w:rsidRPr="00BE5F9D" w:rsidRDefault="00BE5F9D" w:rsidP="00BE5F9D">
      <w:pPr>
        <w:pStyle w:val="ConsPlusNonformat"/>
        <w:jc w:val="both"/>
        <w:rPr>
          <w:rFonts w:ascii="PT Astra Serif" w:hAnsi="PT Astra Serif" w:cs="Times New Roman"/>
        </w:rPr>
      </w:pPr>
      <w:r w:rsidRPr="00BE5F9D">
        <w:rPr>
          <w:rFonts w:ascii="PT Astra Serif" w:hAnsi="PT Astra Serif" w:cs="Times New Roman"/>
        </w:rPr>
        <w:t>Дата регистрации (учета) уведомления   «___»___________20___г.</w:t>
      </w:r>
    </w:p>
    <w:p w:rsidR="00BE5F9D" w:rsidRPr="00BE5F9D" w:rsidRDefault="00BE5F9D" w:rsidP="00BE5F9D">
      <w:pPr>
        <w:pStyle w:val="ConsPlusNonformat"/>
        <w:jc w:val="both"/>
        <w:rPr>
          <w:rFonts w:ascii="PT Astra Serif" w:hAnsi="PT Astra Serif"/>
        </w:rPr>
      </w:pPr>
    </w:p>
    <w:p w:rsidR="00BE5F9D" w:rsidRPr="00BE5F9D" w:rsidRDefault="00BE5F9D" w:rsidP="00BE5F9D">
      <w:pPr>
        <w:pStyle w:val="ConsPlusNonformat"/>
        <w:jc w:val="both"/>
        <w:rPr>
          <w:rFonts w:ascii="PT Astra Serif" w:hAnsi="PT Astra Serif"/>
        </w:rPr>
      </w:pP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СОВЕТ   ДЕПУТАТОВ СЕЛЬСКОГО ПОСЕЛЕНИЯ</w:t>
      </w: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lastRenderedPageBreak/>
        <w:t>НОВОМИХАЙЛОВСКОГО СЕЛЬСОВЕТА</w:t>
      </w: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 xml:space="preserve">ТАТАРСКОГО МУНИЦИПАЛЬНОГО РАЙОНА </w:t>
      </w: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НОВОСИБИРСКОЙ ОБЛАСТИ</w:t>
      </w: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шестого созыва</w:t>
      </w:r>
    </w:p>
    <w:p w:rsidR="00BE5F9D" w:rsidRPr="00BE5F9D" w:rsidRDefault="00BE5F9D" w:rsidP="00BE5F9D">
      <w:pPr>
        <w:ind w:left="1122"/>
        <w:jc w:val="center"/>
        <w:rPr>
          <w:rFonts w:ascii="PT Astra Serif" w:hAnsi="PT Astra Serif"/>
          <w:b/>
          <w:sz w:val="20"/>
          <w:szCs w:val="20"/>
        </w:rPr>
      </w:pPr>
    </w:p>
    <w:p w:rsidR="00BE5F9D" w:rsidRPr="00BE5F9D" w:rsidRDefault="00BE5F9D" w:rsidP="00BE5F9D">
      <w:pPr>
        <w:ind w:left="1122"/>
        <w:jc w:val="center"/>
        <w:rPr>
          <w:rFonts w:ascii="PT Astra Serif" w:hAnsi="PT Astra Serif"/>
          <w:b/>
          <w:sz w:val="20"/>
          <w:szCs w:val="20"/>
        </w:rPr>
      </w:pPr>
      <w:r w:rsidRPr="00BE5F9D">
        <w:rPr>
          <w:rFonts w:ascii="PT Astra Serif" w:hAnsi="PT Astra Serif"/>
          <w:b/>
          <w:sz w:val="20"/>
          <w:szCs w:val="20"/>
        </w:rPr>
        <w:t>Р Е Ш Е Н И Е</w:t>
      </w:r>
    </w:p>
    <w:p w:rsidR="00BE5F9D" w:rsidRPr="00BE5F9D" w:rsidRDefault="00BE5F9D" w:rsidP="00BE5F9D">
      <w:pPr>
        <w:pStyle w:val="ConsTitle"/>
        <w:widowControl/>
        <w:ind w:right="0"/>
        <w:jc w:val="center"/>
        <w:rPr>
          <w:rFonts w:ascii="PT Astra Serif" w:hAnsi="PT Astra Serif" w:cs="Times New Roman"/>
          <w:b w:val="0"/>
          <w:sz w:val="20"/>
          <w:szCs w:val="20"/>
        </w:rPr>
      </w:pPr>
      <w:r w:rsidRPr="00BE5F9D">
        <w:rPr>
          <w:rFonts w:ascii="PT Astra Serif" w:hAnsi="PT Astra Serif" w:cs="Times New Roman"/>
          <w:b w:val="0"/>
          <w:sz w:val="20"/>
          <w:szCs w:val="20"/>
        </w:rPr>
        <w:t xml:space="preserve">                  (тридцатой сессии)</w:t>
      </w:r>
    </w:p>
    <w:p w:rsidR="00BE5F9D" w:rsidRPr="00BE5F9D" w:rsidRDefault="00BE5F9D" w:rsidP="00BE5F9D">
      <w:pPr>
        <w:pStyle w:val="ConsTitle"/>
        <w:widowControl/>
        <w:ind w:right="0"/>
        <w:jc w:val="center"/>
        <w:rPr>
          <w:rFonts w:ascii="PT Astra Serif" w:hAnsi="PT Astra Serif" w:cs="Times New Roman"/>
          <w:sz w:val="20"/>
          <w:szCs w:val="20"/>
        </w:rPr>
      </w:pPr>
    </w:p>
    <w:p w:rsidR="00BE5F9D" w:rsidRPr="00BE5F9D" w:rsidRDefault="00BE5F9D" w:rsidP="00BE5F9D">
      <w:pPr>
        <w:pStyle w:val="ConsTitle"/>
        <w:widowControl/>
        <w:ind w:right="0"/>
        <w:jc w:val="center"/>
        <w:rPr>
          <w:rFonts w:ascii="PT Astra Serif" w:hAnsi="PT Astra Serif" w:cs="Times New Roman"/>
          <w:sz w:val="20"/>
          <w:szCs w:val="20"/>
        </w:rPr>
      </w:pPr>
      <w:r w:rsidRPr="00BE5F9D">
        <w:rPr>
          <w:rFonts w:ascii="PT Astra Serif" w:hAnsi="PT Astra Serif" w:cs="Times New Roman"/>
          <w:sz w:val="20"/>
          <w:szCs w:val="20"/>
        </w:rPr>
        <w:t>30.03.2023                                                                                                                                     № 127</w:t>
      </w:r>
    </w:p>
    <w:p w:rsidR="00BE5F9D" w:rsidRPr="00BE5F9D" w:rsidRDefault="00BE5F9D" w:rsidP="00BE5F9D">
      <w:pPr>
        <w:ind w:left="1122"/>
        <w:jc w:val="center"/>
        <w:rPr>
          <w:rFonts w:ascii="PT Astra Serif" w:hAnsi="PT Astra Serif"/>
          <w:sz w:val="20"/>
          <w:szCs w:val="20"/>
        </w:rPr>
      </w:pPr>
      <w:r w:rsidRPr="00BE5F9D">
        <w:rPr>
          <w:rFonts w:ascii="PT Astra Serif" w:hAnsi="PT Astra Serif"/>
          <w:sz w:val="20"/>
          <w:szCs w:val="20"/>
        </w:rPr>
        <w:t>с.Новомихайловка</w:t>
      </w:r>
    </w:p>
    <w:p w:rsidR="00BE5F9D" w:rsidRPr="00BE5F9D" w:rsidRDefault="00BE5F9D" w:rsidP="00BE5F9D">
      <w:pPr>
        <w:jc w:val="center"/>
        <w:rPr>
          <w:rFonts w:ascii="PT Astra Serif" w:hAnsi="PT Astra Serif"/>
          <w:b/>
          <w:sz w:val="20"/>
          <w:szCs w:val="20"/>
          <w:lang w:eastAsia="en-US"/>
        </w:rPr>
      </w:pPr>
    </w:p>
    <w:p w:rsidR="00BE5F9D" w:rsidRPr="00BE5F9D" w:rsidRDefault="00BE5F9D" w:rsidP="00BE5F9D">
      <w:pPr>
        <w:pStyle w:val="ConsPlusTitle"/>
        <w:widowControl/>
        <w:jc w:val="center"/>
        <w:rPr>
          <w:rFonts w:ascii="PT Astra Serif" w:hAnsi="PT Astra Serif"/>
          <w:sz w:val="20"/>
          <w:szCs w:val="20"/>
        </w:rPr>
      </w:pPr>
      <w:r w:rsidRPr="00BE5F9D">
        <w:rPr>
          <w:rFonts w:ascii="PT Astra Serif" w:hAnsi="PT Astra Serif"/>
          <w:sz w:val="20"/>
          <w:szCs w:val="20"/>
        </w:rPr>
        <w:t>О внесении изменений в решение Совета депутатов сельского поселения</w:t>
      </w:r>
    </w:p>
    <w:p w:rsidR="00BE5F9D" w:rsidRPr="00BE5F9D" w:rsidRDefault="00BE5F9D" w:rsidP="00BE5F9D">
      <w:pPr>
        <w:pStyle w:val="ConsPlusTitle"/>
        <w:widowControl/>
        <w:jc w:val="center"/>
        <w:rPr>
          <w:rFonts w:ascii="PT Astra Serif" w:hAnsi="PT Astra Serif"/>
          <w:sz w:val="20"/>
          <w:szCs w:val="20"/>
        </w:rPr>
      </w:pPr>
      <w:r w:rsidRPr="00BE5F9D">
        <w:rPr>
          <w:rFonts w:ascii="PT Astra Serif" w:hAnsi="PT Astra Serif"/>
          <w:sz w:val="20"/>
          <w:szCs w:val="20"/>
        </w:rPr>
        <w:t xml:space="preserve"> Новомихайловского сельсовета Татарского муниципального района</w:t>
      </w:r>
    </w:p>
    <w:p w:rsidR="00BE5F9D" w:rsidRPr="00BE5F9D" w:rsidRDefault="00BE5F9D" w:rsidP="00BE5F9D">
      <w:pPr>
        <w:pStyle w:val="ConsPlusTitle"/>
        <w:widowControl/>
        <w:jc w:val="center"/>
        <w:rPr>
          <w:rFonts w:ascii="PT Astra Serif" w:hAnsi="PT Astra Serif"/>
          <w:sz w:val="20"/>
          <w:szCs w:val="20"/>
        </w:rPr>
      </w:pPr>
      <w:r w:rsidRPr="00BE5F9D">
        <w:rPr>
          <w:rFonts w:ascii="PT Astra Serif" w:hAnsi="PT Astra Serif"/>
          <w:sz w:val="20"/>
          <w:szCs w:val="20"/>
        </w:rPr>
        <w:t xml:space="preserve"> Новосибирской области от 25.11.2021 №89/1 «О БЮДЖЕТНОМ ПРОЦЕССЕ</w:t>
      </w:r>
    </w:p>
    <w:p w:rsidR="00BE5F9D" w:rsidRPr="00BE5F9D" w:rsidRDefault="00BE5F9D" w:rsidP="00BE5F9D">
      <w:pPr>
        <w:pStyle w:val="ConsPlusTitle"/>
        <w:widowControl/>
        <w:jc w:val="center"/>
        <w:rPr>
          <w:rFonts w:ascii="PT Astra Serif" w:hAnsi="PT Astra Serif"/>
          <w:sz w:val="20"/>
          <w:szCs w:val="20"/>
        </w:rPr>
      </w:pPr>
      <w:r w:rsidRPr="00BE5F9D">
        <w:rPr>
          <w:rFonts w:ascii="PT Astra Serif" w:hAnsi="PT Astra Serif"/>
          <w:sz w:val="20"/>
          <w:szCs w:val="20"/>
        </w:rPr>
        <w:t xml:space="preserve">         В СЕЛЬСКОМ ПОСЕЛЕНИИ НОВОМИХАЙЛОВСКОГО СЕЛЬСОВЕТА ТАТАРСКОГО МУНИЦИПАЛЬНОГО РАЙОНА  НОВОСИБИРСКОЙ ОБЛАСТИ»</w:t>
      </w:r>
    </w:p>
    <w:p w:rsidR="00BE5F9D" w:rsidRPr="00BE5F9D" w:rsidRDefault="00BE5F9D" w:rsidP="00BE5F9D">
      <w:pPr>
        <w:rPr>
          <w:rFonts w:ascii="PT Astra Serif" w:hAnsi="PT Astra Serif"/>
          <w:b/>
          <w:sz w:val="20"/>
          <w:szCs w:val="20"/>
          <w:lang w:eastAsia="en-US"/>
        </w:rPr>
      </w:pPr>
    </w:p>
    <w:p w:rsidR="00BE5F9D" w:rsidRPr="00BE5F9D" w:rsidRDefault="00BE5F9D" w:rsidP="00BE5F9D">
      <w:pPr>
        <w:shd w:val="clear" w:color="auto" w:fill="FFFFFF"/>
        <w:jc w:val="center"/>
        <w:rPr>
          <w:rFonts w:ascii="PT Astra Serif" w:hAnsi="PT Astra Serif"/>
          <w:color w:val="000000"/>
          <w:sz w:val="20"/>
          <w:szCs w:val="20"/>
        </w:rPr>
      </w:pPr>
    </w:p>
    <w:p w:rsidR="00BE5F9D" w:rsidRPr="00BE5F9D" w:rsidRDefault="00BE5F9D" w:rsidP="00BE5F9D">
      <w:pPr>
        <w:shd w:val="clear" w:color="auto" w:fill="FFFFFF"/>
        <w:ind w:firstLine="708"/>
        <w:jc w:val="both"/>
        <w:rPr>
          <w:rFonts w:ascii="PT Astra Serif" w:hAnsi="PT Astra Serif"/>
          <w:sz w:val="20"/>
          <w:szCs w:val="20"/>
        </w:rPr>
      </w:pPr>
      <w:r w:rsidRPr="00BE5F9D">
        <w:rPr>
          <w:rFonts w:ascii="PT Astra Serif" w:hAnsi="PT Astra Serif"/>
          <w:color w:val="000000"/>
          <w:sz w:val="20"/>
          <w:szCs w:val="20"/>
        </w:rPr>
        <w:t>В соответствии со статьями 158, 160.2 Бюджетного кодекса Российской Федерации, во исполнение части 4 статьи 7 Федерального закона от 06.10.2003 №131-ФЗ «Об общих принципах организации местного самоуправления в Российской Федерации»</w:t>
      </w:r>
      <w:r w:rsidRPr="00BE5F9D">
        <w:rPr>
          <w:rFonts w:ascii="PT Astra Serif" w:hAnsi="PT Astra Serif"/>
          <w:color w:val="000000"/>
          <w:sz w:val="20"/>
          <w:szCs w:val="20"/>
          <w:shd w:val="clear" w:color="auto" w:fill="FFFFFF"/>
        </w:rPr>
        <w:t xml:space="preserve">, </w:t>
      </w:r>
      <w:r w:rsidRPr="00BE5F9D">
        <w:rPr>
          <w:rFonts w:ascii="PT Astra Serif" w:eastAsia="Calibri" w:hAnsi="PT Astra Serif"/>
          <w:bCs/>
          <w:sz w:val="20"/>
          <w:szCs w:val="20"/>
        </w:rPr>
        <w:t xml:space="preserve">Совет депутатов 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w:t>
      </w:r>
    </w:p>
    <w:p w:rsidR="00BE5F9D" w:rsidRPr="00BE5F9D" w:rsidRDefault="00BE5F9D" w:rsidP="00BE5F9D">
      <w:pPr>
        <w:shd w:val="clear" w:color="auto" w:fill="FFFFFF"/>
        <w:ind w:firstLine="708"/>
        <w:jc w:val="center"/>
        <w:rPr>
          <w:rFonts w:ascii="PT Astra Serif" w:hAnsi="PT Astra Serif"/>
          <w:b/>
          <w:sz w:val="20"/>
          <w:szCs w:val="20"/>
        </w:rPr>
      </w:pPr>
    </w:p>
    <w:p w:rsidR="00BE5F9D" w:rsidRPr="00BE5F9D" w:rsidRDefault="00BE5F9D" w:rsidP="00BE5F9D">
      <w:pPr>
        <w:shd w:val="clear" w:color="auto" w:fill="FFFFFF"/>
        <w:ind w:firstLine="708"/>
        <w:jc w:val="center"/>
        <w:rPr>
          <w:rFonts w:ascii="PT Astra Serif" w:hAnsi="PT Astra Serif"/>
          <w:b/>
          <w:sz w:val="20"/>
          <w:szCs w:val="20"/>
        </w:rPr>
      </w:pPr>
      <w:r w:rsidRPr="00BE5F9D">
        <w:rPr>
          <w:rFonts w:ascii="PT Astra Serif" w:hAnsi="PT Astra Serif"/>
          <w:b/>
          <w:sz w:val="20"/>
          <w:szCs w:val="20"/>
        </w:rPr>
        <w:t>РЕШИЛ:</w:t>
      </w:r>
    </w:p>
    <w:p w:rsidR="00BE5F9D" w:rsidRPr="00BE5F9D" w:rsidRDefault="00BE5F9D" w:rsidP="00BE5F9D">
      <w:pPr>
        <w:ind w:firstLine="709"/>
        <w:jc w:val="both"/>
        <w:rPr>
          <w:rFonts w:ascii="PT Astra Serif" w:hAnsi="PT Astra Serif"/>
          <w:sz w:val="20"/>
          <w:szCs w:val="20"/>
        </w:rPr>
      </w:pPr>
    </w:p>
    <w:p w:rsidR="00BE5F9D" w:rsidRPr="00BE5F9D" w:rsidRDefault="00BE5F9D" w:rsidP="00BE5F9D">
      <w:pPr>
        <w:ind w:firstLine="709"/>
        <w:jc w:val="both"/>
        <w:rPr>
          <w:rFonts w:ascii="PT Astra Serif" w:hAnsi="PT Astra Serif"/>
          <w:sz w:val="20"/>
          <w:szCs w:val="20"/>
        </w:rPr>
      </w:pPr>
      <w:r w:rsidRPr="00BE5F9D">
        <w:rPr>
          <w:rFonts w:ascii="PT Astra Serif" w:hAnsi="PT Astra Serif"/>
          <w:color w:val="000000"/>
          <w:sz w:val="20"/>
          <w:szCs w:val="20"/>
        </w:rPr>
        <w:t>1. Внести</w:t>
      </w:r>
      <w:r w:rsidRPr="00BE5F9D">
        <w:rPr>
          <w:rFonts w:ascii="PT Astra Serif" w:hAnsi="PT Astra Serif" w:cs="Arial"/>
          <w:sz w:val="20"/>
          <w:szCs w:val="20"/>
        </w:rPr>
        <w:t xml:space="preserve"> следующие </w:t>
      </w:r>
      <w:r w:rsidRPr="00BE5F9D">
        <w:rPr>
          <w:rFonts w:ascii="PT Astra Serif" w:hAnsi="PT Astra Serif" w:cs="Arial"/>
          <w:b/>
          <w:sz w:val="20"/>
          <w:szCs w:val="20"/>
        </w:rPr>
        <w:t>изменения</w:t>
      </w:r>
      <w:r w:rsidRPr="00BE5F9D">
        <w:rPr>
          <w:rFonts w:ascii="PT Astra Serif" w:hAnsi="PT Astra Serif" w:cs="Arial"/>
          <w:sz w:val="20"/>
          <w:szCs w:val="20"/>
        </w:rPr>
        <w:t xml:space="preserve"> в решение Совета депутатов</w:t>
      </w:r>
      <w:r w:rsidRPr="00BE5F9D">
        <w:rPr>
          <w:rFonts w:ascii="PT Astra Serif" w:hAnsi="PT Astra Serif" w:cs="Arial"/>
          <w:b/>
          <w:sz w:val="20"/>
          <w:szCs w:val="20"/>
        </w:rPr>
        <w:t xml:space="preserve">  </w:t>
      </w:r>
      <w:r w:rsidRPr="00BE5F9D">
        <w:rPr>
          <w:rFonts w:ascii="PT Astra Serif" w:hAnsi="PT Astra Serif" w:cs="Arial"/>
          <w:sz w:val="20"/>
          <w:szCs w:val="20"/>
        </w:rPr>
        <w:t xml:space="preserve">сельского поселения Новомихайловского сельсовета Татарского муниципального района Новосибирской области  от 25.11.2021 №89/1 </w:t>
      </w:r>
      <w:r w:rsidRPr="00BE5F9D">
        <w:rPr>
          <w:rFonts w:ascii="PT Astra Serif" w:hAnsi="PT Astra Serif"/>
          <w:sz w:val="20"/>
          <w:szCs w:val="20"/>
        </w:rPr>
        <w:t>«О бюджетном процессе в сельском поселении Новомихайловского сельсовета Татарского района Новосибирской области»:</w:t>
      </w:r>
    </w:p>
    <w:p w:rsidR="00BE5F9D" w:rsidRPr="00BE5F9D" w:rsidRDefault="00BE5F9D" w:rsidP="00BE5F9D">
      <w:pPr>
        <w:shd w:val="clear" w:color="auto" w:fill="FFFFFF"/>
        <w:ind w:firstLine="284"/>
        <w:jc w:val="both"/>
        <w:rPr>
          <w:rFonts w:ascii="PT Astra Serif" w:hAnsi="PT Astra Serif"/>
          <w:bCs/>
          <w:sz w:val="20"/>
          <w:szCs w:val="20"/>
          <w:u w:val="single"/>
        </w:rPr>
      </w:pPr>
      <w:r w:rsidRPr="00BE5F9D">
        <w:rPr>
          <w:rFonts w:ascii="PT Astra Serif" w:hAnsi="PT Astra Serif"/>
          <w:bCs/>
          <w:sz w:val="20"/>
          <w:szCs w:val="20"/>
          <w:u w:val="single"/>
        </w:rPr>
        <w:t>*статью 22 Положения изложить в следующей редакции:</w:t>
      </w:r>
    </w:p>
    <w:p w:rsidR="00BE5F9D" w:rsidRPr="00BE5F9D" w:rsidRDefault="00BE5F9D" w:rsidP="00BE5F9D">
      <w:pPr>
        <w:pStyle w:val="ConsPlusNormal"/>
        <w:widowControl/>
        <w:ind w:firstLine="540"/>
        <w:jc w:val="both"/>
        <w:outlineLvl w:val="3"/>
        <w:rPr>
          <w:rFonts w:ascii="PT Astra Serif" w:hAnsi="PT Astra Serif" w:cs="Times New Roman"/>
          <w:b/>
        </w:rPr>
      </w:pPr>
      <w:r w:rsidRPr="00BE5F9D">
        <w:rPr>
          <w:rFonts w:ascii="PT Astra Serif" w:hAnsi="PT Astra Serif" w:cs="Times New Roman"/>
          <w:b/>
        </w:rPr>
        <w:t>«статья 22. Бюджетные полномочия главного распорядителя (распорядителя) бюджетных средств</w:t>
      </w:r>
    </w:p>
    <w:p w:rsidR="00BE5F9D" w:rsidRPr="00BE5F9D" w:rsidRDefault="00BE5F9D" w:rsidP="00BE5F9D">
      <w:pPr>
        <w:pStyle w:val="ae"/>
        <w:shd w:val="clear" w:color="auto" w:fill="FFFFFF"/>
        <w:spacing w:after="0" w:afterAutospacing="0" w:line="293" w:lineRule="atLeast"/>
        <w:ind w:firstLine="540"/>
        <w:jc w:val="both"/>
        <w:rPr>
          <w:rFonts w:ascii="PT Astra Serif" w:hAnsi="PT Astra Serif"/>
          <w:b/>
          <w:color w:val="000000"/>
          <w:sz w:val="20"/>
          <w:szCs w:val="20"/>
        </w:rPr>
      </w:pPr>
      <w:r w:rsidRPr="00BE5F9D">
        <w:rPr>
          <w:rFonts w:ascii="PT Astra Serif" w:hAnsi="PT Astra Serif"/>
          <w:b/>
          <w:color w:val="000000"/>
          <w:sz w:val="20"/>
          <w:szCs w:val="20"/>
        </w:rPr>
        <w:t>1. Главный распорядитель бюджетных средств обладает следующими бюджетными полномочиями: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2) формирует перечень подведомственных ему распорядителей и получателей бюджетных средств;</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4) осуществляет планирование соответствующих расходов бюджета, составляет обоснования бюджетных ассигнований;</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6) вносит предложения по формированию и изменению лимитов бюджетных обязательств;</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7) вносит предложения по формированию и изменению сводной бюджетной росписи;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8) определяет </w:t>
      </w:r>
      <w:hyperlink r:id="rId9" w:anchor="dst100455" w:history="1">
        <w:r w:rsidRPr="00BE5F9D">
          <w:rPr>
            <w:rStyle w:val="ad"/>
            <w:rFonts w:ascii="PT Astra Serif" w:eastAsiaTheme="majorEastAsia" w:hAnsi="PT Astra Serif"/>
            <w:color w:val="1A0DAB"/>
            <w:sz w:val="20"/>
            <w:szCs w:val="20"/>
          </w:rPr>
          <w:t>порядок</w:t>
        </w:r>
      </w:hyperlink>
      <w:r w:rsidRPr="00BE5F9D">
        <w:rPr>
          <w:rFonts w:ascii="PT Astra Serif" w:hAnsi="PT Astra Serif"/>
          <w:b/>
          <w:color w:val="000000"/>
          <w:sz w:val="20"/>
          <w:szCs w:val="20"/>
        </w:rPr>
        <w:t> утверждения бюджетных смет подведомственных получателей бюджетных средств, являющихся казенными учреждениями;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9) формирует и утверждает  муниципальные задания;</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11) формирует бюджетную отчетность главного распорядителя бюджетных средств;</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12) отвечает соответственно от имени сельского поселения Новомихайловского сельсовета Татарского муниципального района Новосибирской области по денежным обязательствам подведомственных ему получателей бюджетных средств;</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13)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E5F9D" w:rsidRPr="00BE5F9D" w:rsidRDefault="00BE5F9D" w:rsidP="00BE5F9D">
      <w:pPr>
        <w:shd w:val="clear" w:color="auto" w:fill="FFFFFF"/>
        <w:spacing w:line="293" w:lineRule="atLeast"/>
        <w:rPr>
          <w:rFonts w:ascii="PT Astra Serif" w:hAnsi="PT Astra Serif"/>
          <w:b/>
          <w:color w:val="000000"/>
          <w:sz w:val="20"/>
          <w:szCs w:val="20"/>
        </w:rPr>
      </w:pP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lastRenderedPageBreak/>
        <w:t>2. Распорядитель бюджетных средств обладает следующими бюджетными полномочиями: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 осуществляет планирование соответствующих расходов бюджета;</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E5F9D" w:rsidRPr="00BE5F9D" w:rsidRDefault="00BE5F9D" w:rsidP="00BE5F9D">
      <w:pPr>
        <w:shd w:val="clear" w:color="auto" w:fill="FFFFFF"/>
        <w:spacing w:line="293" w:lineRule="atLeast"/>
        <w:rPr>
          <w:rFonts w:ascii="PT Astra Serif" w:hAnsi="PT Astra Serif"/>
          <w:b/>
          <w:color w:val="000000"/>
          <w:sz w:val="20"/>
          <w:szCs w:val="20"/>
        </w:rPr>
      </w:pP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3. Главный распорядитель средств местного бюджета выступает в суде соответственно от имени сельского поселения Новомихайловского сельсовета Татарского муниципального района Новосибирской области в качестве представителя ответчика по </w:t>
      </w:r>
      <w:hyperlink r:id="rId10" w:history="1">
        <w:r w:rsidRPr="00BE5F9D">
          <w:rPr>
            <w:rStyle w:val="ad"/>
            <w:rFonts w:ascii="PT Astra Serif" w:eastAsiaTheme="majorEastAsia" w:hAnsi="PT Astra Serif"/>
            <w:color w:val="1A0DAB"/>
            <w:sz w:val="20"/>
            <w:szCs w:val="20"/>
          </w:rPr>
          <w:t>искам</w:t>
        </w:r>
      </w:hyperlink>
      <w:r w:rsidRPr="00BE5F9D">
        <w:rPr>
          <w:rFonts w:ascii="PT Astra Serif" w:hAnsi="PT Astra Serif"/>
          <w:b/>
          <w:color w:val="000000"/>
          <w:sz w:val="20"/>
          <w:szCs w:val="20"/>
        </w:rPr>
        <w:t> к сельскому поселению Новомихайловского сельсовета Татарского муниципального района Новосибирской области: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BE5F9D" w:rsidRPr="00BE5F9D" w:rsidRDefault="00BE5F9D" w:rsidP="00BE5F9D">
      <w:pPr>
        <w:shd w:val="clear" w:color="auto" w:fill="FFFFFF"/>
        <w:spacing w:line="293" w:lineRule="atLeast"/>
        <w:rPr>
          <w:rFonts w:ascii="PT Astra Serif" w:hAnsi="PT Astra Serif"/>
          <w:b/>
          <w:color w:val="000000"/>
          <w:sz w:val="20"/>
          <w:szCs w:val="20"/>
        </w:rPr>
      </w:pP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4. Главный распорядитель средств местного бюджета выступает в суде соответственно от имени сельского поселения в качестве представителя истца по искам о взыскании денежных средств в порядке регресса в соответствии с </w:t>
      </w:r>
      <w:hyperlink r:id="rId11" w:anchor="dst101" w:history="1">
        <w:r w:rsidRPr="00BE5F9D">
          <w:rPr>
            <w:rStyle w:val="ad"/>
            <w:rFonts w:ascii="PT Astra Serif" w:eastAsiaTheme="majorEastAsia" w:hAnsi="PT Astra Serif"/>
            <w:color w:val="1A0DAB"/>
            <w:sz w:val="20"/>
            <w:szCs w:val="20"/>
          </w:rPr>
          <w:t>пунктом 3.1 статьи 1081</w:t>
        </w:r>
      </w:hyperlink>
      <w:r w:rsidRPr="00BE5F9D">
        <w:rPr>
          <w:rFonts w:ascii="PT Astra Serif" w:hAnsi="PT Astra Serif"/>
          <w:b/>
          <w:color w:val="000000"/>
          <w:sz w:val="20"/>
          <w:szCs w:val="20"/>
        </w:rPr>
        <w:t> Гражданского кодекса Российской Федерации к лицам, чьи действия (бездействие) повлекли возмещение вреда за счет соответственно казны муниципального образования».</w:t>
      </w:r>
    </w:p>
    <w:p w:rsidR="00BE5F9D" w:rsidRPr="00BE5F9D" w:rsidRDefault="00BE5F9D" w:rsidP="00BE5F9D">
      <w:pPr>
        <w:shd w:val="clear" w:color="auto" w:fill="FFFFFF"/>
        <w:ind w:firstLine="284"/>
        <w:jc w:val="both"/>
        <w:rPr>
          <w:rFonts w:ascii="PT Astra Serif" w:hAnsi="PT Astra Serif"/>
          <w:bCs/>
          <w:sz w:val="20"/>
          <w:szCs w:val="20"/>
        </w:rPr>
      </w:pPr>
    </w:p>
    <w:p w:rsidR="00BE5F9D" w:rsidRPr="00BE5F9D" w:rsidRDefault="00BE5F9D" w:rsidP="00BE5F9D">
      <w:pPr>
        <w:shd w:val="clear" w:color="auto" w:fill="FFFFFF"/>
        <w:ind w:firstLine="284"/>
        <w:jc w:val="both"/>
        <w:rPr>
          <w:rFonts w:ascii="PT Astra Serif" w:hAnsi="PT Astra Serif"/>
          <w:bCs/>
          <w:sz w:val="20"/>
          <w:szCs w:val="20"/>
          <w:u w:val="single"/>
        </w:rPr>
      </w:pPr>
      <w:r w:rsidRPr="00BE5F9D">
        <w:rPr>
          <w:rFonts w:ascii="PT Astra Serif" w:hAnsi="PT Astra Serif"/>
          <w:bCs/>
          <w:sz w:val="20"/>
          <w:szCs w:val="20"/>
          <w:u w:val="single"/>
        </w:rPr>
        <w:t>*статью 24 Положения изложить в следующей редакции:</w:t>
      </w:r>
    </w:p>
    <w:p w:rsidR="00BE5F9D" w:rsidRPr="00BE5F9D" w:rsidRDefault="00BE5F9D" w:rsidP="00BE5F9D">
      <w:pPr>
        <w:pStyle w:val="ConsPlusNormal"/>
        <w:widowControl/>
        <w:ind w:firstLine="540"/>
        <w:jc w:val="both"/>
        <w:outlineLvl w:val="3"/>
        <w:rPr>
          <w:rFonts w:ascii="PT Astra Serif" w:hAnsi="PT Astra Serif" w:cs="Times New Roman"/>
          <w:b/>
        </w:rPr>
      </w:pPr>
      <w:r w:rsidRPr="00BE5F9D">
        <w:rPr>
          <w:rFonts w:ascii="PT Astra Serif" w:hAnsi="PT Astra Serif" w:cs="Times New Roman"/>
          <w:b/>
        </w:rPr>
        <w:t xml:space="preserve">«Статья 24. Бюджетные полномочия главного администратора(администратора) источников финансирования дефицита местного бюджета </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1. Главный администратор источников финансирования дефицита бюджета обладает следующими бюджетными полномочиями:</w:t>
      </w:r>
    </w:p>
    <w:p w:rsidR="00BE5F9D" w:rsidRPr="00BE5F9D" w:rsidRDefault="00BE5F9D" w:rsidP="00BE5F9D">
      <w:pPr>
        <w:shd w:val="clear" w:color="auto" w:fill="FFFFFF"/>
        <w:spacing w:line="293" w:lineRule="atLeast"/>
        <w:rPr>
          <w:rFonts w:ascii="PT Astra Serif" w:hAnsi="PT Astra Serif"/>
          <w:b/>
          <w:color w:val="000000"/>
          <w:sz w:val="20"/>
          <w:szCs w:val="20"/>
        </w:rPr>
      </w:pPr>
      <w:r w:rsidRPr="00BE5F9D">
        <w:rPr>
          <w:rFonts w:ascii="PT Astra Serif" w:hAnsi="PT Astra Serif"/>
          <w:b/>
          <w:color w:val="000000"/>
          <w:sz w:val="20"/>
          <w:szCs w:val="20"/>
        </w:rPr>
        <w:t xml:space="preserve">   формирует перечни подведомственных ему администраторов источников финансирования дефицита бюджета;</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 xml:space="preserve">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w:t>
      </w:r>
      <w:r w:rsidRPr="00BE5F9D">
        <w:rPr>
          <w:rFonts w:ascii="PT Astra Serif" w:hAnsi="PT Astra Serif"/>
          <w:b/>
          <w:color w:val="000000"/>
          <w:sz w:val="20"/>
          <w:szCs w:val="20"/>
        </w:rPr>
        <w:lastRenderedPageBreak/>
        <w:t>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 xml:space="preserve">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 xml:space="preserve">   формирует бюджетную отчетность главного администратора источников финансирования дефицита бюджета;</w:t>
      </w:r>
    </w:p>
    <w:p w:rsidR="00BE5F9D" w:rsidRPr="00BE5F9D" w:rsidRDefault="00BE5F9D" w:rsidP="00BE5F9D">
      <w:pPr>
        <w:shd w:val="clear" w:color="auto" w:fill="FFFFFF"/>
        <w:jc w:val="both"/>
        <w:rPr>
          <w:rFonts w:ascii="PT Astra Serif" w:hAnsi="PT Astra Serif"/>
          <w:b/>
          <w:color w:val="000000"/>
          <w:sz w:val="20"/>
          <w:szCs w:val="20"/>
        </w:rPr>
      </w:pPr>
      <w:r w:rsidRPr="00BE5F9D">
        <w:rPr>
          <w:rFonts w:ascii="PT Astra Serif" w:hAnsi="PT Astra Serif"/>
          <w:b/>
          <w:color w:val="000000"/>
          <w:sz w:val="20"/>
          <w:szCs w:val="20"/>
        </w:rPr>
        <w:t xml:space="preserve">   утверждает методику прогнозирования поступлений по источникам финансирования дефицита бюджета в соответствии с общими </w:t>
      </w:r>
      <w:hyperlink r:id="rId12" w:anchor="dst100010" w:history="1">
        <w:r w:rsidRPr="00BE5F9D">
          <w:rPr>
            <w:rStyle w:val="ad"/>
            <w:rFonts w:ascii="PT Astra Serif" w:eastAsiaTheme="majorEastAsia" w:hAnsi="PT Astra Serif"/>
            <w:color w:val="1A0DAB"/>
            <w:sz w:val="20"/>
            <w:szCs w:val="20"/>
          </w:rPr>
          <w:t>требованиями</w:t>
        </w:r>
      </w:hyperlink>
      <w:r w:rsidRPr="00BE5F9D">
        <w:rPr>
          <w:rFonts w:ascii="PT Astra Serif" w:hAnsi="PT Astra Serif"/>
          <w:b/>
          <w:color w:val="000000"/>
          <w:sz w:val="20"/>
          <w:szCs w:val="20"/>
        </w:rPr>
        <w:t> к такой методике, установленными Правительством Российской Федерации;</w:t>
      </w:r>
    </w:p>
    <w:p w:rsidR="00BE5F9D" w:rsidRPr="00BE5F9D" w:rsidRDefault="00BE5F9D" w:rsidP="00BE5F9D">
      <w:pPr>
        <w:shd w:val="clear" w:color="auto" w:fill="FFFFFF"/>
        <w:jc w:val="both"/>
        <w:rPr>
          <w:rFonts w:ascii="PT Astra Serif" w:hAnsi="PT Astra Serif"/>
          <w:b/>
          <w:color w:val="000000"/>
          <w:sz w:val="20"/>
          <w:szCs w:val="20"/>
        </w:rPr>
      </w:pPr>
      <w:r w:rsidRPr="00BE5F9D">
        <w:rPr>
          <w:rFonts w:ascii="PT Astra Serif" w:hAnsi="PT Astra Serif"/>
          <w:b/>
          <w:color w:val="000000"/>
          <w:sz w:val="20"/>
          <w:szCs w:val="20"/>
        </w:rPr>
        <w:t xml:space="preserve">   составляет обоснования бюджетных ассигнований.</w:t>
      </w:r>
    </w:p>
    <w:p w:rsidR="00BE5F9D" w:rsidRPr="00BE5F9D" w:rsidRDefault="00BE5F9D" w:rsidP="00BE5F9D">
      <w:pPr>
        <w:shd w:val="clear" w:color="auto" w:fill="FFFFFF"/>
        <w:spacing w:line="293" w:lineRule="atLeast"/>
        <w:rPr>
          <w:rFonts w:ascii="PT Astra Serif" w:hAnsi="PT Astra Serif"/>
          <w:b/>
          <w:color w:val="000000"/>
          <w:sz w:val="20"/>
          <w:szCs w:val="20"/>
        </w:rPr>
      </w:pP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2. Администратор источников финансирования дефицита бюджета обладает следующими бюджетными полномочиями:</w:t>
      </w:r>
    </w:p>
    <w:p w:rsidR="00BE5F9D" w:rsidRPr="00BE5F9D" w:rsidRDefault="00BE5F9D" w:rsidP="00BE5F9D">
      <w:pPr>
        <w:shd w:val="clear" w:color="auto" w:fill="FFFFFF"/>
        <w:jc w:val="both"/>
        <w:rPr>
          <w:rFonts w:ascii="PT Astra Serif" w:hAnsi="PT Astra Serif"/>
          <w:b/>
          <w:color w:val="000000"/>
          <w:sz w:val="20"/>
          <w:szCs w:val="20"/>
        </w:rPr>
      </w:pPr>
      <w:r w:rsidRPr="00BE5F9D">
        <w:rPr>
          <w:rFonts w:ascii="PT Astra Serif" w:hAnsi="PT Astra Serif"/>
          <w:b/>
          <w:color w:val="000000"/>
          <w:sz w:val="20"/>
          <w:szCs w:val="20"/>
        </w:rPr>
        <w:t xml:space="preserve">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BE5F9D" w:rsidRPr="00BE5F9D" w:rsidRDefault="00BE5F9D" w:rsidP="00BE5F9D">
      <w:pPr>
        <w:shd w:val="clear" w:color="auto" w:fill="FFFFFF"/>
        <w:jc w:val="both"/>
        <w:rPr>
          <w:rFonts w:ascii="PT Astra Serif" w:hAnsi="PT Astra Serif"/>
          <w:b/>
          <w:color w:val="000000"/>
          <w:sz w:val="20"/>
          <w:szCs w:val="20"/>
        </w:rPr>
      </w:pPr>
      <w:r w:rsidRPr="00BE5F9D">
        <w:rPr>
          <w:rFonts w:ascii="PT Astra Serif" w:hAnsi="PT Astra Serif"/>
          <w:b/>
          <w:color w:val="000000"/>
          <w:sz w:val="20"/>
          <w:szCs w:val="20"/>
        </w:rPr>
        <w:t xml:space="preserve">    осуществляет контроль за полнотой и своевременностью поступления в бюджет источников финансирования дефицита бюджета;</w:t>
      </w:r>
    </w:p>
    <w:p w:rsidR="00BE5F9D" w:rsidRPr="00BE5F9D" w:rsidRDefault="00BE5F9D" w:rsidP="00BE5F9D">
      <w:pPr>
        <w:shd w:val="clear" w:color="auto" w:fill="FFFFFF"/>
        <w:jc w:val="both"/>
        <w:rPr>
          <w:rFonts w:ascii="PT Astra Serif" w:hAnsi="PT Astra Serif"/>
          <w:b/>
          <w:color w:val="000000"/>
          <w:sz w:val="20"/>
          <w:szCs w:val="20"/>
        </w:rPr>
      </w:pPr>
      <w:r w:rsidRPr="00BE5F9D">
        <w:rPr>
          <w:rFonts w:ascii="PT Astra Serif" w:hAnsi="PT Astra Serif"/>
          <w:b/>
          <w:color w:val="000000"/>
          <w:sz w:val="20"/>
          <w:szCs w:val="20"/>
        </w:rPr>
        <w:t xml:space="preserve">    обеспечивает поступления в бюджет и выплаты из бюджета по источникам финансирования дефицита бюджета;</w:t>
      </w:r>
    </w:p>
    <w:p w:rsidR="00BE5F9D" w:rsidRPr="00BE5F9D" w:rsidRDefault="00BE5F9D" w:rsidP="00BE5F9D">
      <w:pPr>
        <w:shd w:val="clear" w:color="auto" w:fill="FFFFFF"/>
        <w:jc w:val="both"/>
        <w:rPr>
          <w:rFonts w:ascii="PT Astra Serif" w:hAnsi="PT Astra Serif"/>
          <w:b/>
          <w:color w:val="000000"/>
          <w:sz w:val="20"/>
          <w:szCs w:val="20"/>
        </w:rPr>
      </w:pPr>
      <w:r w:rsidRPr="00BE5F9D">
        <w:rPr>
          <w:rFonts w:ascii="PT Astra Serif" w:hAnsi="PT Astra Serif"/>
          <w:b/>
          <w:color w:val="000000"/>
          <w:sz w:val="20"/>
          <w:szCs w:val="20"/>
        </w:rPr>
        <w:t xml:space="preserve">    формирует и представляет бюджетную отчетность;</w:t>
      </w:r>
    </w:p>
    <w:p w:rsidR="00BE5F9D" w:rsidRPr="00BE5F9D" w:rsidRDefault="00BE5F9D" w:rsidP="00BE5F9D">
      <w:pPr>
        <w:shd w:val="clear" w:color="auto" w:fill="FFFFFF"/>
        <w:jc w:val="both"/>
        <w:rPr>
          <w:rFonts w:ascii="PT Astra Serif" w:hAnsi="PT Astra Serif"/>
          <w:b/>
          <w:color w:val="000000"/>
          <w:sz w:val="20"/>
          <w:szCs w:val="20"/>
        </w:rPr>
      </w:pPr>
      <w:r w:rsidRPr="00BE5F9D">
        <w:rPr>
          <w:rFonts w:ascii="PT Astra Serif" w:hAnsi="PT Astra Serif"/>
          <w:b/>
          <w:color w:val="000000"/>
          <w:sz w:val="20"/>
          <w:szCs w:val="20"/>
        </w:rPr>
        <w:t xml:space="preserve">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BE5F9D" w:rsidRPr="00BE5F9D" w:rsidRDefault="00BE5F9D" w:rsidP="00BE5F9D">
      <w:pPr>
        <w:shd w:val="clear" w:color="auto" w:fill="FFFFFF"/>
        <w:jc w:val="both"/>
        <w:rPr>
          <w:rFonts w:ascii="PT Astra Serif" w:hAnsi="PT Astra Serif"/>
          <w:b/>
          <w:color w:val="000000"/>
          <w:sz w:val="20"/>
          <w:szCs w:val="20"/>
        </w:rPr>
      </w:pPr>
      <w:r w:rsidRPr="00BE5F9D">
        <w:rPr>
          <w:rFonts w:ascii="PT Astra Serif" w:hAnsi="PT Astra Serif"/>
          <w:b/>
          <w:color w:val="000000"/>
          <w:sz w:val="20"/>
          <w:szCs w:val="20"/>
        </w:rPr>
        <w:t xml:space="preserve">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BE5F9D" w:rsidRPr="00BE5F9D" w:rsidRDefault="00BE5F9D" w:rsidP="00BE5F9D">
      <w:pPr>
        <w:shd w:val="clear" w:color="auto" w:fill="FFFFFF"/>
        <w:spacing w:line="293" w:lineRule="atLeast"/>
        <w:rPr>
          <w:rFonts w:ascii="PT Astra Serif" w:hAnsi="PT Astra Serif"/>
          <w:b/>
          <w:color w:val="000000"/>
          <w:sz w:val="20"/>
          <w:szCs w:val="20"/>
        </w:rPr>
      </w:pP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3. Закрепление за органами местной администрации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13" w:anchor="dst100009" w:history="1">
        <w:r w:rsidRPr="00BE5F9D">
          <w:rPr>
            <w:rStyle w:val="ad"/>
            <w:rFonts w:ascii="PT Astra Serif" w:eastAsiaTheme="majorEastAsia" w:hAnsi="PT Astra Serif"/>
            <w:color w:val="1A0DAB"/>
            <w:sz w:val="20"/>
            <w:szCs w:val="20"/>
          </w:rPr>
          <w:t>требованиями</w:t>
        </w:r>
      </w:hyperlink>
      <w:r w:rsidRPr="00BE5F9D">
        <w:rPr>
          <w:rFonts w:ascii="PT Astra Serif" w:hAnsi="PT Astra Serif"/>
          <w:b/>
          <w:color w:val="000000"/>
          <w:sz w:val="20"/>
          <w:szCs w:val="20"/>
        </w:rPr>
        <w:t>, установленными Правительством Российской Федерации.</w:t>
      </w:r>
    </w:p>
    <w:p w:rsidR="00BE5F9D" w:rsidRPr="00BE5F9D" w:rsidRDefault="00BE5F9D" w:rsidP="00BE5F9D">
      <w:pPr>
        <w:shd w:val="clear" w:color="auto" w:fill="FFFFFF"/>
        <w:spacing w:line="293" w:lineRule="atLeast"/>
        <w:rPr>
          <w:rFonts w:ascii="PT Astra Serif" w:hAnsi="PT Astra Serif"/>
          <w:b/>
          <w:color w:val="000000"/>
          <w:sz w:val="20"/>
          <w:szCs w:val="20"/>
        </w:rPr>
      </w:pPr>
    </w:p>
    <w:p w:rsidR="00BE5F9D" w:rsidRPr="00BE5F9D" w:rsidRDefault="00BE5F9D" w:rsidP="00BE5F9D">
      <w:pPr>
        <w:shd w:val="clear" w:color="auto" w:fill="FFFFFF"/>
        <w:spacing w:line="293" w:lineRule="atLeast"/>
        <w:jc w:val="both"/>
        <w:rPr>
          <w:rFonts w:ascii="PT Astra Serif" w:hAnsi="PT Astra Serif"/>
          <w:b/>
          <w:color w:val="000000"/>
          <w:sz w:val="20"/>
          <w:szCs w:val="20"/>
        </w:rPr>
      </w:pPr>
      <w:r w:rsidRPr="00BE5F9D">
        <w:rPr>
          <w:rFonts w:ascii="PT Astra Serif" w:hAnsi="PT Astra Serif"/>
          <w:b/>
          <w:color w:val="000000"/>
          <w:sz w:val="20"/>
          <w:szCs w:val="20"/>
        </w:rPr>
        <w:t>4. 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14" w:anchor="dst100009" w:history="1">
        <w:r w:rsidRPr="00BE5F9D">
          <w:rPr>
            <w:rStyle w:val="ad"/>
            <w:rFonts w:ascii="PT Astra Serif" w:eastAsiaTheme="majorEastAsia" w:hAnsi="PT Astra Serif"/>
            <w:color w:val="1A0DAB"/>
            <w:sz w:val="20"/>
            <w:szCs w:val="20"/>
          </w:rPr>
          <w:t>требованиями</w:t>
        </w:r>
      </w:hyperlink>
      <w:r w:rsidRPr="00BE5F9D">
        <w:rPr>
          <w:rFonts w:ascii="PT Astra Serif" w:hAnsi="PT Astra Serif"/>
          <w:b/>
          <w:color w:val="000000"/>
          <w:sz w:val="20"/>
          <w:szCs w:val="20"/>
        </w:rPr>
        <w:t>, установленными Правительством Российской Федерации.</w:t>
      </w:r>
    </w:p>
    <w:p w:rsidR="00BE5F9D" w:rsidRPr="00BE5F9D" w:rsidRDefault="00BE5F9D" w:rsidP="00BE5F9D">
      <w:pPr>
        <w:pStyle w:val="ae"/>
        <w:shd w:val="clear" w:color="auto" w:fill="FFFFFF"/>
        <w:spacing w:before="171" w:after="0" w:afterAutospacing="0" w:line="293" w:lineRule="atLeast"/>
        <w:ind w:firstLine="540"/>
        <w:jc w:val="both"/>
        <w:rPr>
          <w:rFonts w:ascii="PT Astra Serif" w:hAnsi="PT Astra Serif"/>
          <w:b/>
          <w:color w:val="000000"/>
          <w:sz w:val="20"/>
          <w:szCs w:val="20"/>
        </w:rPr>
      </w:pPr>
      <w:r w:rsidRPr="00BE5F9D">
        <w:rPr>
          <w:rFonts w:ascii="PT Astra Serif" w:hAnsi="PT Astra Serif"/>
          <w:b/>
          <w:color w:val="000000"/>
          <w:sz w:val="20"/>
          <w:szCs w:val="20"/>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E5F9D" w:rsidRPr="00BE5F9D" w:rsidRDefault="00BE5F9D" w:rsidP="00BE5F9D">
      <w:pPr>
        <w:shd w:val="clear" w:color="auto" w:fill="FFFFFF"/>
        <w:ind w:firstLine="284"/>
        <w:jc w:val="both"/>
        <w:rPr>
          <w:rFonts w:ascii="PT Astra Serif" w:hAnsi="PT Astra Serif"/>
          <w:bCs/>
          <w:sz w:val="20"/>
          <w:szCs w:val="20"/>
        </w:rPr>
      </w:pPr>
    </w:p>
    <w:p w:rsidR="00BE5F9D" w:rsidRPr="00BE5F9D" w:rsidRDefault="00BE5F9D" w:rsidP="00BE5F9D">
      <w:pPr>
        <w:pStyle w:val="formattexttopleveltext"/>
        <w:shd w:val="clear" w:color="auto" w:fill="FFFFFF"/>
        <w:spacing w:before="0" w:beforeAutospacing="0" w:after="0" w:afterAutospacing="0"/>
        <w:ind w:firstLine="284"/>
        <w:jc w:val="both"/>
        <w:textAlignment w:val="baseline"/>
        <w:rPr>
          <w:rFonts w:ascii="PT Astra Serif" w:hAnsi="PT Astra Serif"/>
          <w:i/>
          <w:sz w:val="20"/>
          <w:szCs w:val="20"/>
        </w:rPr>
      </w:pPr>
      <w:r w:rsidRPr="00BE5F9D">
        <w:rPr>
          <w:rFonts w:ascii="PT Astra Serif" w:hAnsi="PT Astra Serif"/>
          <w:sz w:val="20"/>
          <w:szCs w:val="20"/>
        </w:rPr>
        <w:t xml:space="preserve">3.Опубликовать настоящее решение в «Новомихайловском вестнике» </w:t>
      </w:r>
      <w:r w:rsidRPr="00BE5F9D">
        <w:rPr>
          <w:rFonts w:ascii="PT Astra Serif" w:eastAsia="Calibri" w:hAnsi="PT Astra Serif"/>
          <w:bCs/>
          <w:sz w:val="20"/>
          <w:szCs w:val="20"/>
        </w:rPr>
        <w:t xml:space="preserve">и разместить на официальном сайте администрации сельского поселения </w:t>
      </w:r>
      <w:r w:rsidRPr="00BE5F9D">
        <w:rPr>
          <w:rFonts w:ascii="PT Astra Serif" w:hAnsi="PT Astra Serif"/>
          <w:sz w:val="20"/>
          <w:szCs w:val="20"/>
        </w:rPr>
        <w:t>Новомихайловского сельсовета Татарского муниципального района Новосибирской области</w:t>
      </w:r>
      <w:r w:rsidRPr="00BE5F9D">
        <w:rPr>
          <w:rFonts w:ascii="PT Astra Serif" w:eastAsia="Calibri" w:hAnsi="PT Astra Serif"/>
          <w:bCs/>
          <w:sz w:val="20"/>
          <w:szCs w:val="20"/>
        </w:rPr>
        <w:t xml:space="preserve"> в информационно-телекоммуникационной сети «Интернет»</w:t>
      </w:r>
      <w:r w:rsidRPr="00BE5F9D">
        <w:rPr>
          <w:rFonts w:ascii="PT Astra Serif" w:hAnsi="PT Astra Serif"/>
          <w:i/>
          <w:sz w:val="20"/>
          <w:szCs w:val="20"/>
        </w:rPr>
        <w:t>.</w:t>
      </w:r>
    </w:p>
    <w:p w:rsidR="00BE5F9D" w:rsidRPr="00BE5F9D" w:rsidRDefault="00BE5F9D" w:rsidP="00BE5F9D">
      <w:pPr>
        <w:widowControl w:val="0"/>
        <w:autoSpaceDE w:val="0"/>
        <w:autoSpaceDN w:val="0"/>
        <w:adjustRightInd w:val="0"/>
        <w:ind w:firstLine="284"/>
        <w:jc w:val="both"/>
        <w:rPr>
          <w:rFonts w:ascii="PT Astra Serif" w:eastAsia="Calibri" w:hAnsi="PT Astra Serif"/>
          <w:sz w:val="20"/>
          <w:szCs w:val="20"/>
        </w:rPr>
      </w:pPr>
      <w:r w:rsidRPr="00BE5F9D">
        <w:rPr>
          <w:rFonts w:ascii="PT Astra Serif" w:hAnsi="PT Astra Serif"/>
          <w:sz w:val="20"/>
          <w:szCs w:val="20"/>
        </w:rPr>
        <w:t>4. </w:t>
      </w:r>
      <w:r w:rsidRPr="00BE5F9D">
        <w:rPr>
          <w:rFonts w:ascii="PT Astra Serif" w:eastAsia="Calibri" w:hAnsi="PT Astra Serif"/>
          <w:sz w:val="20"/>
          <w:szCs w:val="20"/>
        </w:rPr>
        <w:t>Контроль за выполнением настоящего решения оставляю за собой.</w:t>
      </w:r>
    </w:p>
    <w:p w:rsidR="00BE5F9D" w:rsidRPr="00BE5F9D" w:rsidRDefault="00BE5F9D" w:rsidP="00BE5F9D">
      <w:pPr>
        <w:widowControl w:val="0"/>
        <w:autoSpaceDE w:val="0"/>
        <w:autoSpaceDN w:val="0"/>
        <w:adjustRightInd w:val="0"/>
        <w:ind w:firstLine="284"/>
        <w:jc w:val="both"/>
        <w:rPr>
          <w:rFonts w:ascii="PT Astra Serif" w:eastAsia="Calibri" w:hAnsi="PT Astra Serif"/>
          <w:sz w:val="20"/>
          <w:szCs w:val="20"/>
        </w:rPr>
      </w:pPr>
    </w:p>
    <w:p w:rsidR="00BE5F9D" w:rsidRPr="00BE5F9D" w:rsidRDefault="00BE5F9D" w:rsidP="00BE5F9D">
      <w:pPr>
        <w:widowControl w:val="0"/>
        <w:autoSpaceDE w:val="0"/>
        <w:autoSpaceDN w:val="0"/>
        <w:adjustRightInd w:val="0"/>
        <w:ind w:firstLine="709"/>
        <w:jc w:val="both"/>
        <w:rPr>
          <w:rFonts w:ascii="PT Astra Serif" w:eastAsia="Calibri" w:hAnsi="PT Astra Serif"/>
          <w:sz w:val="20"/>
          <w:szCs w:val="20"/>
        </w:rPr>
      </w:pPr>
    </w:p>
    <w:tbl>
      <w:tblPr>
        <w:tblW w:w="0" w:type="auto"/>
        <w:tblLook w:val="04A0"/>
      </w:tblPr>
      <w:tblGrid>
        <w:gridCol w:w="4948"/>
        <w:gridCol w:w="4948"/>
      </w:tblGrid>
      <w:tr w:rsidR="00BE5F9D" w:rsidRPr="00BE5F9D" w:rsidTr="00BE5F9D">
        <w:tc>
          <w:tcPr>
            <w:tcW w:w="4948" w:type="dxa"/>
          </w:tcPr>
          <w:p w:rsidR="00BE5F9D" w:rsidRPr="00BE5F9D" w:rsidRDefault="00BE5F9D" w:rsidP="00BE5F9D">
            <w:pPr>
              <w:jc w:val="center"/>
              <w:rPr>
                <w:rFonts w:ascii="PT Astra Serif" w:hAnsi="PT Astra Serif"/>
                <w:sz w:val="20"/>
                <w:szCs w:val="20"/>
              </w:rPr>
            </w:pPr>
            <w:r w:rsidRPr="00BE5F9D">
              <w:rPr>
                <w:rFonts w:ascii="PT Astra Serif" w:hAnsi="PT Astra Serif"/>
                <w:sz w:val="20"/>
                <w:szCs w:val="20"/>
              </w:rPr>
              <w:t xml:space="preserve">Председатель Совета депутатов </w:t>
            </w:r>
          </w:p>
          <w:p w:rsidR="00BE5F9D" w:rsidRPr="00BE5F9D" w:rsidRDefault="00BE5F9D" w:rsidP="00BE5F9D">
            <w:pPr>
              <w:jc w:val="center"/>
              <w:rPr>
                <w:rFonts w:ascii="PT Astra Serif" w:hAnsi="PT Astra Serif"/>
                <w:sz w:val="20"/>
                <w:szCs w:val="20"/>
              </w:rPr>
            </w:pPr>
            <w:r w:rsidRPr="00BE5F9D">
              <w:rPr>
                <w:rFonts w:ascii="PT Astra Serif" w:hAnsi="PT Astra Serif"/>
                <w:sz w:val="20"/>
                <w:szCs w:val="20"/>
              </w:rPr>
              <w:t xml:space="preserve">сельского поселения                                                                                                                                       Новомихайловского сельсовета                                                                                                         Татарского муниципального  района Новосибирской </w:t>
            </w:r>
            <w:r w:rsidRPr="00BE5F9D">
              <w:rPr>
                <w:rFonts w:ascii="PT Astra Serif" w:hAnsi="PT Astra Serif"/>
                <w:sz w:val="20"/>
                <w:szCs w:val="20"/>
              </w:rPr>
              <w:lastRenderedPageBreak/>
              <w:t>области                                    ___________________ С.А.Штенгауэр</w:t>
            </w:r>
          </w:p>
          <w:p w:rsidR="00BE5F9D" w:rsidRPr="00BE5F9D" w:rsidRDefault="00BE5F9D" w:rsidP="00BE5F9D">
            <w:pPr>
              <w:jc w:val="center"/>
              <w:rPr>
                <w:rFonts w:ascii="PT Astra Serif" w:hAnsi="PT Astra Serif"/>
                <w:sz w:val="20"/>
                <w:szCs w:val="20"/>
              </w:rPr>
            </w:pPr>
          </w:p>
        </w:tc>
        <w:tc>
          <w:tcPr>
            <w:tcW w:w="4948" w:type="dxa"/>
          </w:tcPr>
          <w:p w:rsidR="00BE5F9D" w:rsidRPr="00BE5F9D" w:rsidRDefault="00BE5F9D" w:rsidP="00BE5F9D">
            <w:pPr>
              <w:pStyle w:val="af1"/>
              <w:jc w:val="center"/>
              <w:rPr>
                <w:rFonts w:ascii="PT Astra Serif" w:hAnsi="PT Astra Serif"/>
                <w:sz w:val="20"/>
                <w:szCs w:val="20"/>
              </w:rPr>
            </w:pPr>
            <w:r w:rsidRPr="00BE5F9D">
              <w:rPr>
                <w:rFonts w:ascii="PT Astra Serif" w:hAnsi="PT Astra Serif"/>
                <w:sz w:val="20"/>
                <w:szCs w:val="20"/>
              </w:rPr>
              <w:lastRenderedPageBreak/>
              <w:t>Глава сельского поселения Новомихайловского сельсовета</w:t>
            </w:r>
          </w:p>
          <w:p w:rsidR="00BE5F9D" w:rsidRPr="00BE5F9D" w:rsidRDefault="00BE5F9D" w:rsidP="00BE5F9D">
            <w:pPr>
              <w:pStyle w:val="af1"/>
              <w:ind w:left="110"/>
              <w:jc w:val="center"/>
              <w:rPr>
                <w:rFonts w:ascii="PT Astra Serif" w:hAnsi="PT Astra Serif"/>
                <w:sz w:val="20"/>
                <w:szCs w:val="20"/>
              </w:rPr>
            </w:pPr>
            <w:r w:rsidRPr="00BE5F9D">
              <w:rPr>
                <w:rFonts w:ascii="PT Astra Serif" w:hAnsi="PT Astra Serif"/>
                <w:sz w:val="20"/>
                <w:szCs w:val="20"/>
              </w:rPr>
              <w:t xml:space="preserve">Татарского муниципального района Новосибирской области                                  </w:t>
            </w:r>
          </w:p>
          <w:p w:rsidR="00BE5F9D" w:rsidRPr="00BE5F9D" w:rsidRDefault="00BE5F9D" w:rsidP="00BE5F9D">
            <w:pPr>
              <w:pStyle w:val="af1"/>
              <w:ind w:left="110"/>
              <w:jc w:val="center"/>
              <w:rPr>
                <w:rFonts w:ascii="PT Astra Serif" w:hAnsi="PT Astra Serif"/>
                <w:sz w:val="20"/>
                <w:szCs w:val="20"/>
              </w:rPr>
            </w:pPr>
          </w:p>
          <w:p w:rsidR="00BE5F9D" w:rsidRPr="00BE5F9D" w:rsidRDefault="00BE5F9D" w:rsidP="00BE5F9D">
            <w:pPr>
              <w:pStyle w:val="af1"/>
              <w:ind w:left="110"/>
              <w:jc w:val="center"/>
              <w:rPr>
                <w:rFonts w:ascii="PT Astra Serif" w:hAnsi="PT Astra Serif"/>
                <w:sz w:val="20"/>
                <w:szCs w:val="20"/>
              </w:rPr>
            </w:pPr>
            <w:r w:rsidRPr="00BE5F9D">
              <w:rPr>
                <w:rFonts w:ascii="PT Astra Serif" w:hAnsi="PT Astra Serif"/>
                <w:sz w:val="20"/>
                <w:szCs w:val="20"/>
              </w:rPr>
              <w:t>__________________ С.Н.Миклуха</w:t>
            </w:r>
          </w:p>
          <w:p w:rsidR="00BE5F9D" w:rsidRPr="00BE5F9D" w:rsidRDefault="00BE5F9D" w:rsidP="00BE5F9D">
            <w:pPr>
              <w:spacing w:after="240"/>
              <w:jc w:val="center"/>
              <w:rPr>
                <w:rFonts w:ascii="PT Astra Serif" w:hAnsi="PT Astra Serif"/>
                <w:sz w:val="20"/>
                <w:szCs w:val="20"/>
              </w:rPr>
            </w:pPr>
          </w:p>
        </w:tc>
      </w:tr>
    </w:tbl>
    <w:p w:rsidR="00BE5F9D" w:rsidRPr="00BE5F9D" w:rsidRDefault="00BE5F9D" w:rsidP="00BE5F9D">
      <w:pPr>
        <w:widowControl w:val="0"/>
        <w:autoSpaceDE w:val="0"/>
        <w:autoSpaceDN w:val="0"/>
        <w:adjustRightInd w:val="0"/>
        <w:ind w:firstLine="709"/>
        <w:jc w:val="both"/>
        <w:rPr>
          <w:rFonts w:ascii="PT Astra Serif" w:eastAsia="Calibri" w:hAnsi="PT Astra Serif"/>
          <w:sz w:val="20"/>
          <w:szCs w:val="20"/>
        </w:rPr>
      </w:pPr>
    </w:p>
    <w:p w:rsidR="00BE5F9D" w:rsidRPr="00BE5F9D" w:rsidRDefault="00BE5F9D" w:rsidP="00BE5F9D">
      <w:pPr>
        <w:shd w:val="clear" w:color="auto" w:fill="FFFFFF"/>
        <w:ind w:left="5670"/>
        <w:jc w:val="center"/>
        <w:rPr>
          <w:rFonts w:ascii="PT Astra Serif" w:hAnsi="PT Astra Serif"/>
          <w:color w:val="000000"/>
          <w:spacing w:val="-10"/>
          <w:sz w:val="20"/>
          <w:szCs w:val="20"/>
        </w:rPr>
      </w:pPr>
    </w:p>
    <w:p w:rsidR="00BE5F9D" w:rsidRPr="00BE5F9D" w:rsidRDefault="00BE5F9D" w:rsidP="00BE5F9D">
      <w:pPr>
        <w:shd w:val="clear" w:color="auto" w:fill="FFFFFF"/>
        <w:ind w:left="5670"/>
        <w:jc w:val="center"/>
        <w:rPr>
          <w:rFonts w:ascii="PT Astra Serif" w:hAnsi="PT Astra Serif"/>
          <w:color w:val="000000"/>
          <w:spacing w:val="-10"/>
          <w:sz w:val="20"/>
          <w:szCs w:val="20"/>
        </w:rPr>
      </w:pPr>
    </w:p>
    <w:p w:rsidR="00BE5F9D" w:rsidRPr="00BE5F9D" w:rsidRDefault="00BE5F9D" w:rsidP="00BE5F9D">
      <w:pPr>
        <w:shd w:val="clear" w:color="auto" w:fill="FFFFFF"/>
        <w:ind w:left="5670"/>
        <w:jc w:val="center"/>
        <w:rPr>
          <w:rFonts w:ascii="PT Astra Serif" w:hAnsi="PT Astra Serif"/>
          <w:color w:val="000000"/>
          <w:spacing w:val="-10"/>
          <w:sz w:val="20"/>
          <w:szCs w:val="20"/>
        </w:rPr>
      </w:pPr>
    </w:p>
    <w:p w:rsidR="00BE5F9D" w:rsidRPr="00BE5F9D" w:rsidRDefault="00BE5F9D" w:rsidP="00BE5F9D">
      <w:pPr>
        <w:shd w:val="clear" w:color="auto" w:fill="FFFFFF"/>
        <w:ind w:left="5670"/>
        <w:jc w:val="center"/>
        <w:rPr>
          <w:rFonts w:ascii="PT Astra Serif" w:hAnsi="PT Astra Serif"/>
          <w:color w:val="000000"/>
          <w:spacing w:val="-10"/>
          <w:sz w:val="20"/>
          <w:szCs w:val="20"/>
        </w:rPr>
      </w:pPr>
    </w:p>
    <w:p w:rsidR="00BE5F9D" w:rsidRPr="00BE5F9D" w:rsidRDefault="00BE5F9D" w:rsidP="00BE5F9D">
      <w:pPr>
        <w:jc w:val="center"/>
        <w:rPr>
          <w:rFonts w:ascii="PT Astra Serif" w:hAnsi="PT Astra Serif" w:cs="Arial"/>
          <w:b/>
          <w:sz w:val="20"/>
          <w:szCs w:val="20"/>
        </w:rPr>
      </w:pPr>
      <w:r w:rsidRPr="00BE5F9D">
        <w:rPr>
          <w:rFonts w:ascii="PT Astra Serif" w:hAnsi="PT Astra Serif" w:cs="Arial"/>
          <w:b/>
          <w:sz w:val="20"/>
          <w:szCs w:val="20"/>
        </w:rPr>
        <w:t>СОВЕТ ДЕПУТАТОВ СЕЛЬСКОГО ПОСЕЛЕНИЯ</w:t>
      </w:r>
    </w:p>
    <w:p w:rsidR="00BE5F9D" w:rsidRPr="00BE5F9D" w:rsidRDefault="00BE5F9D" w:rsidP="00BE5F9D">
      <w:pPr>
        <w:jc w:val="center"/>
        <w:rPr>
          <w:rFonts w:ascii="PT Astra Serif" w:hAnsi="PT Astra Serif" w:cs="Arial"/>
          <w:b/>
          <w:sz w:val="20"/>
          <w:szCs w:val="20"/>
        </w:rPr>
      </w:pPr>
      <w:r w:rsidRPr="00BE5F9D">
        <w:rPr>
          <w:rFonts w:ascii="PT Astra Serif" w:hAnsi="PT Astra Serif" w:cs="Arial"/>
          <w:b/>
          <w:sz w:val="20"/>
          <w:szCs w:val="20"/>
        </w:rPr>
        <w:t xml:space="preserve">НОВОМИХАЙЛОВСКОГО СЕЛЬСОВЕТА </w:t>
      </w:r>
      <w:r w:rsidRPr="00BE5F9D">
        <w:rPr>
          <w:rFonts w:ascii="PT Astra Serif" w:hAnsi="PT Astra Serif" w:cs="Arial"/>
          <w:b/>
          <w:sz w:val="20"/>
          <w:szCs w:val="20"/>
        </w:rPr>
        <w:br/>
        <w:t>ТАТАРСКОГО МУНИЦИПАЛЬНОГО РАЙОНА</w:t>
      </w:r>
    </w:p>
    <w:p w:rsidR="00BE5F9D" w:rsidRPr="00BE5F9D" w:rsidRDefault="00BE5F9D" w:rsidP="00BE5F9D">
      <w:pPr>
        <w:shd w:val="clear" w:color="auto" w:fill="FFFFFF"/>
        <w:ind w:left="82"/>
        <w:jc w:val="center"/>
        <w:rPr>
          <w:rFonts w:ascii="PT Astra Serif" w:hAnsi="PT Astra Serif"/>
          <w:b/>
          <w:sz w:val="20"/>
          <w:szCs w:val="20"/>
        </w:rPr>
      </w:pPr>
      <w:r w:rsidRPr="00BE5F9D">
        <w:rPr>
          <w:rFonts w:ascii="PT Astra Serif" w:hAnsi="PT Astra Serif" w:cs="Arial"/>
          <w:b/>
          <w:sz w:val="20"/>
          <w:szCs w:val="20"/>
        </w:rPr>
        <w:t xml:space="preserve"> НОВОСИБИРСКОЙ ОБЛАСТИ</w:t>
      </w:r>
      <w:r w:rsidRPr="00BE5F9D">
        <w:rPr>
          <w:rFonts w:ascii="PT Astra Serif" w:hAnsi="PT Astra Serif"/>
          <w:b/>
          <w:sz w:val="20"/>
          <w:szCs w:val="20"/>
        </w:rPr>
        <w:t xml:space="preserve"> </w:t>
      </w:r>
    </w:p>
    <w:p w:rsidR="00BE5F9D" w:rsidRPr="00BE5F9D" w:rsidRDefault="00BE5F9D" w:rsidP="00BE5F9D">
      <w:pPr>
        <w:shd w:val="clear" w:color="auto" w:fill="FFFFFF"/>
        <w:ind w:left="82"/>
        <w:jc w:val="center"/>
        <w:rPr>
          <w:rFonts w:ascii="PT Astra Serif" w:hAnsi="PT Astra Serif"/>
          <w:b/>
          <w:sz w:val="20"/>
          <w:szCs w:val="20"/>
        </w:rPr>
      </w:pPr>
      <w:r w:rsidRPr="00BE5F9D">
        <w:rPr>
          <w:rFonts w:ascii="PT Astra Serif" w:hAnsi="PT Astra Serif"/>
          <w:b/>
          <w:sz w:val="20"/>
          <w:szCs w:val="20"/>
        </w:rPr>
        <w:t>шестого созыва</w:t>
      </w:r>
    </w:p>
    <w:p w:rsidR="00BE5F9D" w:rsidRPr="00BE5F9D" w:rsidRDefault="00BE5F9D" w:rsidP="00BE5F9D">
      <w:pPr>
        <w:shd w:val="clear" w:color="auto" w:fill="FFFFFF"/>
        <w:ind w:left="82"/>
        <w:rPr>
          <w:rFonts w:ascii="PT Astra Serif" w:hAnsi="PT Astra Serif"/>
          <w:sz w:val="20"/>
          <w:szCs w:val="20"/>
        </w:rPr>
      </w:pPr>
    </w:p>
    <w:p w:rsidR="00BE5F9D" w:rsidRPr="00BE5F9D" w:rsidRDefault="00BE5F9D" w:rsidP="00BE5F9D">
      <w:pPr>
        <w:shd w:val="clear" w:color="auto" w:fill="FFFFFF"/>
        <w:ind w:left="82"/>
        <w:jc w:val="center"/>
        <w:rPr>
          <w:rFonts w:ascii="PT Astra Serif" w:hAnsi="PT Astra Serif"/>
          <w:spacing w:val="-5"/>
          <w:sz w:val="20"/>
          <w:szCs w:val="20"/>
        </w:rPr>
      </w:pPr>
      <w:r w:rsidRPr="00BE5F9D">
        <w:rPr>
          <w:rFonts w:ascii="PT Astra Serif" w:hAnsi="PT Astra Serif"/>
          <w:b/>
          <w:bCs/>
          <w:spacing w:val="-4"/>
          <w:sz w:val="20"/>
          <w:szCs w:val="20"/>
        </w:rPr>
        <w:t>РЕШЕНИЕ</w:t>
      </w:r>
    </w:p>
    <w:p w:rsidR="00BE5F9D" w:rsidRPr="00BE5F9D" w:rsidRDefault="00BE5F9D" w:rsidP="00BE5F9D">
      <w:pPr>
        <w:shd w:val="clear" w:color="auto" w:fill="FFFFFF"/>
        <w:ind w:left="82"/>
        <w:jc w:val="center"/>
        <w:rPr>
          <w:rFonts w:ascii="PT Astra Serif" w:hAnsi="PT Astra Serif"/>
          <w:spacing w:val="-5"/>
          <w:sz w:val="20"/>
          <w:szCs w:val="20"/>
        </w:rPr>
      </w:pPr>
      <w:r w:rsidRPr="00BE5F9D">
        <w:rPr>
          <w:rFonts w:ascii="PT Astra Serif" w:hAnsi="PT Astra Serif"/>
          <w:spacing w:val="-5"/>
          <w:sz w:val="20"/>
          <w:szCs w:val="20"/>
        </w:rPr>
        <w:t xml:space="preserve">    (тридцатой сессии)</w:t>
      </w:r>
    </w:p>
    <w:p w:rsidR="00BE5F9D" w:rsidRPr="00BE5F9D" w:rsidRDefault="00BE5F9D" w:rsidP="00BE5F9D">
      <w:pPr>
        <w:shd w:val="clear" w:color="auto" w:fill="FFFFFF"/>
        <w:ind w:left="82"/>
        <w:jc w:val="center"/>
        <w:rPr>
          <w:rFonts w:ascii="PT Astra Serif" w:hAnsi="PT Astra Serif"/>
          <w:spacing w:val="-5"/>
          <w:sz w:val="20"/>
          <w:szCs w:val="20"/>
          <w:highlight w:val="yellow"/>
        </w:rPr>
      </w:pPr>
    </w:p>
    <w:p w:rsidR="00BE5F9D" w:rsidRPr="00BE5F9D" w:rsidRDefault="00BE5F9D" w:rsidP="00BE5F9D">
      <w:pPr>
        <w:shd w:val="clear" w:color="auto" w:fill="FFFFFF"/>
        <w:tabs>
          <w:tab w:val="left" w:pos="4474"/>
          <w:tab w:val="left" w:pos="6638"/>
        </w:tabs>
        <w:rPr>
          <w:rFonts w:ascii="PT Astra Serif" w:hAnsi="PT Astra Serif"/>
          <w:spacing w:val="-5"/>
          <w:sz w:val="20"/>
          <w:szCs w:val="20"/>
        </w:rPr>
      </w:pPr>
    </w:p>
    <w:p w:rsidR="00BE5F9D" w:rsidRPr="00BE5F9D" w:rsidRDefault="00BE5F9D" w:rsidP="00BE5F9D">
      <w:pPr>
        <w:shd w:val="clear" w:color="auto" w:fill="FFFFFF"/>
        <w:ind w:left="82"/>
        <w:jc w:val="center"/>
        <w:rPr>
          <w:rFonts w:ascii="PT Astra Serif" w:hAnsi="PT Astra Serif"/>
          <w:b/>
          <w:spacing w:val="-5"/>
          <w:sz w:val="20"/>
          <w:szCs w:val="20"/>
        </w:rPr>
      </w:pPr>
      <w:r w:rsidRPr="00BE5F9D">
        <w:rPr>
          <w:rFonts w:ascii="PT Astra Serif" w:hAnsi="PT Astra Serif"/>
          <w:b/>
          <w:sz w:val="20"/>
          <w:szCs w:val="20"/>
        </w:rPr>
        <w:t xml:space="preserve">30.03.2023                                                                     </w:t>
      </w:r>
      <w:r w:rsidRPr="00BE5F9D">
        <w:rPr>
          <w:rFonts w:ascii="PT Astra Serif" w:hAnsi="PT Astra Serif"/>
          <w:b/>
          <w:spacing w:val="-5"/>
          <w:sz w:val="20"/>
          <w:szCs w:val="20"/>
        </w:rPr>
        <w:t xml:space="preserve"> </w:t>
      </w:r>
      <w:r w:rsidRPr="00BE5F9D">
        <w:rPr>
          <w:rFonts w:ascii="PT Astra Serif" w:hAnsi="PT Astra Serif"/>
          <w:b/>
          <w:sz w:val="20"/>
          <w:szCs w:val="20"/>
        </w:rPr>
        <w:t xml:space="preserve">                                                            № 128</w:t>
      </w:r>
    </w:p>
    <w:p w:rsidR="00BE5F9D" w:rsidRPr="00BE5F9D" w:rsidRDefault="00BE5F9D" w:rsidP="00BE5F9D">
      <w:pPr>
        <w:jc w:val="center"/>
        <w:rPr>
          <w:rFonts w:ascii="PT Astra Serif" w:hAnsi="PT Astra Serif"/>
          <w:spacing w:val="-5"/>
          <w:sz w:val="20"/>
          <w:szCs w:val="20"/>
        </w:rPr>
      </w:pPr>
      <w:r w:rsidRPr="00BE5F9D">
        <w:rPr>
          <w:rFonts w:ascii="PT Astra Serif" w:hAnsi="PT Astra Serif"/>
          <w:spacing w:val="-5"/>
          <w:sz w:val="20"/>
          <w:szCs w:val="20"/>
        </w:rPr>
        <w:t>с. Новомихайловка</w:t>
      </w:r>
    </w:p>
    <w:p w:rsidR="00BE5F9D" w:rsidRPr="00BE5F9D" w:rsidRDefault="00BE5F9D" w:rsidP="00BE5F9D">
      <w:pPr>
        <w:jc w:val="center"/>
        <w:rPr>
          <w:rFonts w:ascii="PT Astra Serif" w:hAnsi="PT Astra Serif"/>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 xml:space="preserve">О внесении изменений в Устав сельского поселения </w:t>
      </w:r>
    </w:p>
    <w:p w:rsidR="007E4BA8" w:rsidRDefault="00BE5F9D" w:rsidP="00BE5F9D">
      <w:pPr>
        <w:jc w:val="center"/>
        <w:rPr>
          <w:rFonts w:ascii="PT Astra Serif" w:hAnsi="PT Astra Serif"/>
          <w:b/>
          <w:sz w:val="20"/>
          <w:szCs w:val="20"/>
        </w:rPr>
      </w:pPr>
      <w:r w:rsidRPr="00BE5F9D">
        <w:rPr>
          <w:rFonts w:ascii="PT Astra Serif" w:hAnsi="PT Astra Serif"/>
          <w:b/>
          <w:sz w:val="20"/>
          <w:szCs w:val="20"/>
        </w:rPr>
        <w:t xml:space="preserve">Новомихайловского сельсовета  </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 xml:space="preserve"> Татарского муниципального района</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 xml:space="preserve"> Новосибирской области</w:t>
      </w:r>
    </w:p>
    <w:p w:rsidR="00BE5F9D" w:rsidRPr="00BE5F9D" w:rsidRDefault="00BE5F9D" w:rsidP="00BE5F9D">
      <w:pPr>
        <w:jc w:val="center"/>
        <w:rPr>
          <w:rFonts w:ascii="PT Astra Serif" w:hAnsi="PT Astra Serif"/>
          <w:b/>
          <w:bCs/>
          <w:spacing w:val="-1"/>
          <w:sz w:val="20"/>
          <w:szCs w:val="20"/>
        </w:rPr>
      </w:pPr>
    </w:p>
    <w:p w:rsidR="00BE5F9D" w:rsidRPr="00BE5F9D" w:rsidRDefault="00BE5F9D" w:rsidP="00BE5F9D">
      <w:pPr>
        <w:shd w:val="clear" w:color="auto" w:fill="FFFFFF"/>
        <w:tabs>
          <w:tab w:val="left" w:leader="underscore" w:pos="2179"/>
        </w:tabs>
        <w:ind w:firstLine="710"/>
        <w:jc w:val="both"/>
        <w:rPr>
          <w:rFonts w:ascii="PT Astra Serif" w:hAnsi="PT Astra Serif"/>
          <w:color w:val="000000"/>
          <w:spacing w:val="-1"/>
          <w:sz w:val="20"/>
          <w:szCs w:val="20"/>
        </w:rPr>
      </w:pPr>
      <w:r w:rsidRPr="00BE5F9D">
        <w:rPr>
          <w:rFonts w:ascii="PT Astra Serif" w:hAnsi="PT Astra Serif"/>
          <w:color w:val="000000"/>
          <w:spacing w:val="-1"/>
          <w:sz w:val="20"/>
          <w:szCs w:val="20"/>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Новомихайлорвского сельсовета Татарского муниципального района Новосибирской области</w:t>
      </w:r>
    </w:p>
    <w:p w:rsidR="00BE5F9D" w:rsidRPr="00BE5F9D" w:rsidRDefault="00BE5F9D" w:rsidP="00BE5F9D">
      <w:pPr>
        <w:shd w:val="clear" w:color="auto" w:fill="FFFFFF"/>
        <w:tabs>
          <w:tab w:val="left" w:leader="underscore" w:pos="2179"/>
        </w:tabs>
        <w:ind w:firstLine="710"/>
        <w:jc w:val="both"/>
        <w:rPr>
          <w:rFonts w:ascii="PT Astra Serif" w:hAnsi="PT Astra Serif"/>
          <w:color w:val="000000"/>
          <w:spacing w:val="-1"/>
          <w:sz w:val="20"/>
          <w:szCs w:val="20"/>
        </w:rPr>
      </w:pPr>
    </w:p>
    <w:p w:rsidR="00BE5F9D" w:rsidRPr="00BE5F9D" w:rsidRDefault="00BE5F9D" w:rsidP="00BE5F9D">
      <w:pPr>
        <w:shd w:val="clear" w:color="auto" w:fill="FFFFFF"/>
        <w:tabs>
          <w:tab w:val="left" w:leader="underscore" w:pos="2179"/>
        </w:tabs>
        <w:ind w:firstLine="710"/>
        <w:jc w:val="center"/>
        <w:rPr>
          <w:rFonts w:ascii="PT Astra Serif" w:hAnsi="PT Astra Serif"/>
          <w:b/>
          <w:color w:val="000000"/>
          <w:spacing w:val="-1"/>
          <w:sz w:val="20"/>
          <w:szCs w:val="20"/>
        </w:rPr>
      </w:pPr>
      <w:r w:rsidRPr="00BE5F9D">
        <w:rPr>
          <w:rFonts w:ascii="PT Astra Serif" w:hAnsi="PT Astra Serif"/>
          <w:b/>
          <w:color w:val="000000"/>
          <w:spacing w:val="-1"/>
          <w:sz w:val="20"/>
          <w:szCs w:val="20"/>
        </w:rPr>
        <w:t>РЕШИЛ:</w:t>
      </w:r>
    </w:p>
    <w:p w:rsidR="00BE5F9D" w:rsidRPr="00BE5F9D" w:rsidRDefault="00BE5F9D" w:rsidP="00BE5F9D">
      <w:pPr>
        <w:ind w:firstLine="710"/>
        <w:rPr>
          <w:rFonts w:ascii="PT Astra Serif" w:hAnsi="PT Astra Serif"/>
          <w:sz w:val="20"/>
          <w:szCs w:val="20"/>
        </w:rPr>
      </w:pPr>
    </w:p>
    <w:p w:rsidR="00BE5F9D" w:rsidRPr="00BE5F9D" w:rsidRDefault="00BE5F9D" w:rsidP="00BE5F9D">
      <w:pPr>
        <w:ind w:firstLine="710"/>
        <w:jc w:val="both"/>
        <w:rPr>
          <w:rFonts w:ascii="PT Astra Serif" w:hAnsi="PT Astra Serif"/>
          <w:sz w:val="20"/>
          <w:szCs w:val="20"/>
        </w:rPr>
      </w:pPr>
      <w:r w:rsidRPr="00BE5F9D">
        <w:rPr>
          <w:rFonts w:ascii="PT Astra Serif" w:hAnsi="PT Astra Serif"/>
          <w:color w:val="000000"/>
          <w:spacing w:val="-21"/>
          <w:sz w:val="20"/>
          <w:szCs w:val="20"/>
        </w:rPr>
        <w:t>1.</w:t>
      </w:r>
      <w:r w:rsidRPr="00BE5F9D">
        <w:rPr>
          <w:rFonts w:ascii="PT Astra Serif" w:hAnsi="PT Astra Serif"/>
          <w:color w:val="000000"/>
          <w:sz w:val="20"/>
          <w:szCs w:val="20"/>
        </w:rPr>
        <w:t xml:space="preserve"> </w:t>
      </w:r>
      <w:r w:rsidRPr="00BE5F9D">
        <w:rPr>
          <w:rFonts w:ascii="PT Astra Serif" w:hAnsi="PT Astra Serif"/>
          <w:sz w:val="20"/>
          <w:szCs w:val="20"/>
        </w:rPr>
        <w:t>Внести в Устав сельского поселения Новомихайловского  сельсовета Татарского муниципального района Новосибирской области следующие изменения:</w:t>
      </w:r>
    </w:p>
    <w:p w:rsidR="00BE5F9D" w:rsidRPr="00BE5F9D" w:rsidRDefault="00BE5F9D" w:rsidP="00BE5F9D">
      <w:pPr>
        <w:ind w:firstLine="710"/>
        <w:jc w:val="both"/>
        <w:rPr>
          <w:rFonts w:ascii="PT Astra Serif" w:hAnsi="PT Astra Serif"/>
          <w:sz w:val="20"/>
          <w:szCs w:val="20"/>
        </w:rPr>
      </w:pPr>
    </w:p>
    <w:p w:rsidR="00BE5F9D" w:rsidRPr="00BE5F9D" w:rsidRDefault="00BE5F9D" w:rsidP="00BE5F9D">
      <w:pPr>
        <w:tabs>
          <w:tab w:val="left" w:pos="0"/>
        </w:tabs>
        <w:ind w:firstLine="567"/>
        <w:jc w:val="both"/>
        <w:rPr>
          <w:b/>
          <w:color w:val="000000"/>
          <w:sz w:val="20"/>
          <w:szCs w:val="20"/>
        </w:rPr>
      </w:pPr>
      <w:r w:rsidRPr="00BE5F9D">
        <w:rPr>
          <w:b/>
          <w:sz w:val="20"/>
          <w:szCs w:val="20"/>
        </w:rPr>
        <w:t xml:space="preserve">1.1. Статья </w:t>
      </w:r>
      <w:r w:rsidRPr="00BE5F9D">
        <w:rPr>
          <w:b/>
          <w:color w:val="000000"/>
          <w:sz w:val="20"/>
          <w:szCs w:val="20"/>
        </w:rPr>
        <w:t xml:space="preserve">22.  </w:t>
      </w:r>
      <w:r w:rsidRPr="00BE5F9D">
        <w:rPr>
          <w:rFonts w:ascii="PT Astra Serif" w:hAnsi="PT Astra Serif"/>
          <w:b/>
          <w:sz w:val="20"/>
          <w:szCs w:val="20"/>
        </w:rPr>
        <w:t>Гарантии осуществления  полномочий  депутатов Совета депутатов Новомихайловского сельсовета, Главы Новомихайловского сельсовета</w:t>
      </w:r>
      <w:r w:rsidRPr="00BE5F9D">
        <w:rPr>
          <w:b/>
          <w:color w:val="000000"/>
          <w:sz w:val="20"/>
          <w:szCs w:val="20"/>
        </w:rPr>
        <w:t xml:space="preserve"> </w:t>
      </w:r>
    </w:p>
    <w:p w:rsidR="00BE5F9D" w:rsidRPr="00BE5F9D" w:rsidRDefault="00BE5F9D" w:rsidP="00BE5F9D">
      <w:pPr>
        <w:ind w:firstLine="710"/>
        <w:jc w:val="both"/>
        <w:rPr>
          <w:sz w:val="20"/>
          <w:szCs w:val="20"/>
        </w:rPr>
      </w:pPr>
      <w:r w:rsidRPr="00BE5F9D">
        <w:rPr>
          <w:sz w:val="20"/>
          <w:szCs w:val="20"/>
        </w:rPr>
        <w:t xml:space="preserve">   1.1.1. дополнить часть 3 пунктом 4 следующего содержания:</w:t>
      </w:r>
    </w:p>
    <w:p w:rsidR="00BE5F9D" w:rsidRPr="00BE5F9D" w:rsidRDefault="00BE5F9D" w:rsidP="00BE5F9D">
      <w:pPr>
        <w:ind w:firstLine="710"/>
        <w:jc w:val="both"/>
        <w:rPr>
          <w:i/>
          <w:sz w:val="20"/>
          <w:szCs w:val="20"/>
        </w:rPr>
      </w:pPr>
      <w:r w:rsidRPr="00BE5F9D">
        <w:rPr>
          <w:i/>
          <w:sz w:val="20"/>
          <w:szCs w:val="20"/>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p>
    <w:p w:rsidR="00BE5F9D" w:rsidRPr="00BE5F9D" w:rsidRDefault="00BE5F9D" w:rsidP="00BE5F9D">
      <w:pPr>
        <w:ind w:firstLine="710"/>
        <w:jc w:val="both"/>
        <w:rPr>
          <w:sz w:val="20"/>
          <w:szCs w:val="20"/>
        </w:rPr>
      </w:pPr>
    </w:p>
    <w:p w:rsidR="00BE5F9D" w:rsidRPr="00BE5F9D" w:rsidRDefault="00BE5F9D" w:rsidP="00BE5F9D">
      <w:pPr>
        <w:ind w:firstLine="710"/>
        <w:jc w:val="both"/>
        <w:rPr>
          <w:sz w:val="20"/>
          <w:szCs w:val="20"/>
        </w:rPr>
      </w:pPr>
      <w:r w:rsidRPr="00BE5F9D">
        <w:rPr>
          <w:sz w:val="20"/>
          <w:szCs w:val="20"/>
        </w:rPr>
        <w:t>1.1.2. дополнить частью 4.1 следующего содержания:</w:t>
      </w:r>
    </w:p>
    <w:p w:rsidR="00BE5F9D" w:rsidRPr="00BE5F9D" w:rsidRDefault="00BE5F9D" w:rsidP="00BE5F9D">
      <w:pPr>
        <w:tabs>
          <w:tab w:val="left" w:pos="1177"/>
        </w:tabs>
        <w:ind w:firstLine="710"/>
        <w:jc w:val="both"/>
        <w:rPr>
          <w:i/>
          <w:sz w:val="20"/>
          <w:szCs w:val="20"/>
        </w:rPr>
      </w:pPr>
      <w:r w:rsidRPr="00BE5F9D">
        <w:rPr>
          <w:i/>
          <w:sz w:val="20"/>
          <w:szCs w:val="20"/>
        </w:rPr>
        <w:t>«4.1.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p>
    <w:p w:rsidR="00BE5F9D" w:rsidRPr="00BE5F9D" w:rsidRDefault="00BE5F9D" w:rsidP="00BE5F9D">
      <w:pPr>
        <w:ind w:firstLine="710"/>
        <w:jc w:val="both"/>
        <w:rPr>
          <w:b/>
          <w:sz w:val="20"/>
          <w:szCs w:val="20"/>
        </w:rPr>
      </w:pPr>
    </w:p>
    <w:p w:rsidR="00BE5F9D" w:rsidRPr="00BE5F9D" w:rsidRDefault="00BE5F9D" w:rsidP="00BE5F9D">
      <w:pPr>
        <w:ind w:firstLine="710"/>
        <w:jc w:val="both"/>
        <w:rPr>
          <w:rFonts w:ascii="PT Astra Serif" w:hAnsi="PT Astra Serif"/>
          <w:sz w:val="20"/>
          <w:szCs w:val="20"/>
        </w:rPr>
      </w:pPr>
      <w:r w:rsidRPr="00BE5F9D">
        <w:rPr>
          <w:rFonts w:ascii="PT Astra Serif" w:hAnsi="PT Astra Serif"/>
          <w:sz w:val="20"/>
          <w:szCs w:val="20"/>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Новомихайловского  сельсовета 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E5F9D" w:rsidRPr="00BE5F9D" w:rsidRDefault="00BE5F9D" w:rsidP="00BE5F9D">
      <w:pPr>
        <w:ind w:firstLine="710"/>
        <w:jc w:val="both"/>
        <w:rPr>
          <w:sz w:val="20"/>
          <w:szCs w:val="20"/>
        </w:rPr>
      </w:pPr>
      <w:r w:rsidRPr="00BE5F9D">
        <w:rPr>
          <w:rFonts w:ascii="PT Astra Serif" w:hAnsi="PT Astra Serif"/>
          <w:sz w:val="20"/>
          <w:szCs w:val="20"/>
        </w:rPr>
        <w:t xml:space="preserve">3. </w:t>
      </w:r>
      <w:r w:rsidRPr="00BE5F9D">
        <w:rPr>
          <w:sz w:val="20"/>
          <w:szCs w:val="20"/>
        </w:rPr>
        <w:t>В порядке, установленном Федеральным законом от 21.07.2005 № 97-ФЗ «О государственной регистрации Уставов муниципальных образований», предоставить настоящее решение о внесении изменений в Устав сельского поселения Новомихайловского сельсовета 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 со дня принятия.</w:t>
      </w:r>
    </w:p>
    <w:p w:rsidR="00BE5F9D" w:rsidRPr="00BE5F9D" w:rsidRDefault="00BE5F9D" w:rsidP="00BE5F9D">
      <w:pPr>
        <w:ind w:firstLine="710"/>
        <w:jc w:val="both"/>
        <w:rPr>
          <w:sz w:val="20"/>
          <w:szCs w:val="20"/>
        </w:rPr>
      </w:pPr>
      <w:r w:rsidRPr="00BE5F9D">
        <w:rPr>
          <w:rFonts w:ascii="PT Astra Serif" w:hAnsi="PT Astra Serif"/>
          <w:sz w:val="20"/>
          <w:szCs w:val="20"/>
        </w:rPr>
        <w:t>4.</w:t>
      </w:r>
      <w:r w:rsidRPr="00BE5F9D">
        <w:rPr>
          <w:sz w:val="20"/>
          <w:szCs w:val="20"/>
        </w:rPr>
        <w:t xml:space="preserve"> Главе Новомихайловского сельского поселения  Татарского муниципального района Новосибирской области опубликовать настоящие решение о внесении изменений в Устав сельского поселения Новомихайловского сельсовета Татарского муниципального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настоящего решения о </w:t>
      </w:r>
      <w:r w:rsidRPr="00BE5F9D">
        <w:rPr>
          <w:sz w:val="20"/>
          <w:szCs w:val="20"/>
        </w:rPr>
        <w:lastRenderedPageBreak/>
        <w:t>внесении изменений в Устав сельского поселения Новомихайловского сельсовета Татарского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BE5F9D" w:rsidRPr="00BE5F9D" w:rsidRDefault="00BE5F9D" w:rsidP="00BE5F9D">
      <w:pPr>
        <w:ind w:firstLine="709"/>
        <w:jc w:val="both"/>
        <w:rPr>
          <w:rFonts w:ascii="PT Astra Serif" w:hAnsi="PT Astra Serif"/>
          <w:sz w:val="20"/>
          <w:szCs w:val="20"/>
        </w:rPr>
      </w:pPr>
      <w:r w:rsidRPr="00BE5F9D">
        <w:rPr>
          <w:rFonts w:ascii="PT Astra Serif" w:hAnsi="PT Astra Serif"/>
          <w:sz w:val="20"/>
          <w:szCs w:val="20"/>
        </w:rPr>
        <w:t>5. Настоящее решение вступает в силу после государственной регистрации и опубликования в «Новомихайловском  вестнике».</w:t>
      </w:r>
    </w:p>
    <w:p w:rsidR="00BE5F9D" w:rsidRPr="00BE5F9D" w:rsidRDefault="00BE5F9D" w:rsidP="00BE5F9D">
      <w:pPr>
        <w:ind w:firstLine="709"/>
        <w:jc w:val="both"/>
        <w:rPr>
          <w:rFonts w:ascii="PT Astra Serif" w:hAnsi="PT Astra Serif"/>
          <w:sz w:val="20"/>
          <w:szCs w:val="20"/>
        </w:rPr>
      </w:pPr>
      <w:r w:rsidRPr="00BE5F9D">
        <w:rPr>
          <w:rFonts w:ascii="PT Astra Serif" w:hAnsi="PT Astra Serif"/>
          <w:sz w:val="20"/>
          <w:szCs w:val="20"/>
        </w:rPr>
        <w:t>6. Положения пунктов 1.1.1 и 1.1.2 настоящего решения распространяют свое действие на правоотношения, возникшие с 21 сентября 2022 года.</w:t>
      </w:r>
    </w:p>
    <w:p w:rsidR="00BE5F9D" w:rsidRPr="00BE5F9D" w:rsidRDefault="00BE5F9D" w:rsidP="00BE5F9D">
      <w:pPr>
        <w:ind w:firstLine="709"/>
        <w:jc w:val="both"/>
        <w:rPr>
          <w:rFonts w:ascii="PT Astra Serif" w:hAnsi="PT Astra Serif"/>
          <w:sz w:val="20"/>
          <w:szCs w:val="20"/>
        </w:rPr>
      </w:pPr>
    </w:p>
    <w:tbl>
      <w:tblPr>
        <w:tblW w:w="0" w:type="auto"/>
        <w:tblLook w:val="04A0"/>
      </w:tblPr>
      <w:tblGrid>
        <w:gridCol w:w="5079"/>
        <w:gridCol w:w="5058"/>
      </w:tblGrid>
      <w:tr w:rsidR="00BE5F9D" w:rsidRPr="00BE5F9D" w:rsidTr="00BE5F9D">
        <w:tc>
          <w:tcPr>
            <w:tcW w:w="5079" w:type="dxa"/>
          </w:tcPr>
          <w:p w:rsidR="00BE5F9D" w:rsidRPr="00BE5F9D" w:rsidRDefault="00BE5F9D" w:rsidP="00BE5F9D">
            <w:pPr>
              <w:ind w:firstLine="709"/>
              <w:jc w:val="center"/>
              <w:rPr>
                <w:rFonts w:ascii="PT Astra Serif" w:hAnsi="PT Astra Serif"/>
                <w:sz w:val="20"/>
                <w:szCs w:val="20"/>
              </w:rPr>
            </w:pPr>
            <w:r w:rsidRPr="00BE5F9D">
              <w:rPr>
                <w:rFonts w:ascii="PT Astra Serif" w:hAnsi="PT Astra Serif"/>
                <w:sz w:val="20"/>
                <w:szCs w:val="20"/>
              </w:rPr>
              <w:t>Председатель Совета депутатов</w:t>
            </w:r>
          </w:p>
          <w:p w:rsidR="00BE5F9D" w:rsidRPr="00BE5F9D" w:rsidRDefault="00BE5F9D" w:rsidP="00BE5F9D">
            <w:pPr>
              <w:ind w:firstLine="709"/>
              <w:jc w:val="center"/>
              <w:rPr>
                <w:rFonts w:ascii="PT Astra Serif" w:hAnsi="PT Astra Serif"/>
                <w:sz w:val="20"/>
                <w:szCs w:val="20"/>
              </w:rPr>
            </w:pPr>
            <w:r w:rsidRPr="00BE5F9D">
              <w:rPr>
                <w:rFonts w:ascii="PT Astra Serif" w:hAnsi="PT Astra Serif"/>
                <w:sz w:val="20"/>
                <w:szCs w:val="20"/>
              </w:rPr>
              <w:t>сельского поселения</w:t>
            </w:r>
          </w:p>
          <w:p w:rsidR="00BE5F9D" w:rsidRPr="00BE5F9D" w:rsidRDefault="00BE5F9D" w:rsidP="00BE5F9D">
            <w:pPr>
              <w:ind w:firstLine="709"/>
              <w:jc w:val="center"/>
              <w:rPr>
                <w:rFonts w:ascii="PT Astra Serif" w:hAnsi="PT Astra Serif"/>
                <w:sz w:val="20"/>
                <w:szCs w:val="20"/>
              </w:rPr>
            </w:pPr>
            <w:r w:rsidRPr="00BE5F9D">
              <w:rPr>
                <w:rFonts w:ascii="PT Astra Serif" w:hAnsi="PT Astra Serif"/>
                <w:sz w:val="20"/>
                <w:szCs w:val="20"/>
              </w:rPr>
              <w:t>Новомихайловского сельсовета</w:t>
            </w:r>
          </w:p>
          <w:p w:rsidR="00BE5F9D" w:rsidRPr="00BE5F9D" w:rsidRDefault="00BE5F9D" w:rsidP="00BE5F9D">
            <w:pPr>
              <w:ind w:firstLine="709"/>
              <w:jc w:val="center"/>
              <w:rPr>
                <w:rFonts w:ascii="PT Astra Serif" w:hAnsi="PT Astra Serif"/>
                <w:sz w:val="20"/>
                <w:szCs w:val="20"/>
                <w:vertAlign w:val="subscript"/>
              </w:rPr>
            </w:pPr>
            <w:r w:rsidRPr="00BE5F9D">
              <w:rPr>
                <w:rFonts w:ascii="PT Astra Serif" w:hAnsi="PT Astra Serif"/>
                <w:sz w:val="20"/>
                <w:szCs w:val="20"/>
              </w:rPr>
              <w:t>Татарского муниципального района Новосибирской области                                   _____________________С.А.Штенгауэр</w:t>
            </w:r>
          </w:p>
          <w:p w:rsidR="00BE5F9D" w:rsidRPr="00BE5F9D" w:rsidRDefault="00BE5F9D" w:rsidP="00BE5F9D">
            <w:pPr>
              <w:ind w:firstLine="709"/>
              <w:jc w:val="center"/>
              <w:rPr>
                <w:sz w:val="20"/>
                <w:szCs w:val="20"/>
              </w:rPr>
            </w:pPr>
          </w:p>
          <w:p w:rsidR="00BE5F9D" w:rsidRPr="00BE5F9D" w:rsidRDefault="00BE5F9D" w:rsidP="00BE5F9D">
            <w:pPr>
              <w:jc w:val="center"/>
              <w:rPr>
                <w:sz w:val="20"/>
                <w:szCs w:val="20"/>
              </w:rPr>
            </w:pPr>
          </w:p>
        </w:tc>
        <w:tc>
          <w:tcPr>
            <w:tcW w:w="5058" w:type="dxa"/>
          </w:tcPr>
          <w:p w:rsidR="00BE5F9D" w:rsidRPr="00BE5F9D" w:rsidRDefault="00BE5F9D" w:rsidP="00BE5F9D">
            <w:pPr>
              <w:ind w:firstLine="709"/>
              <w:jc w:val="center"/>
              <w:rPr>
                <w:rFonts w:ascii="PT Astra Serif" w:hAnsi="PT Astra Serif"/>
                <w:sz w:val="20"/>
                <w:szCs w:val="20"/>
              </w:rPr>
            </w:pPr>
            <w:r w:rsidRPr="00BE5F9D">
              <w:rPr>
                <w:rFonts w:ascii="PT Astra Serif" w:hAnsi="PT Astra Serif"/>
                <w:sz w:val="20"/>
                <w:szCs w:val="20"/>
              </w:rPr>
              <w:t>Глава сельского поселения Новомихайловского сельсовета</w:t>
            </w:r>
          </w:p>
          <w:p w:rsidR="00BE5F9D" w:rsidRPr="00BE5F9D" w:rsidRDefault="00BE5F9D" w:rsidP="00BE5F9D">
            <w:pPr>
              <w:ind w:firstLine="709"/>
              <w:jc w:val="center"/>
              <w:rPr>
                <w:rFonts w:ascii="PT Astra Serif" w:hAnsi="PT Astra Serif"/>
                <w:sz w:val="20"/>
                <w:szCs w:val="20"/>
              </w:rPr>
            </w:pPr>
            <w:r w:rsidRPr="00BE5F9D">
              <w:rPr>
                <w:rFonts w:ascii="PT Astra Serif" w:hAnsi="PT Astra Serif"/>
                <w:sz w:val="20"/>
                <w:szCs w:val="20"/>
              </w:rPr>
              <w:t xml:space="preserve">Татарского муниципального района Новосибирской области                                   </w:t>
            </w:r>
          </w:p>
          <w:p w:rsidR="00BE5F9D" w:rsidRPr="00BE5F9D" w:rsidRDefault="00BE5F9D" w:rsidP="00BE5F9D">
            <w:pPr>
              <w:ind w:firstLine="709"/>
              <w:jc w:val="center"/>
              <w:rPr>
                <w:rFonts w:ascii="PT Astra Serif" w:hAnsi="PT Astra Serif"/>
                <w:sz w:val="20"/>
                <w:szCs w:val="20"/>
              </w:rPr>
            </w:pPr>
          </w:p>
          <w:p w:rsidR="00BE5F9D" w:rsidRPr="00BE5F9D" w:rsidRDefault="00BE5F9D" w:rsidP="00BE5F9D">
            <w:pPr>
              <w:ind w:firstLine="709"/>
              <w:jc w:val="center"/>
              <w:rPr>
                <w:rFonts w:ascii="PT Astra Serif" w:hAnsi="PT Astra Serif"/>
                <w:sz w:val="20"/>
                <w:szCs w:val="20"/>
                <w:vertAlign w:val="subscript"/>
              </w:rPr>
            </w:pPr>
            <w:r w:rsidRPr="00BE5F9D">
              <w:rPr>
                <w:rFonts w:ascii="PT Astra Serif" w:hAnsi="PT Astra Serif"/>
                <w:sz w:val="20"/>
                <w:szCs w:val="20"/>
              </w:rPr>
              <w:t>____________________С.Н.Миклуха</w:t>
            </w:r>
          </w:p>
          <w:p w:rsidR="00BE5F9D" w:rsidRPr="00BE5F9D" w:rsidRDefault="00BE5F9D" w:rsidP="00BE5F9D">
            <w:pPr>
              <w:ind w:firstLine="709"/>
              <w:jc w:val="center"/>
              <w:rPr>
                <w:rFonts w:ascii="PT Astra Serif" w:hAnsi="PT Astra Serif"/>
                <w:sz w:val="20"/>
                <w:szCs w:val="20"/>
              </w:rPr>
            </w:pPr>
          </w:p>
          <w:p w:rsidR="00BE5F9D" w:rsidRPr="00BE5F9D" w:rsidRDefault="00BE5F9D" w:rsidP="00BE5F9D">
            <w:pPr>
              <w:jc w:val="center"/>
              <w:rPr>
                <w:sz w:val="20"/>
                <w:szCs w:val="20"/>
              </w:rPr>
            </w:pPr>
          </w:p>
        </w:tc>
      </w:tr>
    </w:tbl>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СОВЕТ ДЕПУТАТОВ СЕЛЬСКОГО ПОСЕЛЕНИЯ</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НОВОМИХАЙЛОВСКОГО СЕЛЬСОВЕТА</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 xml:space="preserve">ТАТАРСКОГО МУНИЦИПАЛЬНОГО РАЙОНА </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НОВОСИБИРСКОЙ ОБЛАСТИ</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шестого созыва</w:t>
      </w:r>
    </w:p>
    <w:p w:rsidR="00BE5F9D" w:rsidRPr="00BE5F9D" w:rsidRDefault="00BE5F9D" w:rsidP="00BE5F9D">
      <w:pPr>
        <w:jc w:val="center"/>
        <w:rPr>
          <w:rFonts w:ascii="PT Astra Serif" w:hAnsi="PT Astra Serif"/>
          <w:b/>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РЕШЕНИЕ</w:t>
      </w:r>
    </w:p>
    <w:p w:rsidR="00BE5F9D" w:rsidRPr="00BE5F9D" w:rsidRDefault="00BE5F9D" w:rsidP="00BE5F9D">
      <w:pPr>
        <w:jc w:val="center"/>
        <w:rPr>
          <w:rFonts w:ascii="PT Astra Serif" w:hAnsi="PT Astra Serif"/>
          <w:sz w:val="20"/>
          <w:szCs w:val="20"/>
        </w:rPr>
      </w:pPr>
      <w:r w:rsidRPr="00BE5F9D">
        <w:rPr>
          <w:rFonts w:ascii="PT Astra Serif" w:hAnsi="PT Astra Serif"/>
          <w:sz w:val="20"/>
          <w:szCs w:val="20"/>
        </w:rPr>
        <w:t>(тридцатой сессии)</w:t>
      </w:r>
    </w:p>
    <w:p w:rsidR="00BE5F9D" w:rsidRPr="00BE5F9D" w:rsidRDefault="00727B0D" w:rsidP="00BE5F9D">
      <w:pPr>
        <w:jc w:val="center"/>
        <w:rPr>
          <w:rFonts w:ascii="PT Astra Serif" w:hAnsi="PT Astra Serif"/>
          <w:b/>
          <w:sz w:val="20"/>
          <w:szCs w:val="20"/>
        </w:rPr>
      </w:pPr>
      <w:r>
        <w:rPr>
          <w:rFonts w:ascii="PT Astra Serif" w:hAnsi="PT Astra Serif"/>
          <w:b/>
          <w:sz w:val="20"/>
          <w:szCs w:val="20"/>
        </w:rPr>
        <w:t xml:space="preserve"> </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30.03.2023</w:t>
      </w:r>
      <w:r w:rsidRPr="00BE5F9D">
        <w:rPr>
          <w:rFonts w:ascii="PT Astra Serif" w:hAnsi="PT Astra Serif"/>
          <w:sz w:val="20"/>
          <w:szCs w:val="20"/>
        </w:rPr>
        <w:t xml:space="preserve">                                                             </w:t>
      </w:r>
      <w:r w:rsidR="00727B0D">
        <w:rPr>
          <w:rFonts w:ascii="PT Astra Serif" w:hAnsi="PT Astra Serif"/>
          <w:sz w:val="20"/>
          <w:szCs w:val="20"/>
        </w:rPr>
        <w:t xml:space="preserve">                                         </w:t>
      </w:r>
      <w:r w:rsidRPr="00BE5F9D">
        <w:rPr>
          <w:rFonts w:ascii="PT Astra Serif" w:hAnsi="PT Astra Serif"/>
          <w:sz w:val="20"/>
          <w:szCs w:val="20"/>
        </w:rPr>
        <w:t xml:space="preserve">                                                   </w:t>
      </w:r>
      <w:r w:rsidRPr="00BE5F9D">
        <w:rPr>
          <w:rFonts w:ascii="PT Astra Serif" w:hAnsi="PT Astra Serif"/>
          <w:b/>
          <w:sz w:val="20"/>
          <w:szCs w:val="20"/>
        </w:rPr>
        <w:t>№ 129</w:t>
      </w:r>
    </w:p>
    <w:p w:rsidR="00BE5F9D" w:rsidRPr="00BE5F9D" w:rsidRDefault="00BE5F9D" w:rsidP="00BE5F9D">
      <w:pPr>
        <w:shd w:val="clear" w:color="auto" w:fill="FFFFFF"/>
        <w:ind w:firstLine="567"/>
        <w:jc w:val="center"/>
        <w:rPr>
          <w:rFonts w:ascii="PT Astra Serif" w:hAnsi="PT Astra Serif"/>
          <w:color w:val="000000"/>
          <w:sz w:val="20"/>
          <w:szCs w:val="20"/>
        </w:rPr>
      </w:pPr>
      <w:r w:rsidRPr="00BE5F9D">
        <w:rPr>
          <w:rFonts w:ascii="PT Astra Serif" w:hAnsi="PT Astra Serif"/>
          <w:sz w:val="20"/>
          <w:szCs w:val="20"/>
        </w:rPr>
        <w:t>с.Новомихайловка</w:t>
      </w:r>
    </w:p>
    <w:p w:rsidR="00BE5F9D" w:rsidRPr="00BE5F9D" w:rsidRDefault="00BE5F9D" w:rsidP="00BE5F9D">
      <w:pPr>
        <w:jc w:val="center"/>
        <w:rPr>
          <w:rFonts w:ascii="PT Astra Serif" w:hAnsi="PT Astra Serif"/>
          <w:bCs/>
          <w:color w:val="000000"/>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bCs/>
          <w:color w:val="000000"/>
          <w:sz w:val="20"/>
          <w:szCs w:val="20"/>
        </w:rPr>
        <w:t>О внесении изменений в решение Совета депутатов сельского поселения Новомихайловского сельсовета Татарского муниципального района Новосибирской области № 83 от 25.10.2021 «Об утверждении Положения о муниципальном контроле в сфере благоустройства на территории  сельского поселения Новомихайловского сельсовета Татарского муниципального района Новосибирской области»</w:t>
      </w:r>
    </w:p>
    <w:p w:rsidR="00BE5F9D" w:rsidRPr="00BE5F9D" w:rsidRDefault="00BE5F9D" w:rsidP="00BE5F9D">
      <w:pPr>
        <w:shd w:val="clear" w:color="auto" w:fill="FFFFFF"/>
        <w:ind w:firstLine="567"/>
        <w:rPr>
          <w:rFonts w:ascii="PT Astra Serif" w:hAnsi="PT Astra Serif"/>
          <w:b/>
          <w:color w:val="000000"/>
          <w:sz w:val="20"/>
          <w:szCs w:val="20"/>
        </w:rPr>
      </w:pPr>
    </w:p>
    <w:p w:rsidR="00BE5F9D" w:rsidRPr="00BE5F9D" w:rsidRDefault="00BE5F9D" w:rsidP="00BE5F9D">
      <w:pPr>
        <w:shd w:val="clear" w:color="auto" w:fill="FFFFFF"/>
        <w:ind w:firstLine="709"/>
        <w:jc w:val="both"/>
        <w:rPr>
          <w:rFonts w:ascii="PT Astra Serif" w:hAnsi="PT Astra Serif"/>
          <w:color w:val="000000"/>
          <w:sz w:val="20"/>
          <w:szCs w:val="20"/>
        </w:rPr>
      </w:pPr>
      <w:r w:rsidRPr="00BE5F9D">
        <w:rPr>
          <w:rFonts w:ascii="PT Astra Serif" w:hAnsi="PT Astra Serif"/>
          <w:color w:val="000000"/>
          <w:sz w:val="20"/>
          <w:szCs w:val="20"/>
        </w:rPr>
        <w:t>В соответствии с пунктом 19 части 1 статьи 14</w:t>
      </w:r>
      <w:r w:rsidRPr="00BE5F9D">
        <w:rPr>
          <w:rFonts w:ascii="PT Astra Serif" w:hAnsi="PT Astra Serif"/>
          <w:color w:val="000000"/>
          <w:sz w:val="20"/>
          <w:szCs w:val="2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BE5F9D">
        <w:rPr>
          <w:rFonts w:ascii="PT Astra Serif" w:hAnsi="PT Astra Serif"/>
          <w:color w:val="000000"/>
          <w:sz w:val="20"/>
          <w:szCs w:val="20"/>
        </w:rPr>
        <w:t xml:space="preserve">, Федеральным законом от 31.07.2020 № 248-ФЗ «О государственном контроле (надзоре) и муниципальном контроле в Российской Федерации», </w:t>
      </w:r>
      <w:r w:rsidRPr="00BE5F9D">
        <w:rPr>
          <w:rFonts w:ascii="PT Astra Serif" w:hAnsi="PT Astra Serif"/>
          <w:sz w:val="20"/>
          <w:szCs w:val="20"/>
        </w:rPr>
        <w:t>Уставом сельского поселения Новомихайловского сельсовета Татарского муниципального района Новосибирской области, Совет депутатов  сельского поселения Новомихайловского сельсовета Татарского муниципального района  Новосибирской области</w:t>
      </w:r>
    </w:p>
    <w:p w:rsidR="00BE5F9D" w:rsidRPr="00BE5F9D" w:rsidRDefault="00BE5F9D" w:rsidP="00BE5F9D">
      <w:pPr>
        <w:spacing w:before="240" w:line="360" w:lineRule="auto"/>
        <w:ind w:firstLine="709"/>
        <w:jc w:val="center"/>
        <w:rPr>
          <w:rFonts w:ascii="PT Astra Serif" w:hAnsi="PT Astra Serif"/>
          <w:b/>
          <w:sz w:val="20"/>
          <w:szCs w:val="20"/>
        </w:rPr>
      </w:pPr>
      <w:r w:rsidRPr="00BE5F9D">
        <w:rPr>
          <w:rFonts w:ascii="PT Astra Serif" w:hAnsi="PT Astra Serif"/>
          <w:b/>
          <w:color w:val="000000"/>
          <w:sz w:val="20"/>
          <w:szCs w:val="20"/>
        </w:rPr>
        <w:t>РЕШИЛ</w:t>
      </w:r>
      <w:r w:rsidRPr="00BE5F9D">
        <w:rPr>
          <w:rFonts w:ascii="PT Astra Serif" w:hAnsi="PT Astra Serif"/>
          <w:b/>
          <w:sz w:val="20"/>
          <w:szCs w:val="20"/>
        </w:rPr>
        <w:t>:</w:t>
      </w:r>
    </w:p>
    <w:p w:rsidR="00BE5F9D" w:rsidRPr="00BE5F9D" w:rsidRDefault="00BE5F9D" w:rsidP="00BE5F9D">
      <w:pPr>
        <w:shd w:val="clear" w:color="auto" w:fill="FFFFFF"/>
        <w:ind w:firstLine="709"/>
        <w:jc w:val="both"/>
        <w:rPr>
          <w:rFonts w:ascii="PT Astra Serif" w:hAnsi="PT Astra Serif"/>
          <w:color w:val="000000"/>
          <w:sz w:val="20"/>
          <w:szCs w:val="20"/>
        </w:rPr>
      </w:pPr>
      <w:r w:rsidRPr="00BE5F9D">
        <w:rPr>
          <w:rFonts w:ascii="PT Astra Serif" w:hAnsi="PT Astra Serif"/>
          <w:color w:val="000000"/>
          <w:sz w:val="20"/>
          <w:szCs w:val="20"/>
        </w:rPr>
        <w:t xml:space="preserve">1.Пункты 1,4,5,8 Приложения №2 решения Совета депутатов сельского поселения Новомихайловского сельсовета Татарского муниципального района Новосибирской области №83 от 25.10.2021 «Об утверждении Положения о муниципальном контроле в сфере благоустройства на территории сельского поселения Новомихайловского сельсовета Татарского муниципального района Новосибирской области» </w:t>
      </w:r>
      <w:r w:rsidRPr="00BE5F9D">
        <w:rPr>
          <w:rFonts w:ascii="PT Astra Serif" w:hAnsi="PT Astra Serif"/>
          <w:b/>
          <w:color w:val="000000"/>
          <w:sz w:val="20"/>
          <w:szCs w:val="20"/>
        </w:rPr>
        <w:t>отменить</w:t>
      </w:r>
      <w:r w:rsidRPr="00BE5F9D">
        <w:rPr>
          <w:rFonts w:ascii="PT Astra Serif" w:hAnsi="PT Astra Serif"/>
          <w:color w:val="000000"/>
          <w:sz w:val="20"/>
          <w:szCs w:val="20"/>
        </w:rPr>
        <w:t>.</w:t>
      </w:r>
    </w:p>
    <w:p w:rsidR="00BE5F9D" w:rsidRPr="00BE5F9D" w:rsidRDefault="00BE5F9D" w:rsidP="00BE5F9D">
      <w:pPr>
        <w:shd w:val="clear" w:color="auto" w:fill="FFFFFF"/>
        <w:ind w:firstLine="709"/>
        <w:jc w:val="both"/>
        <w:rPr>
          <w:rFonts w:ascii="PT Astra Serif" w:hAnsi="PT Astra Serif"/>
          <w:color w:val="000000"/>
          <w:sz w:val="20"/>
          <w:szCs w:val="20"/>
        </w:rPr>
      </w:pPr>
      <w:r w:rsidRPr="00BE5F9D">
        <w:rPr>
          <w:rFonts w:ascii="PT Astra Serif" w:hAnsi="PT Astra Serif"/>
          <w:color w:val="000000"/>
          <w:sz w:val="20"/>
          <w:szCs w:val="20"/>
        </w:rPr>
        <w:t>2. Опубликовать настоящее решение в печатном издании «Новомихайловский вестник»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w:t>
      </w:r>
    </w:p>
    <w:p w:rsidR="00BE5F9D" w:rsidRPr="00BE5F9D" w:rsidRDefault="00BE5F9D" w:rsidP="00BE5F9D">
      <w:pPr>
        <w:shd w:val="clear" w:color="auto" w:fill="FFFFFF"/>
        <w:ind w:firstLine="709"/>
        <w:jc w:val="both"/>
        <w:rPr>
          <w:rFonts w:ascii="PT Astra Serif" w:hAnsi="PT Astra Serif"/>
          <w:color w:val="000000"/>
          <w:sz w:val="20"/>
          <w:szCs w:val="20"/>
        </w:rPr>
      </w:pPr>
      <w:r w:rsidRPr="00BE5F9D">
        <w:rPr>
          <w:rFonts w:ascii="PT Astra Serif" w:hAnsi="PT Astra Serif"/>
          <w:color w:val="000000"/>
          <w:sz w:val="20"/>
          <w:szCs w:val="20"/>
        </w:rPr>
        <w:t>3. Контроль выполнения настоящего решения возложить на Главу сельского поселения Новомихайловского сельсовета.</w:t>
      </w:r>
    </w:p>
    <w:tbl>
      <w:tblPr>
        <w:tblpPr w:leftFromText="180" w:rightFromText="180" w:vertAnchor="text" w:horzAnchor="margin" w:tblpY="123"/>
        <w:tblW w:w="0" w:type="auto"/>
        <w:tblLook w:val="04A0"/>
      </w:tblPr>
      <w:tblGrid>
        <w:gridCol w:w="4948"/>
        <w:gridCol w:w="4948"/>
      </w:tblGrid>
      <w:tr w:rsidR="00727B0D" w:rsidRPr="00BE5F9D" w:rsidTr="00727B0D">
        <w:trPr>
          <w:trHeight w:val="1838"/>
        </w:trPr>
        <w:tc>
          <w:tcPr>
            <w:tcW w:w="4948" w:type="dxa"/>
          </w:tcPr>
          <w:p w:rsidR="00727B0D" w:rsidRPr="00BE5F9D" w:rsidRDefault="00727B0D" w:rsidP="00727B0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Председатель Совета депутатов </w:t>
            </w:r>
          </w:p>
          <w:p w:rsidR="00727B0D" w:rsidRPr="00BE5F9D" w:rsidRDefault="00727B0D" w:rsidP="00727B0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сельского поселения                                                                                                                                       Новомихайловского сельсовета                                                                                                         Татарского муниципального  района Новосибирской области                                    ___________________ С.А.Штенгауэр</w:t>
            </w:r>
          </w:p>
          <w:p w:rsidR="00727B0D" w:rsidRPr="00BE5F9D" w:rsidRDefault="00727B0D" w:rsidP="00727B0D">
            <w:pPr>
              <w:jc w:val="center"/>
              <w:rPr>
                <w:rFonts w:ascii="PT Astra Serif" w:hAnsi="PT Astra Serif"/>
                <w:color w:val="000000" w:themeColor="text1"/>
                <w:sz w:val="20"/>
                <w:szCs w:val="20"/>
              </w:rPr>
            </w:pPr>
          </w:p>
        </w:tc>
        <w:tc>
          <w:tcPr>
            <w:tcW w:w="4948" w:type="dxa"/>
          </w:tcPr>
          <w:p w:rsidR="00727B0D" w:rsidRPr="00BE5F9D" w:rsidRDefault="00727B0D" w:rsidP="00727B0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Глава сельского поселения Новомихайловского сельсовета</w:t>
            </w:r>
          </w:p>
          <w:p w:rsidR="00727B0D" w:rsidRPr="00BE5F9D" w:rsidRDefault="00727B0D" w:rsidP="00727B0D">
            <w:pPr>
              <w:ind w:left="110"/>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Татарского муниципального района Новосибирской области                                  </w:t>
            </w:r>
          </w:p>
          <w:p w:rsidR="00727B0D" w:rsidRPr="00BE5F9D" w:rsidRDefault="00727B0D" w:rsidP="00727B0D">
            <w:pPr>
              <w:ind w:left="110"/>
              <w:jc w:val="center"/>
              <w:rPr>
                <w:rFonts w:ascii="PT Astra Serif" w:hAnsi="PT Astra Serif"/>
                <w:color w:val="000000" w:themeColor="text1"/>
                <w:sz w:val="20"/>
                <w:szCs w:val="20"/>
              </w:rPr>
            </w:pPr>
          </w:p>
          <w:p w:rsidR="00727B0D" w:rsidRPr="00BE5F9D" w:rsidRDefault="00727B0D" w:rsidP="00727B0D">
            <w:pPr>
              <w:ind w:left="110"/>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__________________ С.Н.Миклуха</w:t>
            </w:r>
          </w:p>
          <w:p w:rsidR="00727B0D" w:rsidRPr="00BE5F9D" w:rsidRDefault="00727B0D" w:rsidP="00727B0D">
            <w:pPr>
              <w:spacing w:after="240"/>
              <w:jc w:val="center"/>
              <w:rPr>
                <w:rFonts w:ascii="PT Astra Serif" w:hAnsi="PT Astra Serif"/>
                <w:color w:val="000000" w:themeColor="text1"/>
                <w:sz w:val="20"/>
                <w:szCs w:val="20"/>
              </w:rPr>
            </w:pPr>
          </w:p>
        </w:tc>
      </w:tr>
    </w:tbl>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СОВЕТ ДЕПУТАТОВ  СЕЛЬСКОГО ПОСКЕЛЕНИЯ</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НОВОМИХАЙЛОВСКОГО СЕЛЬСОВЕТА</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ТАТАРСКОГО МУНИЦИПАЛЬНОГО РАЙОНА</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 xml:space="preserve"> НОВОСИБИРСКОЙ ОБЛАСТИ</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шестого созыва</w:t>
      </w:r>
    </w:p>
    <w:p w:rsidR="00BE5F9D" w:rsidRPr="00BE5F9D" w:rsidRDefault="00BE5F9D" w:rsidP="00BE5F9D">
      <w:pPr>
        <w:jc w:val="center"/>
        <w:rPr>
          <w:rFonts w:ascii="PT Astra Serif" w:hAnsi="PT Astra Serif"/>
          <w:b/>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lastRenderedPageBreak/>
        <w:t xml:space="preserve"> РЕШЕНИЯ</w:t>
      </w:r>
    </w:p>
    <w:p w:rsidR="00BE5F9D" w:rsidRPr="00BE5F9D" w:rsidRDefault="00BE5F9D" w:rsidP="00BE5F9D">
      <w:pPr>
        <w:jc w:val="center"/>
        <w:rPr>
          <w:rFonts w:ascii="PT Astra Serif" w:hAnsi="PT Astra Serif"/>
          <w:sz w:val="20"/>
          <w:szCs w:val="20"/>
        </w:rPr>
      </w:pPr>
      <w:r w:rsidRPr="00BE5F9D">
        <w:rPr>
          <w:rFonts w:ascii="PT Astra Serif" w:hAnsi="PT Astra Serif"/>
          <w:sz w:val="20"/>
          <w:szCs w:val="20"/>
        </w:rPr>
        <w:t xml:space="preserve">(тридцатой  сессии) </w:t>
      </w:r>
    </w:p>
    <w:p w:rsidR="00BE5F9D" w:rsidRPr="00BE5F9D" w:rsidRDefault="00BE5F9D" w:rsidP="00BE5F9D">
      <w:pPr>
        <w:rPr>
          <w:rFonts w:ascii="PT Astra Serif" w:hAnsi="PT Astra Serif"/>
          <w:b/>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30.03.2023</w:t>
      </w:r>
      <w:r w:rsidRPr="00BE5F9D">
        <w:rPr>
          <w:rFonts w:ascii="PT Astra Serif" w:hAnsi="PT Astra Serif"/>
          <w:sz w:val="20"/>
          <w:szCs w:val="20"/>
        </w:rPr>
        <w:t xml:space="preserve">                     </w:t>
      </w:r>
      <w:r w:rsidR="00727B0D">
        <w:rPr>
          <w:rFonts w:ascii="PT Astra Serif" w:hAnsi="PT Astra Serif"/>
          <w:sz w:val="20"/>
          <w:szCs w:val="20"/>
        </w:rPr>
        <w:t xml:space="preserve">                             </w:t>
      </w:r>
      <w:r w:rsidRPr="00BE5F9D">
        <w:rPr>
          <w:rFonts w:ascii="PT Astra Serif" w:hAnsi="PT Astra Serif"/>
          <w:sz w:val="20"/>
          <w:szCs w:val="20"/>
        </w:rPr>
        <w:t xml:space="preserve">                                                                                                                 </w:t>
      </w:r>
      <w:r w:rsidRPr="00BE5F9D">
        <w:rPr>
          <w:rFonts w:ascii="PT Astra Serif" w:hAnsi="PT Astra Serif"/>
          <w:b/>
          <w:sz w:val="20"/>
          <w:szCs w:val="20"/>
        </w:rPr>
        <w:t>№130</w:t>
      </w:r>
    </w:p>
    <w:p w:rsidR="00BE5F9D" w:rsidRPr="00BE5F9D" w:rsidRDefault="00BE5F9D" w:rsidP="00BE5F9D">
      <w:pPr>
        <w:pStyle w:val="ConsPlusTitle"/>
        <w:jc w:val="center"/>
        <w:rPr>
          <w:rFonts w:ascii="PT Astra Serif" w:hAnsi="PT Astra Serif"/>
          <w:b w:val="0"/>
          <w:sz w:val="20"/>
          <w:szCs w:val="20"/>
        </w:rPr>
      </w:pPr>
      <w:r w:rsidRPr="00BE5F9D">
        <w:rPr>
          <w:rFonts w:ascii="PT Astra Serif" w:hAnsi="PT Astra Serif"/>
          <w:b w:val="0"/>
          <w:sz w:val="20"/>
          <w:szCs w:val="20"/>
        </w:rPr>
        <w:t xml:space="preserve">с.Новомихайловка                          </w:t>
      </w:r>
    </w:p>
    <w:p w:rsidR="00BE5F9D" w:rsidRPr="00BE5F9D" w:rsidRDefault="00BE5F9D" w:rsidP="00BE5F9D">
      <w:pPr>
        <w:pStyle w:val="ConsPlusTitle"/>
        <w:jc w:val="center"/>
        <w:rPr>
          <w:rFonts w:ascii="PT Astra Serif" w:hAnsi="PT Astra Serif"/>
          <w:sz w:val="20"/>
          <w:szCs w:val="20"/>
        </w:rPr>
      </w:pPr>
    </w:p>
    <w:p w:rsidR="00BE5F9D" w:rsidRPr="00BE5F9D" w:rsidRDefault="00BE5F9D" w:rsidP="00BE5F9D">
      <w:pPr>
        <w:pStyle w:val="ConsPlusTitle"/>
        <w:jc w:val="center"/>
        <w:rPr>
          <w:rFonts w:ascii="PT Astra Serif" w:hAnsi="PT Astra Serif"/>
          <w:sz w:val="20"/>
          <w:szCs w:val="20"/>
        </w:rPr>
      </w:pPr>
      <w:r w:rsidRPr="00BE5F9D">
        <w:rPr>
          <w:rFonts w:ascii="PT Astra Serif" w:hAnsi="PT Astra Serif"/>
          <w:sz w:val="20"/>
          <w:szCs w:val="20"/>
        </w:rPr>
        <w:t>О внесении изменений в решение Совета депутатов сельского поселения Новомихайловского сельсовета Татарского муниципального района Новосибирской области № 114 от 23.08.2022  «Об утверждении норм и правил благоустройства территории сельского поселения Новомихайловского сельсовета Татарского муниципального района Новосибирской области»</w:t>
      </w:r>
    </w:p>
    <w:p w:rsidR="00BE5F9D" w:rsidRPr="00BE5F9D" w:rsidRDefault="00BE5F9D" w:rsidP="00BE5F9D">
      <w:pPr>
        <w:pStyle w:val="ConsPlusNormal"/>
        <w:ind w:firstLine="540"/>
        <w:jc w:val="both"/>
        <w:rPr>
          <w:rFonts w:ascii="PT Astra Serif" w:hAnsi="PT Astra Serif" w:cs="Times New Roman"/>
          <w:b/>
        </w:rPr>
      </w:pPr>
    </w:p>
    <w:p w:rsidR="00BE5F9D" w:rsidRPr="00BE5F9D" w:rsidRDefault="00BE5F9D" w:rsidP="00BE5F9D">
      <w:pPr>
        <w:pStyle w:val="ConsPlusNormal"/>
        <w:ind w:firstLine="540"/>
        <w:jc w:val="both"/>
        <w:rPr>
          <w:rFonts w:ascii="PT Astra Serif" w:hAnsi="PT Astra Serif" w:cs="Times New Roman"/>
        </w:rPr>
      </w:pPr>
      <w:r w:rsidRPr="00BE5F9D">
        <w:rPr>
          <w:rFonts w:ascii="PT Astra Serif" w:hAnsi="PT Astra Serif" w:cs="Times New Roman"/>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07.10.2022 № 396-ФЗ, Уставом сельского поселения Новомихайловского сельсовета Татарского муниципального района Новосибирской области, в целях приведения муниципальных нормативных правовых актов в соответствие с Приказом Министерства строительства и жилищно-коммунального хозяйства от 29.12.2021 № 1042/пр. «Об утверждения методических рекомендаций по разработки норм и правил по благоустройству территорий муниципальных образований», Совет депутатов  сельского поселения Новомихайловского сельсовета Татарского муниципального района  Новосибирской области </w:t>
      </w:r>
    </w:p>
    <w:p w:rsidR="00727B0D" w:rsidRDefault="00727B0D" w:rsidP="00727B0D">
      <w:pPr>
        <w:jc w:val="center"/>
        <w:rPr>
          <w:rFonts w:ascii="PT Astra Serif" w:hAnsi="PT Astra Serif"/>
          <w:b/>
          <w:sz w:val="20"/>
          <w:szCs w:val="20"/>
        </w:rPr>
      </w:pPr>
    </w:p>
    <w:p w:rsidR="00BE5F9D" w:rsidRDefault="00BE5F9D" w:rsidP="00727B0D">
      <w:pPr>
        <w:jc w:val="center"/>
        <w:rPr>
          <w:rFonts w:ascii="PT Astra Serif" w:hAnsi="PT Astra Serif"/>
          <w:b/>
          <w:sz w:val="20"/>
          <w:szCs w:val="20"/>
        </w:rPr>
      </w:pPr>
      <w:r w:rsidRPr="00BE5F9D">
        <w:rPr>
          <w:rFonts w:ascii="PT Astra Serif" w:hAnsi="PT Astra Serif"/>
          <w:b/>
          <w:sz w:val="20"/>
          <w:szCs w:val="20"/>
        </w:rPr>
        <w:t>РЕШИЛ:</w:t>
      </w:r>
    </w:p>
    <w:p w:rsidR="00727B0D" w:rsidRPr="00BE5F9D" w:rsidRDefault="00727B0D" w:rsidP="00727B0D">
      <w:pPr>
        <w:jc w:val="center"/>
        <w:rPr>
          <w:rFonts w:ascii="PT Astra Serif" w:hAnsi="PT Astra Serif"/>
          <w:b/>
          <w:sz w:val="20"/>
          <w:szCs w:val="20"/>
        </w:rPr>
      </w:pPr>
    </w:p>
    <w:p w:rsidR="00BE5F9D" w:rsidRPr="00BE5F9D" w:rsidRDefault="00BE5F9D" w:rsidP="00BE5F9D">
      <w:pPr>
        <w:pStyle w:val="ConsPlusTitle"/>
        <w:jc w:val="both"/>
        <w:rPr>
          <w:rFonts w:ascii="PT Astra Serif" w:hAnsi="PT Astra Serif"/>
          <w:b w:val="0"/>
          <w:sz w:val="20"/>
          <w:szCs w:val="20"/>
        </w:rPr>
      </w:pPr>
      <w:r w:rsidRPr="00BE5F9D">
        <w:rPr>
          <w:rFonts w:ascii="PT Astra Serif" w:hAnsi="PT Astra Serif"/>
          <w:b w:val="0"/>
          <w:sz w:val="20"/>
          <w:szCs w:val="20"/>
        </w:rPr>
        <w:t xml:space="preserve">     1. Абзац 22 п. 3.20 Главы 3 после слов «собаки» дополнить </w:t>
      </w:r>
      <w:r w:rsidRPr="00BE5F9D">
        <w:rPr>
          <w:rFonts w:ascii="PT Astra Serif" w:hAnsi="PT Astra Serif"/>
          <w:sz w:val="20"/>
          <w:szCs w:val="20"/>
        </w:rPr>
        <w:t>«, требования не распространяются на собак проводников.»</w:t>
      </w:r>
    </w:p>
    <w:p w:rsidR="00BE5F9D" w:rsidRPr="00BE5F9D" w:rsidRDefault="00BE5F9D" w:rsidP="00BE5F9D">
      <w:pPr>
        <w:shd w:val="clear" w:color="auto" w:fill="FFFFFF"/>
        <w:jc w:val="both"/>
        <w:rPr>
          <w:rFonts w:ascii="PT Astra Serif" w:hAnsi="PT Astra Serif"/>
          <w:color w:val="000000"/>
          <w:sz w:val="20"/>
          <w:szCs w:val="20"/>
        </w:rPr>
      </w:pPr>
      <w:r w:rsidRPr="00BE5F9D">
        <w:rPr>
          <w:rFonts w:ascii="PT Astra Serif" w:hAnsi="PT Astra Serif"/>
          <w:sz w:val="20"/>
          <w:szCs w:val="20"/>
        </w:rPr>
        <w:t xml:space="preserve">     2. Данное решение опубликовать</w:t>
      </w:r>
      <w:r w:rsidRPr="00BE5F9D">
        <w:rPr>
          <w:rFonts w:ascii="PT Astra Serif" w:hAnsi="PT Astra Serif"/>
          <w:color w:val="000000"/>
          <w:sz w:val="20"/>
          <w:szCs w:val="20"/>
        </w:rPr>
        <w:t xml:space="preserve"> в печатном издании «Новомихайловский вестник»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w:t>
      </w:r>
    </w:p>
    <w:p w:rsidR="00BE5F9D" w:rsidRPr="00BE5F9D" w:rsidRDefault="00BE5F9D" w:rsidP="00BE5F9D">
      <w:pPr>
        <w:pStyle w:val="ConsPlusTitle"/>
        <w:jc w:val="both"/>
        <w:rPr>
          <w:rFonts w:ascii="PT Astra Serif" w:hAnsi="PT Astra Serif"/>
          <w:b w:val="0"/>
          <w:sz w:val="20"/>
          <w:szCs w:val="20"/>
        </w:rPr>
      </w:pPr>
      <w:r w:rsidRPr="00BE5F9D">
        <w:rPr>
          <w:rFonts w:ascii="PT Astra Serif" w:hAnsi="PT Astra Serif"/>
          <w:b w:val="0"/>
          <w:sz w:val="20"/>
          <w:szCs w:val="20"/>
        </w:rPr>
        <w:t xml:space="preserve">    3. Настоящее решение вступает в силу со дня официального опубликования.</w:t>
      </w:r>
    </w:p>
    <w:p w:rsidR="00BE5F9D" w:rsidRPr="00BE5F9D" w:rsidRDefault="00BE5F9D" w:rsidP="00BE5F9D">
      <w:pPr>
        <w:pStyle w:val="ConsPlusTitle"/>
        <w:jc w:val="both"/>
        <w:rPr>
          <w:rFonts w:ascii="PT Astra Serif" w:hAnsi="PT Astra Serif"/>
          <w:b w:val="0"/>
          <w:sz w:val="20"/>
          <w:szCs w:val="20"/>
        </w:rPr>
      </w:pPr>
      <w:r w:rsidRPr="00BE5F9D">
        <w:rPr>
          <w:rFonts w:ascii="PT Astra Serif" w:hAnsi="PT Astra Serif"/>
          <w:b w:val="0"/>
          <w:sz w:val="20"/>
          <w:szCs w:val="20"/>
        </w:rPr>
        <w:t xml:space="preserve">    4.Контроль за исполнением данного решения возложить на Главу сельского поселения Новомихайловского сельсовета Татарского муниципального района Новосибирской области.</w:t>
      </w:r>
    </w:p>
    <w:p w:rsidR="00BE5F9D" w:rsidRPr="00BE5F9D" w:rsidRDefault="00BE5F9D" w:rsidP="00BE5F9D">
      <w:pPr>
        <w:pStyle w:val="ConsPlusTitle"/>
        <w:jc w:val="both"/>
        <w:rPr>
          <w:rFonts w:ascii="PT Astra Serif" w:hAnsi="PT Astra Serif"/>
          <w:sz w:val="20"/>
          <w:szCs w:val="20"/>
        </w:rPr>
      </w:pPr>
    </w:p>
    <w:tbl>
      <w:tblPr>
        <w:tblpPr w:leftFromText="180" w:rightFromText="180" w:vertAnchor="text" w:horzAnchor="margin" w:tblpY="332"/>
        <w:tblW w:w="0" w:type="auto"/>
        <w:tblLook w:val="04A0"/>
      </w:tblPr>
      <w:tblGrid>
        <w:gridCol w:w="4948"/>
        <w:gridCol w:w="4948"/>
      </w:tblGrid>
      <w:tr w:rsidR="00BE5F9D" w:rsidRPr="00BE5F9D" w:rsidTr="00BE5F9D">
        <w:trPr>
          <w:trHeight w:val="1838"/>
        </w:trPr>
        <w:tc>
          <w:tcPr>
            <w:tcW w:w="4948" w:type="dxa"/>
          </w:tcPr>
          <w:p w:rsidR="00BE5F9D" w:rsidRPr="00BE5F9D" w:rsidRDefault="00BE5F9D" w:rsidP="00BE5F9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Председатель Совета депутатов </w:t>
            </w:r>
          </w:p>
          <w:p w:rsidR="00727B0D" w:rsidRDefault="00BE5F9D" w:rsidP="00BE5F9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сельского поселения                                                                                                                                       Новомихайловского сельсовета                                                                                                         Татарского муниципального  района </w:t>
            </w:r>
          </w:p>
          <w:p w:rsidR="00BE5F9D" w:rsidRPr="00BE5F9D" w:rsidRDefault="00BE5F9D" w:rsidP="00BE5F9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Новосибирской области                                    ___________________ С.А.Штенгауэр</w:t>
            </w:r>
          </w:p>
          <w:p w:rsidR="00BE5F9D" w:rsidRPr="00BE5F9D" w:rsidRDefault="00BE5F9D" w:rsidP="00BE5F9D">
            <w:pPr>
              <w:jc w:val="center"/>
              <w:rPr>
                <w:rFonts w:ascii="PT Astra Serif" w:hAnsi="PT Astra Serif"/>
                <w:color w:val="000000" w:themeColor="text1"/>
                <w:sz w:val="20"/>
                <w:szCs w:val="20"/>
              </w:rPr>
            </w:pPr>
          </w:p>
        </w:tc>
        <w:tc>
          <w:tcPr>
            <w:tcW w:w="4948" w:type="dxa"/>
          </w:tcPr>
          <w:p w:rsidR="00727B0D" w:rsidRDefault="00BE5F9D" w:rsidP="00BE5F9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Глава сельского поселения</w:t>
            </w:r>
          </w:p>
          <w:p w:rsidR="00BE5F9D" w:rsidRPr="00BE5F9D" w:rsidRDefault="00BE5F9D" w:rsidP="00BE5F9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 Новомихайловского сельсовета</w:t>
            </w:r>
          </w:p>
          <w:p w:rsidR="00727B0D" w:rsidRDefault="00BE5F9D" w:rsidP="00BE5F9D">
            <w:pPr>
              <w:ind w:left="110"/>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Татарского муниципального района </w:t>
            </w:r>
          </w:p>
          <w:p w:rsidR="00BE5F9D" w:rsidRPr="00BE5F9D" w:rsidRDefault="00BE5F9D" w:rsidP="00BE5F9D">
            <w:pPr>
              <w:ind w:left="110"/>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Новосибирской области                                  </w:t>
            </w:r>
          </w:p>
          <w:p w:rsidR="00BE5F9D" w:rsidRPr="00BE5F9D" w:rsidRDefault="00BE5F9D" w:rsidP="00BE5F9D">
            <w:pPr>
              <w:ind w:left="110"/>
              <w:jc w:val="center"/>
              <w:rPr>
                <w:rFonts w:ascii="PT Astra Serif" w:hAnsi="PT Astra Serif"/>
                <w:color w:val="000000" w:themeColor="text1"/>
                <w:sz w:val="20"/>
                <w:szCs w:val="20"/>
              </w:rPr>
            </w:pPr>
          </w:p>
          <w:p w:rsidR="00BE5F9D" w:rsidRPr="00BE5F9D" w:rsidRDefault="00BE5F9D" w:rsidP="00BE5F9D">
            <w:pPr>
              <w:ind w:left="110"/>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__________________ С.Н.Миклуха</w:t>
            </w:r>
          </w:p>
          <w:p w:rsidR="00BE5F9D" w:rsidRPr="00BE5F9D" w:rsidRDefault="00BE5F9D" w:rsidP="00BE5F9D">
            <w:pPr>
              <w:spacing w:after="240"/>
              <w:jc w:val="center"/>
              <w:rPr>
                <w:rFonts w:ascii="PT Astra Serif" w:hAnsi="PT Astra Serif"/>
                <w:color w:val="000000" w:themeColor="text1"/>
                <w:sz w:val="20"/>
                <w:szCs w:val="20"/>
              </w:rPr>
            </w:pPr>
          </w:p>
        </w:tc>
      </w:tr>
    </w:tbl>
    <w:p w:rsidR="00BE5F9D" w:rsidRPr="00BE5F9D" w:rsidRDefault="00BE5F9D" w:rsidP="00BE5F9D">
      <w:pPr>
        <w:rPr>
          <w:rFonts w:ascii="PT Astra Serif" w:hAnsi="PT Astra Serif"/>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СОВЕТ ДЕПУТАТОВ СЕЛЬСКОГО ПОСЕЛЕНИЯ</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НОВОМИХАЙЛОВСКОГО СЕЛЬСОВЕТА</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 xml:space="preserve">ТАТАРСКОГО МУНИЦИПАЛЬНОГО РАЙОНА </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НОВОСИБИРСКОЙ ОБЛАСТИ</w:t>
      </w: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шестого созыва</w:t>
      </w:r>
    </w:p>
    <w:p w:rsidR="00BE5F9D" w:rsidRPr="00BE5F9D" w:rsidRDefault="00BE5F9D" w:rsidP="00BE5F9D">
      <w:pPr>
        <w:jc w:val="center"/>
        <w:rPr>
          <w:rFonts w:ascii="PT Astra Serif" w:hAnsi="PT Astra Serif"/>
          <w:b/>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РЕШЕНИЕ</w:t>
      </w:r>
    </w:p>
    <w:p w:rsidR="00BE5F9D" w:rsidRPr="00BE5F9D" w:rsidRDefault="00BE5F9D" w:rsidP="00BE5F9D">
      <w:pPr>
        <w:jc w:val="center"/>
        <w:rPr>
          <w:rFonts w:ascii="PT Astra Serif" w:hAnsi="PT Astra Serif"/>
          <w:sz w:val="20"/>
          <w:szCs w:val="20"/>
        </w:rPr>
      </w:pPr>
      <w:r w:rsidRPr="00BE5F9D">
        <w:rPr>
          <w:rFonts w:ascii="PT Astra Serif" w:hAnsi="PT Astra Serif"/>
          <w:sz w:val="20"/>
          <w:szCs w:val="20"/>
        </w:rPr>
        <w:t xml:space="preserve">(тридцатой сессии) </w:t>
      </w:r>
    </w:p>
    <w:p w:rsidR="00BE5F9D" w:rsidRPr="00BE5F9D" w:rsidRDefault="00BE5F9D" w:rsidP="00BE5F9D">
      <w:pPr>
        <w:rPr>
          <w:rFonts w:ascii="PT Astra Serif" w:hAnsi="PT Astra Serif"/>
          <w:b/>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 xml:space="preserve">30.03.2023                             </w:t>
      </w:r>
      <w:r w:rsidR="00727B0D">
        <w:rPr>
          <w:rFonts w:ascii="PT Astra Serif" w:hAnsi="PT Astra Serif"/>
          <w:b/>
          <w:sz w:val="20"/>
          <w:szCs w:val="20"/>
        </w:rPr>
        <w:t xml:space="preserve">                             </w:t>
      </w:r>
      <w:r w:rsidRPr="00BE5F9D">
        <w:rPr>
          <w:rFonts w:ascii="PT Astra Serif" w:hAnsi="PT Astra Serif"/>
          <w:b/>
          <w:sz w:val="20"/>
          <w:szCs w:val="20"/>
        </w:rPr>
        <w:t xml:space="preserve">                                                                                                   № 131</w:t>
      </w:r>
    </w:p>
    <w:p w:rsidR="00BE5F9D" w:rsidRPr="00BE5F9D" w:rsidRDefault="00BE5F9D" w:rsidP="00BE5F9D">
      <w:pPr>
        <w:pStyle w:val="ConsPlusTitle"/>
        <w:jc w:val="center"/>
        <w:rPr>
          <w:rFonts w:ascii="PT Astra Serif" w:hAnsi="PT Astra Serif"/>
          <w:b w:val="0"/>
          <w:sz w:val="20"/>
          <w:szCs w:val="20"/>
        </w:rPr>
      </w:pPr>
      <w:r w:rsidRPr="00BE5F9D">
        <w:rPr>
          <w:rFonts w:ascii="PT Astra Serif" w:hAnsi="PT Astra Serif"/>
          <w:b w:val="0"/>
          <w:sz w:val="20"/>
          <w:szCs w:val="20"/>
        </w:rPr>
        <w:t>с.Новомихайловка</w:t>
      </w:r>
    </w:p>
    <w:p w:rsidR="00BE5F9D" w:rsidRPr="00BE5F9D" w:rsidRDefault="00BE5F9D" w:rsidP="00BE5F9D">
      <w:pPr>
        <w:pStyle w:val="ConsPlusNormal"/>
        <w:ind w:firstLine="540"/>
        <w:jc w:val="both"/>
        <w:rPr>
          <w:rFonts w:ascii="PT Astra Serif" w:hAnsi="PT Astra Serif" w:cs="Times New Roman"/>
          <w:b/>
        </w:rPr>
      </w:pPr>
    </w:p>
    <w:p w:rsidR="00BE5F9D" w:rsidRPr="00BE5F9D" w:rsidRDefault="00BE5F9D" w:rsidP="00BE5F9D">
      <w:pPr>
        <w:pStyle w:val="ConsPlusNormal"/>
        <w:ind w:firstLine="540"/>
        <w:jc w:val="center"/>
        <w:rPr>
          <w:rFonts w:ascii="PT Astra Serif" w:hAnsi="PT Astra Serif" w:cs="Times New Roman"/>
          <w:b/>
        </w:rPr>
      </w:pPr>
      <w:r w:rsidRPr="00BE5F9D">
        <w:rPr>
          <w:rFonts w:ascii="PT Astra Serif" w:hAnsi="PT Astra Serif" w:cs="Times New Roman"/>
          <w:b/>
        </w:rPr>
        <w:t xml:space="preserve">О внесении изменений в решение Совета депутатов </w:t>
      </w:r>
      <w:r w:rsidRPr="00BE5F9D">
        <w:rPr>
          <w:rFonts w:ascii="PT Astra Serif" w:eastAsia="Arial Unicode MS" w:hAnsi="PT Astra Serif" w:cs="Times New Roman"/>
          <w:b/>
          <w:bCs/>
        </w:rPr>
        <w:t xml:space="preserve">сельского поселения Новомихайловского сельсовета Татарского муниципального района </w:t>
      </w:r>
      <w:r w:rsidR="00727B0D">
        <w:rPr>
          <w:rFonts w:ascii="PT Astra Serif" w:eastAsia="Arial Unicode MS" w:hAnsi="PT Astra Serif" w:cs="Times New Roman"/>
          <w:b/>
          <w:bCs/>
        </w:rPr>
        <w:t xml:space="preserve"> </w:t>
      </w:r>
      <w:r w:rsidRPr="00BE5F9D">
        <w:rPr>
          <w:rFonts w:ascii="PT Astra Serif" w:eastAsia="Arial Unicode MS" w:hAnsi="PT Astra Serif" w:cs="Times New Roman"/>
          <w:b/>
          <w:bCs/>
        </w:rPr>
        <w:t>Новосибирской области</w:t>
      </w:r>
      <w:r w:rsidRPr="00BE5F9D">
        <w:rPr>
          <w:rFonts w:ascii="PT Astra Serif" w:hAnsi="PT Astra Serif" w:cs="Times New Roman"/>
          <w:b/>
        </w:rPr>
        <w:t xml:space="preserve">  №102 от 14.02.2022 «</w:t>
      </w:r>
      <w:r w:rsidRPr="00BE5F9D">
        <w:rPr>
          <w:rFonts w:ascii="PT Astra Serif" w:eastAsia="Arial Unicode MS" w:hAnsi="PT Astra Serif" w:cs="Times New Roman"/>
          <w:b/>
          <w:bCs/>
        </w:rPr>
        <w:t>Об утверждении индикаторов риска нарушения обязательных требований, при осуществлении администрацией Новомихайловского сельсовета Татарского района Новосибирской области в области охраны и использования особо охраняемых природных территорий местного значения в границах сельского поселения Новомихайловского сельсовета Татарского муниципального района Новосибирской области</w:t>
      </w:r>
      <w:r w:rsidRPr="00BE5F9D">
        <w:rPr>
          <w:rFonts w:ascii="PT Astra Serif" w:hAnsi="PT Astra Serif" w:cs="Times New Roman"/>
          <w:b/>
        </w:rPr>
        <w:t>»</w:t>
      </w:r>
    </w:p>
    <w:p w:rsidR="00BE5F9D" w:rsidRPr="00BE5F9D" w:rsidRDefault="00BE5F9D" w:rsidP="00BE5F9D">
      <w:pPr>
        <w:pStyle w:val="ConsPlusNormal"/>
        <w:ind w:firstLine="540"/>
        <w:jc w:val="both"/>
        <w:rPr>
          <w:rFonts w:ascii="PT Astra Serif" w:hAnsi="PT Astra Serif" w:cs="Times New Roman"/>
        </w:rPr>
      </w:pPr>
    </w:p>
    <w:p w:rsidR="00BE5F9D" w:rsidRPr="00BE5F9D" w:rsidRDefault="00BE5F9D" w:rsidP="00BE5F9D">
      <w:pPr>
        <w:pStyle w:val="ConsPlusNormal"/>
        <w:ind w:firstLine="540"/>
        <w:jc w:val="both"/>
        <w:rPr>
          <w:rFonts w:ascii="PT Astra Serif" w:hAnsi="PT Astra Serif" w:cs="Times New Roman"/>
        </w:rPr>
      </w:pPr>
      <w:r w:rsidRPr="00BE5F9D">
        <w:rPr>
          <w:rFonts w:ascii="PT Astra Serif" w:eastAsia="Arial Unicode MS" w:hAnsi="PT Astra Serif" w:cs="Times New Roman"/>
          <w:bCs/>
        </w:rPr>
        <w:t xml:space="preserve">В соответствии с частью 2 статьи 53, частью 9 статьи 23 Федерального закона «О государственном контроле (надзоре) и муниципальном контроле в Российской Федерации», </w:t>
      </w:r>
      <w:r w:rsidRPr="00BE5F9D">
        <w:rPr>
          <w:rFonts w:ascii="PT Astra Serif" w:hAnsi="PT Astra Serif" w:cs="Times New Roman"/>
        </w:rPr>
        <w:t xml:space="preserve">Совет депутатов сельского поселения Новомихайловского сельсовета Татарского муниципального района Новосибирской области </w:t>
      </w:r>
    </w:p>
    <w:p w:rsidR="00BE5F9D" w:rsidRPr="00BE5F9D" w:rsidRDefault="00BE5F9D" w:rsidP="00BE5F9D">
      <w:pPr>
        <w:rPr>
          <w:rFonts w:ascii="PT Astra Serif" w:hAnsi="PT Astra Serif"/>
          <w:b/>
          <w:sz w:val="20"/>
          <w:szCs w:val="20"/>
        </w:rPr>
      </w:pPr>
    </w:p>
    <w:p w:rsidR="00BE5F9D" w:rsidRPr="00BE5F9D" w:rsidRDefault="00BE5F9D" w:rsidP="00BE5F9D">
      <w:pPr>
        <w:jc w:val="center"/>
        <w:rPr>
          <w:rFonts w:ascii="PT Astra Serif" w:hAnsi="PT Astra Serif"/>
          <w:b/>
          <w:sz w:val="20"/>
          <w:szCs w:val="20"/>
        </w:rPr>
      </w:pPr>
      <w:r w:rsidRPr="00BE5F9D">
        <w:rPr>
          <w:rFonts w:ascii="PT Astra Serif" w:hAnsi="PT Astra Serif"/>
          <w:b/>
          <w:sz w:val="20"/>
          <w:szCs w:val="20"/>
        </w:rPr>
        <w:t>РЕШИЛ:</w:t>
      </w:r>
    </w:p>
    <w:p w:rsidR="00BE5F9D" w:rsidRPr="00BE5F9D" w:rsidRDefault="00BE5F9D" w:rsidP="00BE5F9D">
      <w:pPr>
        <w:jc w:val="center"/>
        <w:rPr>
          <w:rFonts w:ascii="PT Astra Serif" w:hAnsi="PT Astra Serif"/>
          <w:b/>
          <w:sz w:val="20"/>
          <w:szCs w:val="20"/>
        </w:rPr>
      </w:pPr>
    </w:p>
    <w:p w:rsidR="00BE5F9D" w:rsidRPr="00BE5F9D" w:rsidRDefault="00BE5F9D" w:rsidP="00BE5F9D">
      <w:pPr>
        <w:widowControl w:val="0"/>
        <w:suppressAutoHyphens/>
        <w:autoSpaceDE w:val="0"/>
        <w:jc w:val="both"/>
        <w:rPr>
          <w:rFonts w:ascii="PT Astra Serif" w:hAnsi="PT Astra Serif"/>
          <w:b/>
          <w:bCs/>
          <w:sz w:val="20"/>
          <w:szCs w:val="20"/>
          <w:lang w:eastAsia="zh-CN"/>
        </w:rPr>
      </w:pPr>
      <w:r w:rsidRPr="00BE5F9D">
        <w:rPr>
          <w:rFonts w:ascii="PT Astra Serif" w:hAnsi="PT Astra Serif"/>
          <w:bCs/>
          <w:color w:val="000000"/>
          <w:sz w:val="20"/>
          <w:szCs w:val="20"/>
          <w:lang w:eastAsia="zh-CN"/>
        </w:rPr>
        <w:lastRenderedPageBreak/>
        <w:t xml:space="preserve">     1.Пункт 1 Приложения №1 решения Совета депутатов сельского поселения Новомихайловского сельсовета Татарского муниципального района Новосибирской области №102 от 14.02.2022 «Об утверждении индикаторов риска нарушения обязательных требований, при осуществлении администрацией Новомихайловского сельсовета Татарского района Новосибирской области в области охраны и использования особо охраняемых природных территорий местного значения в границах сельского поселения Новомихайловского сельсовета Татарского муниципального района Новосибирской области» </w:t>
      </w:r>
      <w:r w:rsidRPr="00BE5F9D">
        <w:rPr>
          <w:rFonts w:ascii="PT Astra Serif" w:hAnsi="PT Astra Serif"/>
          <w:b/>
          <w:bCs/>
          <w:color w:val="000000"/>
          <w:sz w:val="20"/>
          <w:szCs w:val="20"/>
          <w:lang w:eastAsia="zh-CN"/>
        </w:rPr>
        <w:t>отменить.</w:t>
      </w:r>
    </w:p>
    <w:p w:rsidR="00BE5F9D" w:rsidRPr="00BE5F9D" w:rsidRDefault="00BE5F9D" w:rsidP="00BE5F9D">
      <w:pPr>
        <w:pStyle w:val="ConsPlusTitle"/>
        <w:jc w:val="both"/>
        <w:rPr>
          <w:rFonts w:ascii="PT Astra Serif" w:hAnsi="PT Astra Serif"/>
          <w:b w:val="0"/>
          <w:sz w:val="20"/>
          <w:szCs w:val="20"/>
        </w:rPr>
      </w:pPr>
      <w:r w:rsidRPr="00BE5F9D">
        <w:rPr>
          <w:rFonts w:ascii="PT Astra Serif" w:hAnsi="PT Astra Serif"/>
          <w:b w:val="0"/>
          <w:sz w:val="20"/>
          <w:szCs w:val="20"/>
        </w:rPr>
        <w:t xml:space="preserve">     2. Опубликовать настоящее решение в печатном издании «Новомихайловский вестник» и разместить на официальном сайте администрации сельского поселенияНовомихайловского  сельсовета Татарского муниципального района Новосибирской области в сети Интернет.</w:t>
      </w:r>
    </w:p>
    <w:p w:rsidR="00BE5F9D" w:rsidRDefault="00BE5F9D" w:rsidP="00BE5F9D">
      <w:pPr>
        <w:rPr>
          <w:rFonts w:ascii="PT Astra Serif" w:hAnsi="PT Astra Serif"/>
          <w:sz w:val="20"/>
          <w:szCs w:val="20"/>
        </w:rPr>
      </w:pPr>
      <w:r w:rsidRPr="00BE5F9D">
        <w:rPr>
          <w:rFonts w:ascii="PT Astra Serif" w:hAnsi="PT Astra Serif"/>
          <w:sz w:val="20"/>
          <w:szCs w:val="20"/>
        </w:rPr>
        <w:t xml:space="preserve">     3. Контроль выполнения настоящего решения оставляю за собой.</w:t>
      </w:r>
    </w:p>
    <w:p w:rsidR="00727B0D" w:rsidRPr="00BE5F9D" w:rsidRDefault="00727B0D" w:rsidP="00BE5F9D">
      <w:pPr>
        <w:rPr>
          <w:rFonts w:ascii="PT Astra Serif" w:hAnsi="PT Astra Serif"/>
          <w:sz w:val="20"/>
          <w:szCs w:val="20"/>
        </w:rPr>
      </w:pPr>
    </w:p>
    <w:tbl>
      <w:tblPr>
        <w:tblpPr w:leftFromText="180" w:rightFromText="180" w:vertAnchor="text" w:horzAnchor="margin" w:tblpY="29"/>
        <w:tblW w:w="0" w:type="auto"/>
        <w:tblLook w:val="04A0"/>
      </w:tblPr>
      <w:tblGrid>
        <w:gridCol w:w="4948"/>
        <w:gridCol w:w="4948"/>
      </w:tblGrid>
      <w:tr w:rsidR="00BE5F9D" w:rsidRPr="00BE5F9D" w:rsidTr="00BE5F9D">
        <w:trPr>
          <w:trHeight w:val="1838"/>
        </w:trPr>
        <w:tc>
          <w:tcPr>
            <w:tcW w:w="4948" w:type="dxa"/>
          </w:tcPr>
          <w:p w:rsidR="00BE5F9D" w:rsidRPr="00BE5F9D" w:rsidRDefault="00BE5F9D" w:rsidP="00BE5F9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Председатель Совета депутатов </w:t>
            </w:r>
          </w:p>
          <w:p w:rsidR="00BE5F9D" w:rsidRPr="00BE5F9D" w:rsidRDefault="00BE5F9D" w:rsidP="00BE5F9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сельского поселения                                                                                                                                       Новомихайловского сельсовета                                                                                                         Татарского муниципального  района Новосибирской области                                    ___________________ С.А.Штенгауэр</w:t>
            </w:r>
          </w:p>
          <w:p w:rsidR="00BE5F9D" w:rsidRPr="00BE5F9D" w:rsidRDefault="00BE5F9D" w:rsidP="00BE5F9D">
            <w:pPr>
              <w:jc w:val="center"/>
              <w:rPr>
                <w:rFonts w:ascii="PT Astra Serif" w:hAnsi="PT Astra Serif"/>
                <w:color w:val="000000" w:themeColor="text1"/>
                <w:sz w:val="20"/>
                <w:szCs w:val="20"/>
              </w:rPr>
            </w:pPr>
          </w:p>
        </w:tc>
        <w:tc>
          <w:tcPr>
            <w:tcW w:w="4948" w:type="dxa"/>
          </w:tcPr>
          <w:p w:rsidR="00BE5F9D" w:rsidRPr="00BE5F9D" w:rsidRDefault="00BE5F9D" w:rsidP="00BE5F9D">
            <w:pPr>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Глава сельского поселения Новомихайловского сельсовета</w:t>
            </w:r>
          </w:p>
          <w:p w:rsidR="00BE5F9D" w:rsidRPr="00BE5F9D" w:rsidRDefault="00BE5F9D" w:rsidP="00BE5F9D">
            <w:pPr>
              <w:ind w:left="110"/>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 xml:space="preserve">Татарского муниципального района Новосибирской области                                  </w:t>
            </w:r>
          </w:p>
          <w:p w:rsidR="00BE5F9D" w:rsidRPr="00BE5F9D" w:rsidRDefault="00BE5F9D" w:rsidP="00BE5F9D">
            <w:pPr>
              <w:ind w:left="110"/>
              <w:jc w:val="center"/>
              <w:rPr>
                <w:rFonts w:ascii="PT Astra Serif" w:hAnsi="PT Astra Serif"/>
                <w:color w:val="000000" w:themeColor="text1"/>
                <w:sz w:val="20"/>
                <w:szCs w:val="20"/>
              </w:rPr>
            </w:pPr>
          </w:p>
          <w:p w:rsidR="00BE5F9D" w:rsidRPr="00BE5F9D" w:rsidRDefault="00BE5F9D" w:rsidP="00BE5F9D">
            <w:pPr>
              <w:ind w:left="110"/>
              <w:jc w:val="center"/>
              <w:rPr>
                <w:rFonts w:ascii="PT Astra Serif" w:hAnsi="PT Astra Serif"/>
                <w:color w:val="000000" w:themeColor="text1"/>
                <w:sz w:val="20"/>
                <w:szCs w:val="20"/>
              </w:rPr>
            </w:pPr>
            <w:r w:rsidRPr="00BE5F9D">
              <w:rPr>
                <w:rFonts w:ascii="PT Astra Serif" w:hAnsi="PT Astra Serif"/>
                <w:color w:val="000000" w:themeColor="text1"/>
                <w:sz w:val="20"/>
                <w:szCs w:val="20"/>
              </w:rPr>
              <w:t>__________________ С.Н.Миклуха</w:t>
            </w:r>
          </w:p>
          <w:p w:rsidR="00BE5F9D" w:rsidRPr="00BE5F9D" w:rsidRDefault="00BE5F9D" w:rsidP="00BE5F9D">
            <w:pPr>
              <w:spacing w:after="240"/>
              <w:jc w:val="center"/>
              <w:rPr>
                <w:rFonts w:ascii="PT Astra Serif" w:hAnsi="PT Astra Serif"/>
                <w:color w:val="000000" w:themeColor="text1"/>
                <w:sz w:val="20"/>
                <w:szCs w:val="20"/>
              </w:rPr>
            </w:pPr>
          </w:p>
        </w:tc>
      </w:tr>
    </w:tbl>
    <w:p w:rsidR="00BE5F9D" w:rsidRPr="00BE5F9D" w:rsidRDefault="00BE5F9D" w:rsidP="00BE5F9D">
      <w:pPr>
        <w:rPr>
          <w:rFonts w:ascii="PT Astra Serif" w:hAnsi="PT Astra Serif"/>
          <w:sz w:val="20"/>
          <w:szCs w:val="20"/>
        </w:rPr>
      </w:pPr>
    </w:p>
    <w:p w:rsidR="00BE5F9D" w:rsidRPr="00BE5F9D" w:rsidRDefault="00BE5F9D" w:rsidP="00BE5F9D">
      <w:pPr>
        <w:rPr>
          <w:rFonts w:ascii="PT Astra Serif" w:hAnsi="PT Astra Serif"/>
          <w:sz w:val="20"/>
          <w:szCs w:val="20"/>
        </w:rPr>
      </w:pPr>
    </w:p>
    <w:p w:rsidR="00BE5F9D" w:rsidRPr="00BE5F9D" w:rsidRDefault="00BE5F9D" w:rsidP="00BE5F9D">
      <w:pPr>
        <w:rPr>
          <w:rFonts w:ascii="PT Astra Serif" w:hAnsi="PT Astra Serif"/>
          <w:sz w:val="20"/>
          <w:szCs w:val="20"/>
        </w:rPr>
      </w:pPr>
    </w:p>
    <w:p w:rsidR="00BE5F9D" w:rsidRPr="0029124F" w:rsidRDefault="00BE5F9D" w:rsidP="00BE5F9D">
      <w:pPr>
        <w:rPr>
          <w:rFonts w:ascii="PT Astra Serif" w:hAnsi="PT Astra Serif"/>
        </w:rPr>
      </w:pPr>
    </w:p>
    <w:p w:rsidR="00BE5F9D" w:rsidRPr="0029124F" w:rsidRDefault="00BE5F9D" w:rsidP="00BE5F9D">
      <w:pPr>
        <w:rPr>
          <w:rFonts w:ascii="PT Astra Serif" w:hAnsi="PT Astra Serif"/>
        </w:rPr>
      </w:pPr>
    </w:p>
    <w:p w:rsidR="00BE5F9D" w:rsidRPr="0029124F" w:rsidRDefault="00BE5F9D" w:rsidP="00BE5F9D">
      <w:pPr>
        <w:rPr>
          <w:rFonts w:ascii="PT Astra Serif" w:hAnsi="PT Astra Serif"/>
        </w:rPr>
      </w:pPr>
    </w:p>
    <w:p w:rsidR="00BE5F9D" w:rsidRPr="000B1EBA" w:rsidRDefault="00BE5F9D" w:rsidP="00BE5F9D">
      <w:pPr>
        <w:spacing w:line="240" w:lineRule="exact"/>
        <w:ind w:left="5398"/>
        <w:jc w:val="center"/>
        <w:rPr>
          <w:rFonts w:ascii="PT Astra Serif" w:hAnsi="PT Astra Serif"/>
          <w:color w:val="000000"/>
        </w:rPr>
      </w:pPr>
    </w:p>
    <w:p w:rsidR="00BE5F9D" w:rsidRPr="000B1EBA" w:rsidRDefault="00BE5F9D" w:rsidP="00BE5F9D">
      <w:pPr>
        <w:spacing w:line="240" w:lineRule="exact"/>
        <w:ind w:left="5398"/>
        <w:jc w:val="center"/>
        <w:rPr>
          <w:rFonts w:ascii="PT Astra Serif" w:hAnsi="PT Astra Serif"/>
          <w:color w:val="000000"/>
        </w:rPr>
      </w:pPr>
    </w:p>
    <w:p w:rsidR="00BE5F9D" w:rsidRPr="000B1EBA" w:rsidRDefault="00BE5F9D" w:rsidP="00BE5F9D">
      <w:pPr>
        <w:spacing w:line="240" w:lineRule="exact"/>
        <w:ind w:left="5398"/>
        <w:jc w:val="center"/>
        <w:rPr>
          <w:rFonts w:ascii="PT Astra Serif" w:hAnsi="PT Astra Serif"/>
          <w:color w:val="000000"/>
        </w:rPr>
      </w:pPr>
    </w:p>
    <w:p w:rsidR="00BE5F9D" w:rsidRDefault="00BE5F9D" w:rsidP="00BE5F9D">
      <w:pPr>
        <w:ind w:firstLine="709"/>
        <w:jc w:val="both"/>
        <w:rPr>
          <w:rFonts w:ascii="PT Astra Serif" w:hAnsi="PT Astra Serif"/>
        </w:rPr>
      </w:pPr>
    </w:p>
    <w:p w:rsidR="00BE5F9D" w:rsidRDefault="00BE5F9D" w:rsidP="00BE5F9D">
      <w:pPr>
        <w:ind w:firstLine="709"/>
        <w:jc w:val="both"/>
        <w:rPr>
          <w:rFonts w:ascii="PT Astra Serif" w:hAnsi="PT Astra Serif"/>
        </w:rPr>
      </w:pPr>
    </w:p>
    <w:p w:rsidR="00BE5F9D" w:rsidRPr="00C409C6" w:rsidRDefault="00BE5F9D" w:rsidP="00BE5F9D">
      <w:pPr>
        <w:ind w:firstLine="709"/>
        <w:jc w:val="both"/>
        <w:rPr>
          <w:rFonts w:ascii="PT Astra Serif" w:hAnsi="PT Astra Serif"/>
          <w:b/>
          <w:color w:val="FF0000"/>
        </w:rPr>
      </w:pPr>
    </w:p>
    <w:p w:rsidR="00BE5F9D" w:rsidRPr="00C409C6" w:rsidRDefault="00BE5F9D" w:rsidP="00BE5F9D">
      <w:pPr>
        <w:autoSpaceDE w:val="0"/>
        <w:autoSpaceDN w:val="0"/>
        <w:adjustRightInd w:val="0"/>
        <w:ind w:firstLine="708"/>
        <w:jc w:val="both"/>
        <w:rPr>
          <w:rFonts w:ascii="PT Astra Serif" w:hAnsi="PT Astra Serif"/>
        </w:rPr>
      </w:pPr>
    </w:p>
    <w:p w:rsidR="00BE5F9D" w:rsidRPr="00FF5F39" w:rsidRDefault="00BE5F9D" w:rsidP="00BE5F9D">
      <w:pPr>
        <w:shd w:val="clear" w:color="auto" w:fill="FFFFFF"/>
        <w:ind w:left="5670"/>
        <w:jc w:val="center"/>
        <w:rPr>
          <w:rFonts w:ascii="PT Astra Serif" w:hAnsi="PT Astra Serif"/>
          <w:color w:val="000000"/>
          <w:spacing w:val="-10"/>
        </w:rPr>
      </w:pPr>
    </w:p>
    <w:p w:rsidR="00BE5F9D" w:rsidRPr="00FF5F39" w:rsidRDefault="00BE5F9D" w:rsidP="00BE5F9D">
      <w:pPr>
        <w:shd w:val="clear" w:color="auto" w:fill="FFFFFF"/>
        <w:ind w:left="5670"/>
        <w:jc w:val="center"/>
        <w:rPr>
          <w:rFonts w:ascii="PT Astra Serif" w:hAnsi="PT Astra Serif"/>
          <w:color w:val="000000"/>
          <w:spacing w:val="-10"/>
        </w:rPr>
      </w:pPr>
    </w:p>
    <w:p w:rsidR="00BE5F9D" w:rsidRPr="00FF5F39" w:rsidRDefault="00BE5F9D" w:rsidP="00BE5F9D">
      <w:pPr>
        <w:shd w:val="clear" w:color="auto" w:fill="FFFFFF"/>
        <w:ind w:left="5670"/>
        <w:jc w:val="center"/>
        <w:rPr>
          <w:rFonts w:ascii="PT Astra Serif" w:hAnsi="PT Astra Serif"/>
          <w:color w:val="000000"/>
          <w:spacing w:val="-10"/>
        </w:rPr>
      </w:pPr>
    </w:p>
    <w:p w:rsidR="00BE5F9D" w:rsidRPr="00FF5F39" w:rsidRDefault="00BE5F9D" w:rsidP="00BE5F9D">
      <w:pPr>
        <w:shd w:val="clear" w:color="auto" w:fill="FFFFFF"/>
        <w:ind w:left="5670"/>
        <w:jc w:val="center"/>
        <w:rPr>
          <w:rFonts w:ascii="PT Astra Serif" w:hAnsi="PT Astra Serif"/>
          <w:color w:val="000000"/>
          <w:spacing w:val="-10"/>
        </w:rPr>
      </w:pPr>
    </w:p>
    <w:p w:rsidR="00BE5F9D" w:rsidRPr="00FF5F39" w:rsidRDefault="00BE5F9D" w:rsidP="00BE5F9D">
      <w:pPr>
        <w:shd w:val="clear" w:color="auto" w:fill="FFFFFF"/>
        <w:ind w:left="5670"/>
        <w:jc w:val="center"/>
        <w:rPr>
          <w:rFonts w:ascii="PT Astra Serif" w:hAnsi="PT Astra Serif"/>
          <w:color w:val="000000"/>
          <w:spacing w:val="-10"/>
        </w:rPr>
      </w:pPr>
    </w:p>
    <w:p w:rsidR="00BE5F9D" w:rsidRPr="00FF5F39" w:rsidRDefault="00BE5F9D" w:rsidP="00BE5F9D">
      <w:pPr>
        <w:shd w:val="clear" w:color="auto" w:fill="FFFFFF"/>
        <w:ind w:left="5670"/>
        <w:jc w:val="center"/>
        <w:rPr>
          <w:rFonts w:ascii="PT Astra Serif" w:hAnsi="PT Astra Serif"/>
          <w:color w:val="000000"/>
          <w:spacing w:val="-10"/>
        </w:rPr>
      </w:pPr>
    </w:p>
    <w:p w:rsidR="00BE5F9D" w:rsidRPr="00FF5F39" w:rsidRDefault="00BE5F9D" w:rsidP="00BE5F9D">
      <w:pPr>
        <w:shd w:val="clear" w:color="auto" w:fill="FFFFFF"/>
        <w:ind w:left="5670"/>
        <w:jc w:val="center"/>
        <w:rPr>
          <w:rFonts w:ascii="PT Astra Serif" w:hAnsi="PT Astra Serif"/>
          <w:color w:val="000000"/>
          <w:spacing w:val="-10"/>
        </w:rPr>
      </w:pPr>
    </w:p>
    <w:tbl>
      <w:tblPr>
        <w:tblpPr w:leftFromText="180" w:rightFromText="180" w:vertAnchor="text" w:horzAnchor="margin" w:tblpXSpec="center" w:tblpY="5"/>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727B0D" w:rsidRPr="00BF1B31" w:rsidTr="00727B0D">
        <w:trPr>
          <w:trHeight w:val="1564"/>
        </w:trPr>
        <w:tc>
          <w:tcPr>
            <w:tcW w:w="3227" w:type="dxa"/>
          </w:tcPr>
          <w:p w:rsidR="00727B0D" w:rsidRPr="00BF1B31" w:rsidRDefault="00727B0D" w:rsidP="00727B0D">
            <w:pPr>
              <w:widowControl w:val="0"/>
              <w:autoSpaceDE w:val="0"/>
              <w:autoSpaceDN w:val="0"/>
              <w:adjustRightInd w:val="0"/>
              <w:ind w:right="-1"/>
              <w:jc w:val="center"/>
              <w:rPr>
                <w:rFonts w:ascii="PT Astra Serif" w:hAnsi="PT Astra Serif"/>
                <w:i/>
                <w:sz w:val="20"/>
                <w:szCs w:val="20"/>
                <w:u w:val="single"/>
              </w:rPr>
            </w:pPr>
            <w:r w:rsidRPr="00BF1B31">
              <w:rPr>
                <w:rFonts w:ascii="PT Astra Serif" w:hAnsi="PT Astra Serif"/>
                <w:i/>
                <w:sz w:val="20"/>
                <w:szCs w:val="20"/>
                <w:u w:val="single"/>
              </w:rPr>
              <w:t>Учредитель:</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 xml:space="preserve">администрация </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Новомихайловского сельсовета</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Ответственный за выпуск:</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Логачёва Е.В.</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p>
        </w:tc>
        <w:tc>
          <w:tcPr>
            <w:tcW w:w="3402" w:type="dxa"/>
          </w:tcPr>
          <w:p w:rsidR="00727B0D" w:rsidRPr="00BF1B31" w:rsidRDefault="00727B0D" w:rsidP="00727B0D">
            <w:pPr>
              <w:widowControl w:val="0"/>
              <w:autoSpaceDE w:val="0"/>
              <w:autoSpaceDN w:val="0"/>
              <w:adjustRightInd w:val="0"/>
              <w:ind w:right="-1"/>
              <w:jc w:val="center"/>
              <w:rPr>
                <w:rFonts w:ascii="PT Astra Serif" w:hAnsi="PT Astra Serif"/>
                <w:i/>
                <w:sz w:val="20"/>
                <w:szCs w:val="20"/>
                <w:u w:val="single"/>
              </w:rPr>
            </w:pPr>
            <w:r w:rsidRPr="00BF1B31">
              <w:rPr>
                <w:rFonts w:ascii="PT Astra Serif" w:hAnsi="PT Astra Serif"/>
                <w:i/>
                <w:sz w:val="20"/>
                <w:szCs w:val="20"/>
                <w:u w:val="single"/>
              </w:rPr>
              <w:t xml:space="preserve">Наш адрес: </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 xml:space="preserve">632140 Новосибирская область </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Татарский район с.Новомихайловка ул.Учительская, 2 а</w:t>
            </w:r>
          </w:p>
        </w:tc>
        <w:tc>
          <w:tcPr>
            <w:tcW w:w="1231" w:type="dxa"/>
          </w:tcPr>
          <w:p w:rsidR="00727B0D" w:rsidRPr="00BF1B31" w:rsidRDefault="00727B0D" w:rsidP="00727B0D">
            <w:pPr>
              <w:widowControl w:val="0"/>
              <w:autoSpaceDE w:val="0"/>
              <w:autoSpaceDN w:val="0"/>
              <w:adjustRightInd w:val="0"/>
              <w:ind w:right="-1"/>
              <w:jc w:val="center"/>
              <w:rPr>
                <w:rFonts w:ascii="PT Astra Serif" w:hAnsi="PT Astra Serif"/>
                <w:i/>
                <w:sz w:val="20"/>
                <w:szCs w:val="20"/>
                <w:u w:val="single"/>
              </w:rPr>
            </w:pPr>
            <w:r w:rsidRPr="00BF1B31">
              <w:rPr>
                <w:rFonts w:ascii="PT Astra Serif" w:hAnsi="PT Astra Serif"/>
                <w:i/>
                <w:sz w:val="20"/>
                <w:szCs w:val="20"/>
                <w:u w:val="single"/>
              </w:rPr>
              <w:t>Тираж:</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 xml:space="preserve"> 50 экз.</w:t>
            </w:r>
          </w:p>
        </w:tc>
        <w:tc>
          <w:tcPr>
            <w:tcW w:w="1037" w:type="dxa"/>
          </w:tcPr>
          <w:p w:rsidR="00727B0D" w:rsidRPr="00BF1B31" w:rsidRDefault="00727B0D" w:rsidP="00727B0D">
            <w:pPr>
              <w:widowControl w:val="0"/>
              <w:autoSpaceDE w:val="0"/>
              <w:autoSpaceDN w:val="0"/>
              <w:adjustRightInd w:val="0"/>
              <w:ind w:right="-1"/>
              <w:jc w:val="center"/>
              <w:rPr>
                <w:rFonts w:ascii="PT Astra Serif" w:hAnsi="PT Astra Serif"/>
                <w:i/>
                <w:sz w:val="20"/>
                <w:szCs w:val="20"/>
                <w:u w:val="single"/>
              </w:rPr>
            </w:pPr>
            <w:r w:rsidRPr="00BF1B31">
              <w:rPr>
                <w:rFonts w:ascii="PT Astra Serif" w:hAnsi="PT Astra Serif"/>
                <w:i/>
                <w:sz w:val="20"/>
                <w:szCs w:val="20"/>
                <w:u w:val="single"/>
              </w:rPr>
              <w:t>Телефон:</w:t>
            </w: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r w:rsidRPr="00BF1B31">
              <w:rPr>
                <w:rFonts w:ascii="PT Astra Serif" w:hAnsi="PT Astra Serif"/>
                <w:i/>
                <w:sz w:val="20"/>
                <w:szCs w:val="20"/>
              </w:rPr>
              <w:t>42-144</w:t>
            </w:r>
          </w:p>
          <w:p w:rsidR="00727B0D" w:rsidRPr="00BF1B31" w:rsidRDefault="00727B0D" w:rsidP="00727B0D">
            <w:pPr>
              <w:widowControl w:val="0"/>
              <w:autoSpaceDE w:val="0"/>
              <w:autoSpaceDN w:val="0"/>
              <w:adjustRightInd w:val="0"/>
              <w:ind w:right="-1"/>
              <w:rPr>
                <w:rFonts w:ascii="PT Astra Serif" w:hAnsi="PT Astra Serif"/>
                <w:i/>
                <w:sz w:val="20"/>
                <w:szCs w:val="20"/>
              </w:rPr>
            </w:pP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p>
        </w:tc>
        <w:tc>
          <w:tcPr>
            <w:tcW w:w="1418" w:type="dxa"/>
          </w:tcPr>
          <w:p w:rsidR="00727B0D" w:rsidRPr="00BF1B31" w:rsidRDefault="00727B0D" w:rsidP="00727B0D">
            <w:pPr>
              <w:widowControl w:val="0"/>
              <w:autoSpaceDE w:val="0"/>
              <w:autoSpaceDN w:val="0"/>
              <w:adjustRightInd w:val="0"/>
              <w:ind w:right="-1" w:hanging="390"/>
              <w:jc w:val="center"/>
              <w:rPr>
                <w:rFonts w:ascii="PT Astra Serif" w:hAnsi="PT Astra Serif"/>
                <w:i/>
                <w:sz w:val="20"/>
                <w:szCs w:val="20"/>
                <w:u w:val="single"/>
              </w:rPr>
            </w:pPr>
            <w:r w:rsidRPr="00BF1B31">
              <w:rPr>
                <w:rFonts w:ascii="PT Astra Serif" w:hAnsi="PT Astra Serif"/>
                <w:i/>
                <w:sz w:val="20"/>
                <w:szCs w:val="20"/>
                <w:u w:val="single"/>
              </w:rPr>
              <w:t xml:space="preserve">    </w:t>
            </w:r>
            <w:r w:rsidRPr="00BF1B31">
              <w:rPr>
                <w:rFonts w:ascii="PT Astra Serif" w:hAnsi="PT Astra Serif"/>
                <w:i/>
                <w:sz w:val="20"/>
                <w:szCs w:val="20"/>
              </w:rPr>
              <w:t xml:space="preserve">     </w:t>
            </w:r>
            <w:r w:rsidRPr="00BF1B31">
              <w:rPr>
                <w:rFonts w:ascii="PT Astra Serif" w:hAnsi="PT Astra Serif"/>
                <w:i/>
                <w:sz w:val="20"/>
                <w:szCs w:val="20"/>
                <w:u w:val="single"/>
              </w:rPr>
              <w:t>бесплатно</w:t>
            </w:r>
          </w:p>
          <w:p w:rsidR="00727B0D" w:rsidRPr="00BF1B31" w:rsidRDefault="00727B0D" w:rsidP="00727B0D">
            <w:pPr>
              <w:widowControl w:val="0"/>
              <w:autoSpaceDE w:val="0"/>
              <w:autoSpaceDN w:val="0"/>
              <w:adjustRightInd w:val="0"/>
              <w:ind w:right="-1"/>
              <w:rPr>
                <w:rFonts w:ascii="PT Astra Serif" w:hAnsi="PT Astra Serif"/>
                <w:i/>
                <w:sz w:val="20"/>
                <w:szCs w:val="20"/>
              </w:rPr>
            </w:pPr>
          </w:p>
          <w:p w:rsidR="00727B0D" w:rsidRPr="00BF1B31" w:rsidRDefault="00727B0D" w:rsidP="00727B0D">
            <w:pPr>
              <w:widowControl w:val="0"/>
              <w:autoSpaceDE w:val="0"/>
              <w:autoSpaceDN w:val="0"/>
              <w:adjustRightInd w:val="0"/>
              <w:ind w:right="-1"/>
              <w:jc w:val="center"/>
              <w:rPr>
                <w:rFonts w:ascii="PT Astra Serif" w:hAnsi="PT Astra Serif"/>
                <w:i/>
                <w:sz w:val="20"/>
                <w:szCs w:val="20"/>
              </w:rPr>
            </w:pPr>
          </w:p>
        </w:tc>
      </w:tr>
    </w:tbl>
    <w:p w:rsidR="00897935" w:rsidRPr="00BF1B31" w:rsidRDefault="00897935" w:rsidP="00727B0D">
      <w:pPr>
        <w:ind w:left="720" w:hanging="1260"/>
        <w:rPr>
          <w:rFonts w:ascii="PT Astra Serif" w:hAnsi="PT Astra Serif"/>
          <w:sz w:val="20"/>
          <w:szCs w:val="20"/>
        </w:rPr>
      </w:pPr>
    </w:p>
    <w:sectPr w:rsidR="00897935" w:rsidRPr="00BF1B31" w:rsidSect="00DF31EF">
      <w:footerReference w:type="default" r:id="rId15"/>
      <w:pgSz w:w="11906" w:h="16838"/>
      <w:pgMar w:top="425" w:right="567" w:bottom="23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DF3" w:rsidRDefault="00825DF3" w:rsidP="00870C99">
      <w:r>
        <w:separator/>
      </w:r>
    </w:p>
  </w:endnote>
  <w:endnote w:type="continuationSeparator" w:id="1">
    <w:p w:rsidR="00825DF3" w:rsidRDefault="00825DF3" w:rsidP="00870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58523"/>
      <w:docPartObj>
        <w:docPartGallery w:val="Page Numbers (Bottom of Page)"/>
        <w:docPartUnique/>
      </w:docPartObj>
    </w:sdtPr>
    <w:sdtContent>
      <w:p w:rsidR="00BE5F9D" w:rsidRDefault="00FA18D5">
        <w:pPr>
          <w:pStyle w:val="a5"/>
          <w:jc w:val="right"/>
        </w:pPr>
        <w:fldSimple w:instr=" PAGE   \* MERGEFORMAT ">
          <w:r w:rsidR="007E4BA8">
            <w:rPr>
              <w:noProof/>
            </w:rPr>
            <w:t>14</w:t>
          </w:r>
        </w:fldSimple>
      </w:p>
    </w:sdtContent>
  </w:sdt>
  <w:p w:rsidR="00BE5F9D" w:rsidRDefault="00BE5F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DF3" w:rsidRDefault="00825DF3" w:rsidP="00870C99">
      <w:r>
        <w:separator/>
      </w:r>
    </w:p>
  </w:footnote>
  <w:footnote w:type="continuationSeparator" w:id="1">
    <w:p w:rsidR="00825DF3" w:rsidRDefault="00825DF3"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323843DF"/>
    <w:multiLevelType w:val="multilevel"/>
    <w:tmpl w:val="F3E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DD378F"/>
    <w:multiLevelType w:val="multilevel"/>
    <w:tmpl w:val="4D42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7450FA"/>
    <w:multiLevelType w:val="multilevel"/>
    <w:tmpl w:val="984E5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6">
    <w:nsid w:val="78DF4978"/>
    <w:multiLevelType w:val="multilevel"/>
    <w:tmpl w:val="78387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166C70"/>
    <w:multiLevelType w:val="multilevel"/>
    <w:tmpl w:val="B33A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6"/>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6E1"/>
    <w:rsid w:val="0000147A"/>
    <w:rsid w:val="00004F6E"/>
    <w:rsid w:val="000053DE"/>
    <w:rsid w:val="00007967"/>
    <w:rsid w:val="00011DF3"/>
    <w:rsid w:val="00012815"/>
    <w:rsid w:val="00012B49"/>
    <w:rsid w:val="00023F83"/>
    <w:rsid w:val="00031590"/>
    <w:rsid w:val="0003493B"/>
    <w:rsid w:val="000364EA"/>
    <w:rsid w:val="00040F4B"/>
    <w:rsid w:val="00060B13"/>
    <w:rsid w:val="000627BE"/>
    <w:rsid w:val="00064EBF"/>
    <w:rsid w:val="00081B89"/>
    <w:rsid w:val="000940CA"/>
    <w:rsid w:val="000A0022"/>
    <w:rsid w:val="000A0945"/>
    <w:rsid w:val="000B176E"/>
    <w:rsid w:val="000B34C4"/>
    <w:rsid w:val="000B44C7"/>
    <w:rsid w:val="000B7575"/>
    <w:rsid w:val="000D258C"/>
    <w:rsid w:val="000E01BD"/>
    <w:rsid w:val="000F2939"/>
    <w:rsid w:val="000F69F7"/>
    <w:rsid w:val="00107D19"/>
    <w:rsid w:val="0011087F"/>
    <w:rsid w:val="001115A8"/>
    <w:rsid w:val="00111EC7"/>
    <w:rsid w:val="00117735"/>
    <w:rsid w:val="00121EB0"/>
    <w:rsid w:val="00122E93"/>
    <w:rsid w:val="0012676E"/>
    <w:rsid w:val="00127E69"/>
    <w:rsid w:val="00131559"/>
    <w:rsid w:val="00136E68"/>
    <w:rsid w:val="00141DD5"/>
    <w:rsid w:val="00147BF5"/>
    <w:rsid w:val="00150E2D"/>
    <w:rsid w:val="0016012C"/>
    <w:rsid w:val="00160508"/>
    <w:rsid w:val="00161964"/>
    <w:rsid w:val="00164876"/>
    <w:rsid w:val="001652C3"/>
    <w:rsid w:val="001667AE"/>
    <w:rsid w:val="0016680C"/>
    <w:rsid w:val="00172C84"/>
    <w:rsid w:val="00184778"/>
    <w:rsid w:val="001A5EF7"/>
    <w:rsid w:val="001B6D10"/>
    <w:rsid w:val="001C0511"/>
    <w:rsid w:val="001C3FA3"/>
    <w:rsid w:val="001C45AA"/>
    <w:rsid w:val="001D7D1E"/>
    <w:rsid w:val="001E0DC8"/>
    <w:rsid w:val="001E4EAB"/>
    <w:rsid w:val="001E5238"/>
    <w:rsid w:val="001E702C"/>
    <w:rsid w:val="001F0A62"/>
    <w:rsid w:val="001F1390"/>
    <w:rsid w:val="001F49EE"/>
    <w:rsid w:val="00217069"/>
    <w:rsid w:val="00222DA6"/>
    <w:rsid w:val="0022552D"/>
    <w:rsid w:val="002259D9"/>
    <w:rsid w:val="002275FF"/>
    <w:rsid w:val="002303A9"/>
    <w:rsid w:val="002305C3"/>
    <w:rsid w:val="0023408D"/>
    <w:rsid w:val="00244698"/>
    <w:rsid w:val="00247452"/>
    <w:rsid w:val="00252601"/>
    <w:rsid w:val="002566AE"/>
    <w:rsid w:val="0026309F"/>
    <w:rsid w:val="002700F5"/>
    <w:rsid w:val="00270D26"/>
    <w:rsid w:val="00273D89"/>
    <w:rsid w:val="00275B3E"/>
    <w:rsid w:val="00277BAE"/>
    <w:rsid w:val="00286B31"/>
    <w:rsid w:val="002902C1"/>
    <w:rsid w:val="002915D7"/>
    <w:rsid w:val="00292758"/>
    <w:rsid w:val="00292ED8"/>
    <w:rsid w:val="00294CCD"/>
    <w:rsid w:val="002A4EC2"/>
    <w:rsid w:val="002A7714"/>
    <w:rsid w:val="002A7AF9"/>
    <w:rsid w:val="002B41D9"/>
    <w:rsid w:val="002B5299"/>
    <w:rsid w:val="002C0790"/>
    <w:rsid w:val="002C24ED"/>
    <w:rsid w:val="002E6BCA"/>
    <w:rsid w:val="002F0A33"/>
    <w:rsid w:val="0031136E"/>
    <w:rsid w:val="0032062E"/>
    <w:rsid w:val="00321033"/>
    <w:rsid w:val="00325BCE"/>
    <w:rsid w:val="00346487"/>
    <w:rsid w:val="003464AE"/>
    <w:rsid w:val="003478FF"/>
    <w:rsid w:val="00350158"/>
    <w:rsid w:val="00350A07"/>
    <w:rsid w:val="00354440"/>
    <w:rsid w:val="00354BA8"/>
    <w:rsid w:val="00360233"/>
    <w:rsid w:val="00362207"/>
    <w:rsid w:val="00362842"/>
    <w:rsid w:val="00363455"/>
    <w:rsid w:val="0036423A"/>
    <w:rsid w:val="00367F5C"/>
    <w:rsid w:val="00370637"/>
    <w:rsid w:val="00371A7E"/>
    <w:rsid w:val="003721CB"/>
    <w:rsid w:val="00376B75"/>
    <w:rsid w:val="0038046B"/>
    <w:rsid w:val="00381A61"/>
    <w:rsid w:val="003858A5"/>
    <w:rsid w:val="00385B68"/>
    <w:rsid w:val="00390EFB"/>
    <w:rsid w:val="0039502E"/>
    <w:rsid w:val="00395608"/>
    <w:rsid w:val="00395DDF"/>
    <w:rsid w:val="003B1086"/>
    <w:rsid w:val="003B1A5B"/>
    <w:rsid w:val="003C0A63"/>
    <w:rsid w:val="003C3BEC"/>
    <w:rsid w:val="003C5FF6"/>
    <w:rsid w:val="003D228A"/>
    <w:rsid w:val="003D3378"/>
    <w:rsid w:val="003D7B60"/>
    <w:rsid w:val="003E1737"/>
    <w:rsid w:val="003E3DD2"/>
    <w:rsid w:val="004018E0"/>
    <w:rsid w:val="00403705"/>
    <w:rsid w:val="00410395"/>
    <w:rsid w:val="0041789F"/>
    <w:rsid w:val="00420A55"/>
    <w:rsid w:val="00421986"/>
    <w:rsid w:val="00422F11"/>
    <w:rsid w:val="00434CD1"/>
    <w:rsid w:val="00435F35"/>
    <w:rsid w:val="00441FFC"/>
    <w:rsid w:val="00444178"/>
    <w:rsid w:val="00444908"/>
    <w:rsid w:val="0044687B"/>
    <w:rsid w:val="00452014"/>
    <w:rsid w:val="00464590"/>
    <w:rsid w:val="00476B98"/>
    <w:rsid w:val="0048013A"/>
    <w:rsid w:val="004851E8"/>
    <w:rsid w:val="00494026"/>
    <w:rsid w:val="00494563"/>
    <w:rsid w:val="00497619"/>
    <w:rsid w:val="004A1679"/>
    <w:rsid w:val="004B0981"/>
    <w:rsid w:val="004C36B7"/>
    <w:rsid w:val="004D07DB"/>
    <w:rsid w:val="004F3FB7"/>
    <w:rsid w:val="004F7E1F"/>
    <w:rsid w:val="005000CF"/>
    <w:rsid w:val="005075E5"/>
    <w:rsid w:val="005234D4"/>
    <w:rsid w:val="00534814"/>
    <w:rsid w:val="0054539F"/>
    <w:rsid w:val="00551CBF"/>
    <w:rsid w:val="00552AA9"/>
    <w:rsid w:val="005533C3"/>
    <w:rsid w:val="00554700"/>
    <w:rsid w:val="00562688"/>
    <w:rsid w:val="00565ABD"/>
    <w:rsid w:val="0057382B"/>
    <w:rsid w:val="00584F62"/>
    <w:rsid w:val="005859E5"/>
    <w:rsid w:val="00592CD5"/>
    <w:rsid w:val="00594EF1"/>
    <w:rsid w:val="005A4933"/>
    <w:rsid w:val="005C41A4"/>
    <w:rsid w:val="005C48C7"/>
    <w:rsid w:val="005C5154"/>
    <w:rsid w:val="005D28D6"/>
    <w:rsid w:val="005D3F39"/>
    <w:rsid w:val="005D429C"/>
    <w:rsid w:val="005D5CCA"/>
    <w:rsid w:val="005D6800"/>
    <w:rsid w:val="005D6E0A"/>
    <w:rsid w:val="005E7353"/>
    <w:rsid w:val="005F3604"/>
    <w:rsid w:val="005F471B"/>
    <w:rsid w:val="005F4C04"/>
    <w:rsid w:val="005F6725"/>
    <w:rsid w:val="005F6740"/>
    <w:rsid w:val="006110C1"/>
    <w:rsid w:val="0061685B"/>
    <w:rsid w:val="00630F67"/>
    <w:rsid w:val="00632D7A"/>
    <w:rsid w:val="00642200"/>
    <w:rsid w:val="00645EDE"/>
    <w:rsid w:val="00647D56"/>
    <w:rsid w:val="0066102A"/>
    <w:rsid w:val="006635D8"/>
    <w:rsid w:val="00664F0E"/>
    <w:rsid w:val="00670CA1"/>
    <w:rsid w:val="0067221B"/>
    <w:rsid w:val="006755B1"/>
    <w:rsid w:val="00676824"/>
    <w:rsid w:val="00680D8F"/>
    <w:rsid w:val="006812F5"/>
    <w:rsid w:val="0068418F"/>
    <w:rsid w:val="0069042A"/>
    <w:rsid w:val="006905A7"/>
    <w:rsid w:val="00697C12"/>
    <w:rsid w:val="006A057C"/>
    <w:rsid w:val="006A2AC5"/>
    <w:rsid w:val="006A36EE"/>
    <w:rsid w:val="006A66D7"/>
    <w:rsid w:val="006B14CF"/>
    <w:rsid w:val="006B3C53"/>
    <w:rsid w:val="006C072C"/>
    <w:rsid w:val="006C36F2"/>
    <w:rsid w:val="006C6557"/>
    <w:rsid w:val="006D00E9"/>
    <w:rsid w:val="006D4EA8"/>
    <w:rsid w:val="006D509B"/>
    <w:rsid w:val="006D669C"/>
    <w:rsid w:val="006D6A7D"/>
    <w:rsid w:val="006E5557"/>
    <w:rsid w:val="006F3935"/>
    <w:rsid w:val="006F728D"/>
    <w:rsid w:val="0070670D"/>
    <w:rsid w:val="00712A05"/>
    <w:rsid w:val="00715088"/>
    <w:rsid w:val="00716A22"/>
    <w:rsid w:val="0072671B"/>
    <w:rsid w:val="00727B0D"/>
    <w:rsid w:val="00736CA8"/>
    <w:rsid w:val="00743718"/>
    <w:rsid w:val="00755021"/>
    <w:rsid w:val="007646A1"/>
    <w:rsid w:val="007666C6"/>
    <w:rsid w:val="00771824"/>
    <w:rsid w:val="00780612"/>
    <w:rsid w:val="007812F6"/>
    <w:rsid w:val="007868E9"/>
    <w:rsid w:val="007876D8"/>
    <w:rsid w:val="00787878"/>
    <w:rsid w:val="00790369"/>
    <w:rsid w:val="00790F76"/>
    <w:rsid w:val="007931C6"/>
    <w:rsid w:val="007A2901"/>
    <w:rsid w:val="007A5F15"/>
    <w:rsid w:val="007B5554"/>
    <w:rsid w:val="007D0211"/>
    <w:rsid w:val="007E4BA8"/>
    <w:rsid w:val="007F3B44"/>
    <w:rsid w:val="007F7EDD"/>
    <w:rsid w:val="00803493"/>
    <w:rsid w:val="00803E31"/>
    <w:rsid w:val="00804115"/>
    <w:rsid w:val="00805DF6"/>
    <w:rsid w:val="00810EAD"/>
    <w:rsid w:val="00811C8B"/>
    <w:rsid w:val="00820913"/>
    <w:rsid w:val="008236A6"/>
    <w:rsid w:val="00823DAB"/>
    <w:rsid w:val="00825C40"/>
    <w:rsid w:val="00825DF3"/>
    <w:rsid w:val="008273A8"/>
    <w:rsid w:val="008313A0"/>
    <w:rsid w:val="008328D7"/>
    <w:rsid w:val="0083378C"/>
    <w:rsid w:val="00833A54"/>
    <w:rsid w:val="008340A7"/>
    <w:rsid w:val="00835BAD"/>
    <w:rsid w:val="00843F8B"/>
    <w:rsid w:val="00852A08"/>
    <w:rsid w:val="00853214"/>
    <w:rsid w:val="008551A5"/>
    <w:rsid w:val="008552E1"/>
    <w:rsid w:val="00857192"/>
    <w:rsid w:val="00857490"/>
    <w:rsid w:val="00857A53"/>
    <w:rsid w:val="00865373"/>
    <w:rsid w:val="00867B87"/>
    <w:rsid w:val="0087008D"/>
    <w:rsid w:val="00870C99"/>
    <w:rsid w:val="008759C0"/>
    <w:rsid w:val="0088397E"/>
    <w:rsid w:val="00885A19"/>
    <w:rsid w:val="00890C71"/>
    <w:rsid w:val="0089230A"/>
    <w:rsid w:val="0089284B"/>
    <w:rsid w:val="0089393A"/>
    <w:rsid w:val="00894283"/>
    <w:rsid w:val="008964D2"/>
    <w:rsid w:val="00897935"/>
    <w:rsid w:val="008A1379"/>
    <w:rsid w:val="008A2BDA"/>
    <w:rsid w:val="008A52FD"/>
    <w:rsid w:val="008C29F0"/>
    <w:rsid w:val="008C3FF8"/>
    <w:rsid w:val="008C5276"/>
    <w:rsid w:val="008C6B54"/>
    <w:rsid w:val="008D0A85"/>
    <w:rsid w:val="008E392D"/>
    <w:rsid w:val="008E4060"/>
    <w:rsid w:val="008E6948"/>
    <w:rsid w:val="008F5348"/>
    <w:rsid w:val="009012F6"/>
    <w:rsid w:val="00906307"/>
    <w:rsid w:val="009149D2"/>
    <w:rsid w:val="00921B14"/>
    <w:rsid w:val="00923DFD"/>
    <w:rsid w:val="0093212C"/>
    <w:rsid w:val="009427E2"/>
    <w:rsid w:val="00946741"/>
    <w:rsid w:val="00950A23"/>
    <w:rsid w:val="00950D21"/>
    <w:rsid w:val="00955AE7"/>
    <w:rsid w:val="00957174"/>
    <w:rsid w:val="0095748D"/>
    <w:rsid w:val="00957C7B"/>
    <w:rsid w:val="00961361"/>
    <w:rsid w:val="00963E1E"/>
    <w:rsid w:val="00974093"/>
    <w:rsid w:val="009742A2"/>
    <w:rsid w:val="00974C53"/>
    <w:rsid w:val="009818AE"/>
    <w:rsid w:val="00986C30"/>
    <w:rsid w:val="00991230"/>
    <w:rsid w:val="00997122"/>
    <w:rsid w:val="009A1AFE"/>
    <w:rsid w:val="009A4011"/>
    <w:rsid w:val="009A440D"/>
    <w:rsid w:val="009B07B0"/>
    <w:rsid w:val="009C08BB"/>
    <w:rsid w:val="009C1555"/>
    <w:rsid w:val="009C780A"/>
    <w:rsid w:val="009C7A98"/>
    <w:rsid w:val="009D2B1C"/>
    <w:rsid w:val="009D3088"/>
    <w:rsid w:val="009D69A9"/>
    <w:rsid w:val="009D7C9E"/>
    <w:rsid w:val="009E131D"/>
    <w:rsid w:val="009E1858"/>
    <w:rsid w:val="009E3E91"/>
    <w:rsid w:val="00A01615"/>
    <w:rsid w:val="00A02A21"/>
    <w:rsid w:val="00A0321F"/>
    <w:rsid w:val="00A12349"/>
    <w:rsid w:val="00A13004"/>
    <w:rsid w:val="00A1322C"/>
    <w:rsid w:val="00A20A9B"/>
    <w:rsid w:val="00A2125C"/>
    <w:rsid w:val="00A23307"/>
    <w:rsid w:val="00A26BC1"/>
    <w:rsid w:val="00A45408"/>
    <w:rsid w:val="00A5371A"/>
    <w:rsid w:val="00A53EDC"/>
    <w:rsid w:val="00A54B61"/>
    <w:rsid w:val="00A5708B"/>
    <w:rsid w:val="00A62420"/>
    <w:rsid w:val="00A75500"/>
    <w:rsid w:val="00A812FC"/>
    <w:rsid w:val="00A85B8E"/>
    <w:rsid w:val="00A903F0"/>
    <w:rsid w:val="00A952ED"/>
    <w:rsid w:val="00A97897"/>
    <w:rsid w:val="00AA0D8A"/>
    <w:rsid w:val="00AA1486"/>
    <w:rsid w:val="00AA67AA"/>
    <w:rsid w:val="00AA6B5A"/>
    <w:rsid w:val="00AB0F67"/>
    <w:rsid w:val="00AB1BF0"/>
    <w:rsid w:val="00AC03F1"/>
    <w:rsid w:val="00AC188B"/>
    <w:rsid w:val="00AC4724"/>
    <w:rsid w:val="00AC5450"/>
    <w:rsid w:val="00AC57B3"/>
    <w:rsid w:val="00AD09AD"/>
    <w:rsid w:val="00AD427C"/>
    <w:rsid w:val="00AE1D8A"/>
    <w:rsid w:val="00AE2261"/>
    <w:rsid w:val="00AE5D28"/>
    <w:rsid w:val="00AE6DD0"/>
    <w:rsid w:val="00B01A58"/>
    <w:rsid w:val="00B06B22"/>
    <w:rsid w:val="00B11A45"/>
    <w:rsid w:val="00B21B7B"/>
    <w:rsid w:val="00B36C6A"/>
    <w:rsid w:val="00B470BD"/>
    <w:rsid w:val="00B47E03"/>
    <w:rsid w:val="00B50736"/>
    <w:rsid w:val="00B5297D"/>
    <w:rsid w:val="00B55142"/>
    <w:rsid w:val="00B601FC"/>
    <w:rsid w:val="00B603FA"/>
    <w:rsid w:val="00B63B02"/>
    <w:rsid w:val="00B652E8"/>
    <w:rsid w:val="00B70A18"/>
    <w:rsid w:val="00B70E88"/>
    <w:rsid w:val="00B8308E"/>
    <w:rsid w:val="00B857E5"/>
    <w:rsid w:val="00B85D4F"/>
    <w:rsid w:val="00B95623"/>
    <w:rsid w:val="00B959F1"/>
    <w:rsid w:val="00BA7D0F"/>
    <w:rsid w:val="00BB06BF"/>
    <w:rsid w:val="00BB2202"/>
    <w:rsid w:val="00BD48CC"/>
    <w:rsid w:val="00BE1BC7"/>
    <w:rsid w:val="00BE5F9D"/>
    <w:rsid w:val="00BF1B31"/>
    <w:rsid w:val="00BF3B83"/>
    <w:rsid w:val="00C00195"/>
    <w:rsid w:val="00C007CE"/>
    <w:rsid w:val="00C05A0D"/>
    <w:rsid w:val="00C14432"/>
    <w:rsid w:val="00C1444E"/>
    <w:rsid w:val="00C20464"/>
    <w:rsid w:val="00C25B16"/>
    <w:rsid w:val="00C27386"/>
    <w:rsid w:val="00C300DC"/>
    <w:rsid w:val="00C34F98"/>
    <w:rsid w:val="00C40E29"/>
    <w:rsid w:val="00C41ABB"/>
    <w:rsid w:val="00C41C89"/>
    <w:rsid w:val="00C41E8C"/>
    <w:rsid w:val="00C44305"/>
    <w:rsid w:val="00C44E8B"/>
    <w:rsid w:val="00C564B5"/>
    <w:rsid w:val="00C63ECC"/>
    <w:rsid w:val="00C66C1B"/>
    <w:rsid w:val="00C70276"/>
    <w:rsid w:val="00C76E51"/>
    <w:rsid w:val="00C87953"/>
    <w:rsid w:val="00C923E9"/>
    <w:rsid w:val="00C93B6E"/>
    <w:rsid w:val="00C94E3A"/>
    <w:rsid w:val="00C9642F"/>
    <w:rsid w:val="00CA4839"/>
    <w:rsid w:val="00CA573A"/>
    <w:rsid w:val="00CB52FF"/>
    <w:rsid w:val="00CB557F"/>
    <w:rsid w:val="00CC214E"/>
    <w:rsid w:val="00CC6877"/>
    <w:rsid w:val="00CD1331"/>
    <w:rsid w:val="00CD47A3"/>
    <w:rsid w:val="00CD584F"/>
    <w:rsid w:val="00CD6522"/>
    <w:rsid w:val="00CE473E"/>
    <w:rsid w:val="00CE4D62"/>
    <w:rsid w:val="00CE63C0"/>
    <w:rsid w:val="00CE72F9"/>
    <w:rsid w:val="00CE7928"/>
    <w:rsid w:val="00D06A29"/>
    <w:rsid w:val="00D133A8"/>
    <w:rsid w:val="00D141E2"/>
    <w:rsid w:val="00D14F19"/>
    <w:rsid w:val="00D220AA"/>
    <w:rsid w:val="00D362A8"/>
    <w:rsid w:val="00D40332"/>
    <w:rsid w:val="00D4324C"/>
    <w:rsid w:val="00D51732"/>
    <w:rsid w:val="00D70A51"/>
    <w:rsid w:val="00D71DAB"/>
    <w:rsid w:val="00D82046"/>
    <w:rsid w:val="00D92F78"/>
    <w:rsid w:val="00D93B17"/>
    <w:rsid w:val="00DB1D8D"/>
    <w:rsid w:val="00DC43E6"/>
    <w:rsid w:val="00DC43ED"/>
    <w:rsid w:val="00DE2AB4"/>
    <w:rsid w:val="00DE7745"/>
    <w:rsid w:val="00DF0000"/>
    <w:rsid w:val="00DF16FC"/>
    <w:rsid w:val="00DF31EF"/>
    <w:rsid w:val="00DF48CF"/>
    <w:rsid w:val="00DF6486"/>
    <w:rsid w:val="00E05875"/>
    <w:rsid w:val="00E05ED5"/>
    <w:rsid w:val="00E076E1"/>
    <w:rsid w:val="00E161B8"/>
    <w:rsid w:val="00E23D7A"/>
    <w:rsid w:val="00E27C26"/>
    <w:rsid w:val="00E30943"/>
    <w:rsid w:val="00E37B99"/>
    <w:rsid w:val="00E43EDC"/>
    <w:rsid w:val="00E51629"/>
    <w:rsid w:val="00E66BC2"/>
    <w:rsid w:val="00E8066A"/>
    <w:rsid w:val="00E8083B"/>
    <w:rsid w:val="00E81029"/>
    <w:rsid w:val="00E81786"/>
    <w:rsid w:val="00E84791"/>
    <w:rsid w:val="00E9092B"/>
    <w:rsid w:val="00E93468"/>
    <w:rsid w:val="00E93D45"/>
    <w:rsid w:val="00E960E2"/>
    <w:rsid w:val="00EA03F0"/>
    <w:rsid w:val="00EA0B2B"/>
    <w:rsid w:val="00EB0E63"/>
    <w:rsid w:val="00EB47E1"/>
    <w:rsid w:val="00EC2784"/>
    <w:rsid w:val="00EC58F8"/>
    <w:rsid w:val="00EC6F2A"/>
    <w:rsid w:val="00ED0E01"/>
    <w:rsid w:val="00EE1527"/>
    <w:rsid w:val="00EF0568"/>
    <w:rsid w:val="00EF50E8"/>
    <w:rsid w:val="00EF50EC"/>
    <w:rsid w:val="00EF6CCE"/>
    <w:rsid w:val="00F00134"/>
    <w:rsid w:val="00F0328E"/>
    <w:rsid w:val="00F0511E"/>
    <w:rsid w:val="00F05ED4"/>
    <w:rsid w:val="00F21FE0"/>
    <w:rsid w:val="00F32EC7"/>
    <w:rsid w:val="00F34E7D"/>
    <w:rsid w:val="00F3769A"/>
    <w:rsid w:val="00F376E8"/>
    <w:rsid w:val="00F4312E"/>
    <w:rsid w:val="00F44943"/>
    <w:rsid w:val="00F50088"/>
    <w:rsid w:val="00F5318B"/>
    <w:rsid w:val="00F5392C"/>
    <w:rsid w:val="00F54A55"/>
    <w:rsid w:val="00F566AD"/>
    <w:rsid w:val="00F56CF1"/>
    <w:rsid w:val="00F61CDC"/>
    <w:rsid w:val="00F64D2E"/>
    <w:rsid w:val="00F72FAA"/>
    <w:rsid w:val="00F91A3F"/>
    <w:rsid w:val="00FA18D5"/>
    <w:rsid w:val="00FA7A0D"/>
    <w:rsid w:val="00FB078F"/>
    <w:rsid w:val="00FB6E12"/>
    <w:rsid w:val="00FC6684"/>
    <w:rsid w:val="00FC7E1A"/>
    <w:rsid w:val="00FD0759"/>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rsid w:val="009A440D"/>
    <w:rPr>
      <w:rFonts w:ascii="Arial" w:eastAsia="Times New Roman" w:hAnsi="Arial" w:cs="Arial"/>
      <w:b/>
      <w:bCs/>
      <w:i/>
      <w:iCs/>
      <w:sz w:val="28"/>
      <w:szCs w:val="28"/>
      <w:lang w:eastAsia="ar-SA"/>
    </w:rPr>
  </w:style>
  <w:style w:type="character" w:customStyle="1" w:styleId="30">
    <w:name w:val="Заголовок 3 Знак"/>
    <w:basedOn w:val="a0"/>
    <w:link w:val="3"/>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uiPriority w:val="99"/>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nhideWhenUsed/>
    <w:rsid w:val="00870C99"/>
    <w:pPr>
      <w:tabs>
        <w:tab w:val="center" w:pos="4677"/>
        <w:tab w:val="right" w:pos="9355"/>
      </w:tabs>
    </w:pPr>
  </w:style>
  <w:style w:type="character" w:customStyle="1" w:styleId="a6">
    <w:name w:val="Нижний колонтитул Знак"/>
    <w:basedOn w:val="a0"/>
    <w:link w:val="a5"/>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nhideWhenUsed/>
    <w:rsid w:val="00350158"/>
    <w:rPr>
      <w:rFonts w:ascii="Tahoma" w:hAnsi="Tahoma" w:cs="Tahoma"/>
      <w:sz w:val="16"/>
      <w:szCs w:val="16"/>
    </w:rPr>
  </w:style>
  <w:style w:type="character" w:customStyle="1" w:styleId="aa">
    <w:name w:val="Текст выноски Знак"/>
    <w:basedOn w:val="a0"/>
    <w:link w:val="a9"/>
    <w:rsid w:val="00350158"/>
    <w:rPr>
      <w:rFonts w:ascii="Tahoma" w:eastAsia="Times New Roman" w:hAnsi="Tahoma" w:cs="Tahoma"/>
      <w:sz w:val="16"/>
      <w:szCs w:val="16"/>
      <w:lang w:eastAsia="ru-RU"/>
    </w:rPr>
  </w:style>
  <w:style w:type="paragraph" w:customStyle="1" w:styleId="p3">
    <w:name w:val="p3"/>
    <w:basedOn w:val="a"/>
    <w:rsid w:val="009A440D"/>
    <w:pPr>
      <w:spacing w:before="100" w:beforeAutospacing="1" w:after="100" w:afterAutospacing="1"/>
    </w:pPr>
  </w:style>
  <w:style w:type="table" w:styleId="ab">
    <w:name w:val="Table Grid"/>
    <w:basedOn w:val="a1"/>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uiPriority w:val="1"/>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uiPriority w:val="99"/>
    <w:rsid w:val="009A440D"/>
    <w:rPr>
      <w:color w:val="0000FF"/>
      <w:u w:val="single"/>
    </w:rPr>
  </w:style>
  <w:style w:type="paragraph" w:styleId="ae">
    <w:name w:val="Normal (Web)"/>
    <w:basedOn w:val="a"/>
    <w:link w:val="af"/>
    <w:uiPriority w:val="99"/>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99"/>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uiPriority w:val="99"/>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uiPriority w:val="10"/>
    <w:qFormat/>
    <w:rsid w:val="005859E5"/>
    <w:pPr>
      <w:jc w:val="center"/>
    </w:pPr>
    <w:rPr>
      <w:rFonts w:eastAsia="Calibri"/>
      <w:sz w:val="28"/>
      <w:szCs w:val="28"/>
    </w:rPr>
  </w:style>
  <w:style w:type="character" w:customStyle="1" w:styleId="af6">
    <w:name w:val="Название Знак"/>
    <w:basedOn w:val="a0"/>
    <w:link w:val="af5"/>
    <w:uiPriority w:val="10"/>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uiPriority w:val="99"/>
    <w:semiHidden/>
    <w:unhideWhenUsed/>
    <w:rsid w:val="005234D4"/>
    <w:rPr>
      <w:sz w:val="20"/>
      <w:szCs w:val="20"/>
    </w:rPr>
  </w:style>
  <w:style w:type="character" w:customStyle="1" w:styleId="afb">
    <w:name w:val="Текст сноски Знак"/>
    <w:basedOn w:val="a0"/>
    <w:link w:val="afa"/>
    <w:uiPriority w:val="99"/>
    <w:semiHidden/>
    <w:rsid w:val="005234D4"/>
    <w:rPr>
      <w:rFonts w:ascii="Times New Roman" w:eastAsia="Times New Roman" w:hAnsi="Times New Roman" w:cs="Times New Roman"/>
      <w:sz w:val="20"/>
      <w:szCs w:val="20"/>
      <w:lang w:eastAsia="ru-RU"/>
    </w:rPr>
  </w:style>
  <w:style w:type="character" w:styleId="afc">
    <w:name w:val="footnote reference"/>
    <w:uiPriority w:val="99"/>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 w:type="character" w:customStyle="1" w:styleId="aff6">
    <w:name w:val="Гипертекстовая ссылка"/>
    <w:basedOn w:val="af7"/>
    <w:uiPriority w:val="99"/>
    <w:rsid w:val="009E131D"/>
    <w:rPr>
      <w:bCs/>
      <w:color w:val="106BBE"/>
    </w:rPr>
  </w:style>
  <w:style w:type="character" w:customStyle="1" w:styleId="aff7">
    <w:name w:val="Активная гипертекстовая ссылка"/>
    <w:basedOn w:val="aff6"/>
    <w:uiPriority w:val="99"/>
    <w:rsid w:val="009E131D"/>
    <w:rPr>
      <w:u w:val="single"/>
    </w:rPr>
  </w:style>
  <w:style w:type="paragraph" w:customStyle="1" w:styleId="aff8">
    <w:name w:val="Внимание"/>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9">
    <w:name w:val="Внимание: криминал!!"/>
    <w:basedOn w:val="aff8"/>
    <w:next w:val="a"/>
    <w:uiPriority w:val="99"/>
    <w:rsid w:val="009E131D"/>
  </w:style>
  <w:style w:type="paragraph" w:customStyle="1" w:styleId="affa">
    <w:name w:val="Внимание: недобросовестность!"/>
    <w:basedOn w:val="aff8"/>
    <w:next w:val="a"/>
    <w:uiPriority w:val="99"/>
    <w:rsid w:val="009E131D"/>
  </w:style>
  <w:style w:type="character" w:customStyle="1" w:styleId="affb">
    <w:name w:val="Выделение для Базового Поиска"/>
    <w:basedOn w:val="af7"/>
    <w:uiPriority w:val="99"/>
    <w:rsid w:val="009E131D"/>
    <w:rPr>
      <w:bCs/>
      <w:color w:val="0058A9"/>
    </w:rPr>
  </w:style>
  <w:style w:type="character" w:customStyle="1" w:styleId="affc">
    <w:name w:val="Выделение для Базового Поиска (курсив)"/>
    <w:basedOn w:val="affb"/>
    <w:uiPriority w:val="99"/>
    <w:rsid w:val="009E131D"/>
    <w:rPr>
      <w:i/>
      <w:iCs/>
    </w:rPr>
  </w:style>
  <w:style w:type="paragraph" w:customStyle="1" w:styleId="affd">
    <w:name w:val="Дочерний элемент списка"/>
    <w:basedOn w:val="a"/>
    <w:next w:val="a"/>
    <w:uiPriority w:val="99"/>
    <w:rsid w:val="009E131D"/>
    <w:pPr>
      <w:widowControl w:val="0"/>
      <w:autoSpaceDE w:val="0"/>
      <w:autoSpaceDN w:val="0"/>
      <w:adjustRightInd w:val="0"/>
      <w:jc w:val="both"/>
    </w:pPr>
    <w:rPr>
      <w:rFonts w:ascii="Arial" w:hAnsi="Arial" w:cs="Arial"/>
      <w:color w:val="868381"/>
      <w:sz w:val="20"/>
      <w:szCs w:val="20"/>
    </w:rPr>
  </w:style>
  <w:style w:type="paragraph" w:customStyle="1" w:styleId="affe">
    <w:name w:val="Основное меню (преемственное)"/>
    <w:basedOn w:val="a"/>
    <w:next w:val="a"/>
    <w:uiPriority w:val="99"/>
    <w:rsid w:val="009E131D"/>
    <w:pPr>
      <w:widowControl w:val="0"/>
      <w:autoSpaceDE w:val="0"/>
      <w:autoSpaceDN w:val="0"/>
      <w:adjustRightInd w:val="0"/>
      <w:ind w:firstLine="720"/>
      <w:jc w:val="both"/>
    </w:pPr>
    <w:rPr>
      <w:rFonts w:ascii="Verdana" w:hAnsi="Verdana" w:cs="Verdana"/>
      <w:sz w:val="22"/>
      <w:szCs w:val="22"/>
    </w:rPr>
  </w:style>
  <w:style w:type="paragraph" w:customStyle="1" w:styleId="afff">
    <w:name w:val="Заголовок"/>
    <w:basedOn w:val="affe"/>
    <w:next w:val="a"/>
    <w:uiPriority w:val="99"/>
    <w:rsid w:val="009E131D"/>
    <w:rPr>
      <w:b/>
      <w:bCs/>
      <w:color w:val="0058A9"/>
      <w:shd w:val="clear" w:color="auto" w:fill="F0F0F0"/>
    </w:rPr>
  </w:style>
  <w:style w:type="paragraph" w:customStyle="1" w:styleId="afff0">
    <w:name w:val="Заголовок группы контролов"/>
    <w:basedOn w:val="a"/>
    <w:next w:val="a"/>
    <w:uiPriority w:val="99"/>
    <w:rsid w:val="009E131D"/>
    <w:pPr>
      <w:widowControl w:val="0"/>
      <w:autoSpaceDE w:val="0"/>
      <w:autoSpaceDN w:val="0"/>
      <w:adjustRightInd w:val="0"/>
      <w:ind w:firstLine="720"/>
      <w:jc w:val="both"/>
    </w:pPr>
    <w:rPr>
      <w:rFonts w:ascii="Arial" w:hAnsi="Arial" w:cs="Arial"/>
      <w:b/>
      <w:bCs/>
      <w:color w:val="000000"/>
    </w:rPr>
  </w:style>
  <w:style w:type="paragraph" w:customStyle="1" w:styleId="afff1">
    <w:name w:val="Заголовок для информации об изменениях"/>
    <w:basedOn w:val="1"/>
    <w:next w:val="a"/>
    <w:uiPriority w:val="99"/>
    <w:rsid w:val="009E131D"/>
    <w:pPr>
      <w:widowControl w:val="0"/>
      <w:numPr>
        <w:numId w:val="0"/>
      </w:numPr>
      <w:autoSpaceDN w:val="0"/>
      <w:adjustRightInd w:val="0"/>
      <w:spacing w:before="0"/>
      <w:outlineLvl w:val="9"/>
    </w:pPr>
    <w:rPr>
      <w:rFonts w:eastAsia="Times New Roman"/>
      <w:b w:val="0"/>
      <w:bCs w:val="0"/>
      <w:kern w:val="0"/>
      <w:sz w:val="18"/>
      <w:szCs w:val="18"/>
      <w:shd w:val="clear" w:color="auto" w:fill="FFFFFF"/>
      <w:lang w:eastAsia="ru-RU"/>
    </w:rPr>
  </w:style>
  <w:style w:type="paragraph" w:customStyle="1" w:styleId="afff2">
    <w:name w:val="Заголовок распахивающейся части диалога"/>
    <w:basedOn w:val="a"/>
    <w:next w:val="a"/>
    <w:uiPriority w:val="99"/>
    <w:rsid w:val="009E131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3">
    <w:name w:val="Заголовок своего сообщения"/>
    <w:basedOn w:val="af7"/>
    <w:uiPriority w:val="99"/>
    <w:rsid w:val="009E131D"/>
    <w:rPr>
      <w:bCs/>
    </w:rPr>
  </w:style>
  <w:style w:type="paragraph" w:customStyle="1" w:styleId="afff4">
    <w:name w:val="Заголовок статьи"/>
    <w:basedOn w:val="a"/>
    <w:next w:val="a"/>
    <w:uiPriority w:val="99"/>
    <w:rsid w:val="009E131D"/>
    <w:pPr>
      <w:widowControl w:val="0"/>
      <w:autoSpaceDE w:val="0"/>
      <w:autoSpaceDN w:val="0"/>
      <w:adjustRightInd w:val="0"/>
      <w:ind w:left="1612" w:hanging="892"/>
      <w:jc w:val="both"/>
    </w:pPr>
    <w:rPr>
      <w:rFonts w:ascii="Arial" w:hAnsi="Arial" w:cs="Arial"/>
    </w:rPr>
  </w:style>
  <w:style w:type="character" w:customStyle="1" w:styleId="afff5">
    <w:name w:val="Заголовок чужого сообщения"/>
    <w:basedOn w:val="af7"/>
    <w:uiPriority w:val="99"/>
    <w:rsid w:val="009E131D"/>
    <w:rPr>
      <w:bCs/>
      <w:color w:val="FF0000"/>
    </w:rPr>
  </w:style>
  <w:style w:type="paragraph" w:customStyle="1" w:styleId="afff6">
    <w:name w:val="Заголовок ЭР (левое окно)"/>
    <w:basedOn w:val="a"/>
    <w:next w:val="a"/>
    <w:uiPriority w:val="99"/>
    <w:rsid w:val="009E131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7">
    <w:name w:val="Заголовок ЭР (правое окно)"/>
    <w:basedOn w:val="afff6"/>
    <w:next w:val="a"/>
    <w:uiPriority w:val="99"/>
    <w:rsid w:val="009E131D"/>
    <w:pPr>
      <w:spacing w:after="0"/>
      <w:jc w:val="left"/>
    </w:pPr>
  </w:style>
  <w:style w:type="paragraph" w:customStyle="1" w:styleId="afff8">
    <w:name w:val="Интерактивный заголовок"/>
    <w:basedOn w:val="afff"/>
    <w:next w:val="a"/>
    <w:uiPriority w:val="99"/>
    <w:rsid w:val="009E131D"/>
    <w:rPr>
      <w:u w:val="single"/>
    </w:rPr>
  </w:style>
  <w:style w:type="paragraph" w:customStyle="1" w:styleId="afff9">
    <w:name w:val="Текст информации об изменениях"/>
    <w:basedOn w:val="a"/>
    <w:next w:val="a"/>
    <w:uiPriority w:val="99"/>
    <w:rsid w:val="009E131D"/>
    <w:pPr>
      <w:widowControl w:val="0"/>
      <w:autoSpaceDE w:val="0"/>
      <w:autoSpaceDN w:val="0"/>
      <w:adjustRightInd w:val="0"/>
      <w:ind w:firstLine="720"/>
      <w:jc w:val="both"/>
    </w:pPr>
    <w:rPr>
      <w:rFonts w:ascii="Arial" w:hAnsi="Arial" w:cs="Arial"/>
      <w:color w:val="353842"/>
      <w:sz w:val="18"/>
      <w:szCs w:val="18"/>
    </w:rPr>
  </w:style>
  <w:style w:type="paragraph" w:customStyle="1" w:styleId="afffa">
    <w:name w:val="Информация об изменениях"/>
    <w:basedOn w:val="afff9"/>
    <w:next w:val="a"/>
    <w:uiPriority w:val="99"/>
    <w:rsid w:val="009E131D"/>
    <w:pPr>
      <w:spacing w:before="180"/>
      <w:ind w:left="360" w:right="360" w:firstLine="0"/>
    </w:pPr>
    <w:rPr>
      <w:shd w:val="clear" w:color="auto" w:fill="EAEFED"/>
    </w:rPr>
  </w:style>
  <w:style w:type="paragraph" w:customStyle="1" w:styleId="afffb">
    <w:name w:val="Текст (справка)"/>
    <w:basedOn w:val="a"/>
    <w:next w:val="a"/>
    <w:uiPriority w:val="99"/>
    <w:rsid w:val="009E131D"/>
    <w:pPr>
      <w:widowControl w:val="0"/>
      <w:autoSpaceDE w:val="0"/>
      <w:autoSpaceDN w:val="0"/>
      <w:adjustRightInd w:val="0"/>
      <w:ind w:left="170" w:right="170"/>
    </w:pPr>
    <w:rPr>
      <w:rFonts w:ascii="Arial" w:hAnsi="Arial" w:cs="Arial"/>
    </w:rPr>
  </w:style>
  <w:style w:type="paragraph" w:customStyle="1" w:styleId="afffc">
    <w:name w:val="Комментарий"/>
    <w:basedOn w:val="afffb"/>
    <w:next w:val="a"/>
    <w:uiPriority w:val="99"/>
    <w:rsid w:val="009E131D"/>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rsid w:val="009E131D"/>
    <w:rPr>
      <w:i/>
      <w:iCs/>
    </w:rPr>
  </w:style>
  <w:style w:type="paragraph" w:customStyle="1" w:styleId="afffe">
    <w:name w:val="Текст (лев. подпись)"/>
    <w:basedOn w:val="a"/>
    <w:next w:val="a"/>
    <w:uiPriority w:val="99"/>
    <w:rsid w:val="009E131D"/>
    <w:pPr>
      <w:widowControl w:val="0"/>
      <w:autoSpaceDE w:val="0"/>
      <w:autoSpaceDN w:val="0"/>
      <w:adjustRightInd w:val="0"/>
    </w:pPr>
    <w:rPr>
      <w:rFonts w:ascii="Arial" w:hAnsi="Arial" w:cs="Arial"/>
    </w:rPr>
  </w:style>
  <w:style w:type="paragraph" w:customStyle="1" w:styleId="affff">
    <w:name w:val="Колонтитул (левый)"/>
    <w:basedOn w:val="afffe"/>
    <w:next w:val="a"/>
    <w:uiPriority w:val="99"/>
    <w:rsid w:val="009E131D"/>
    <w:rPr>
      <w:sz w:val="14"/>
      <w:szCs w:val="14"/>
    </w:rPr>
  </w:style>
  <w:style w:type="paragraph" w:customStyle="1" w:styleId="affff0">
    <w:name w:val="Текст (прав. подпись)"/>
    <w:basedOn w:val="a"/>
    <w:next w:val="a"/>
    <w:uiPriority w:val="99"/>
    <w:rsid w:val="009E131D"/>
    <w:pPr>
      <w:widowControl w:val="0"/>
      <w:autoSpaceDE w:val="0"/>
      <w:autoSpaceDN w:val="0"/>
      <w:adjustRightInd w:val="0"/>
      <w:jc w:val="right"/>
    </w:pPr>
    <w:rPr>
      <w:rFonts w:ascii="Arial" w:hAnsi="Arial" w:cs="Arial"/>
    </w:rPr>
  </w:style>
  <w:style w:type="paragraph" w:customStyle="1" w:styleId="affff1">
    <w:name w:val="Колонтитул (правый)"/>
    <w:basedOn w:val="affff0"/>
    <w:next w:val="a"/>
    <w:uiPriority w:val="99"/>
    <w:rsid w:val="009E131D"/>
    <w:rPr>
      <w:sz w:val="14"/>
      <w:szCs w:val="14"/>
    </w:rPr>
  </w:style>
  <w:style w:type="paragraph" w:customStyle="1" w:styleId="affff2">
    <w:name w:val="Комментарий пользователя"/>
    <w:basedOn w:val="afffc"/>
    <w:next w:val="a"/>
    <w:uiPriority w:val="99"/>
    <w:rsid w:val="009E131D"/>
    <w:pPr>
      <w:jc w:val="left"/>
    </w:pPr>
    <w:rPr>
      <w:shd w:val="clear" w:color="auto" w:fill="FFDFE0"/>
    </w:rPr>
  </w:style>
  <w:style w:type="paragraph" w:customStyle="1" w:styleId="affff3">
    <w:name w:val="Куда обратиться?"/>
    <w:basedOn w:val="aff8"/>
    <w:next w:val="a"/>
    <w:uiPriority w:val="99"/>
    <w:rsid w:val="009E131D"/>
  </w:style>
  <w:style w:type="paragraph" w:customStyle="1" w:styleId="affff4">
    <w:name w:val="Моноширинный"/>
    <w:basedOn w:val="a"/>
    <w:next w:val="a"/>
    <w:uiPriority w:val="99"/>
    <w:rsid w:val="009E131D"/>
    <w:pPr>
      <w:widowControl w:val="0"/>
      <w:autoSpaceDE w:val="0"/>
      <w:autoSpaceDN w:val="0"/>
      <w:adjustRightInd w:val="0"/>
    </w:pPr>
    <w:rPr>
      <w:rFonts w:ascii="Courier New" w:hAnsi="Courier New" w:cs="Courier New"/>
    </w:rPr>
  </w:style>
  <w:style w:type="character" w:customStyle="1" w:styleId="affff5">
    <w:name w:val="Найденные слова"/>
    <w:basedOn w:val="af7"/>
    <w:uiPriority w:val="99"/>
    <w:rsid w:val="009E131D"/>
    <w:rPr>
      <w:bCs/>
      <w:shd w:val="clear" w:color="auto" w:fill="FFF580"/>
    </w:rPr>
  </w:style>
  <w:style w:type="paragraph" w:customStyle="1" w:styleId="affff6">
    <w:name w:val="Напишите нам"/>
    <w:basedOn w:val="a"/>
    <w:next w:val="a"/>
    <w:uiPriority w:val="99"/>
    <w:rsid w:val="009E131D"/>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7">
    <w:name w:val="Не вступил в силу"/>
    <w:basedOn w:val="af7"/>
    <w:uiPriority w:val="99"/>
    <w:rsid w:val="009E131D"/>
    <w:rPr>
      <w:bCs/>
      <w:color w:val="000000"/>
      <w:shd w:val="clear" w:color="auto" w:fill="D8EDE8"/>
    </w:rPr>
  </w:style>
  <w:style w:type="paragraph" w:customStyle="1" w:styleId="affff8">
    <w:name w:val="Необходимые документы"/>
    <w:basedOn w:val="aff8"/>
    <w:next w:val="a"/>
    <w:uiPriority w:val="99"/>
    <w:rsid w:val="009E131D"/>
    <w:pPr>
      <w:ind w:firstLine="118"/>
    </w:pPr>
  </w:style>
  <w:style w:type="paragraph" w:customStyle="1" w:styleId="affff9">
    <w:name w:val="Оглавление"/>
    <w:basedOn w:val="af9"/>
    <w:next w:val="a"/>
    <w:uiPriority w:val="99"/>
    <w:rsid w:val="009E131D"/>
    <w:pPr>
      <w:ind w:left="140"/>
    </w:pPr>
  </w:style>
  <w:style w:type="character" w:customStyle="1" w:styleId="affffa">
    <w:name w:val="Опечатки"/>
    <w:uiPriority w:val="99"/>
    <w:rsid w:val="009E131D"/>
    <w:rPr>
      <w:color w:val="FF0000"/>
    </w:rPr>
  </w:style>
  <w:style w:type="paragraph" w:customStyle="1" w:styleId="affffb">
    <w:name w:val="Переменная часть"/>
    <w:basedOn w:val="affe"/>
    <w:next w:val="a"/>
    <w:uiPriority w:val="99"/>
    <w:rsid w:val="009E131D"/>
    <w:rPr>
      <w:sz w:val="18"/>
      <w:szCs w:val="18"/>
    </w:rPr>
  </w:style>
  <w:style w:type="paragraph" w:customStyle="1" w:styleId="affffc">
    <w:name w:val="Подвал для информации об изменениях"/>
    <w:basedOn w:val="1"/>
    <w:next w:val="a"/>
    <w:uiPriority w:val="99"/>
    <w:rsid w:val="009E131D"/>
    <w:pPr>
      <w:widowControl w:val="0"/>
      <w:numPr>
        <w:numId w:val="0"/>
      </w:numPr>
      <w:autoSpaceDN w:val="0"/>
      <w:adjustRightInd w:val="0"/>
      <w:outlineLvl w:val="9"/>
    </w:pPr>
    <w:rPr>
      <w:rFonts w:eastAsia="Times New Roman"/>
      <w:b w:val="0"/>
      <w:bCs w:val="0"/>
      <w:kern w:val="0"/>
      <w:sz w:val="18"/>
      <w:szCs w:val="18"/>
      <w:lang w:eastAsia="ru-RU"/>
    </w:rPr>
  </w:style>
  <w:style w:type="paragraph" w:customStyle="1" w:styleId="affffd">
    <w:name w:val="Подзаголовок для информации об изменениях"/>
    <w:basedOn w:val="afff9"/>
    <w:next w:val="a"/>
    <w:uiPriority w:val="99"/>
    <w:rsid w:val="009E131D"/>
    <w:rPr>
      <w:b/>
      <w:bCs/>
    </w:rPr>
  </w:style>
  <w:style w:type="paragraph" w:customStyle="1" w:styleId="affffe">
    <w:name w:val="Подчёркнутый текст"/>
    <w:basedOn w:val="a"/>
    <w:next w:val="a"/>
    <w:uiPriority w:val="99"/>
    <w:rsid w:val="009E131D"/>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
    <w:name w:val="Постоянная часть"/>
    <w:basedOn w:val="affe"/>
    <w:next w:val="a"/>
    <w:uiPriority w:val="99"/>
    <w:rsid w:val="009E131D"/>
    <w:rPr>
      <w:sz w:val="20"/>
      <w:szCs w:val="20"/>
    </w:rPr>
  </w:style>
  <w:style w:type="paragraph" w:customStyle="1" w:styleId="afffff0">
    <w:name w:val="Пример."/>
    <w:basedOn w:val="aff8"/>
    <w:next w:val="a"/>
    <w:uiPriority w:val="99"/>
    <w:rsid w:val="009E131D"/>
  </w:style>
  <w:style w:type="paragraph" w:customStyle="1" w:styleId="afffff1">
    <w:name w:val="Примечание."/>
    <w:basedOn w:val="aff8"/>
    <w:next w:val="a"/>
    <w:uiPriority w:val="99"/>
    <w:rsid w:val="009E131D"/>
  </w:style>
  <w:style w:type="character" w:customStyle="1" w:styleId="afffff2">
    <w:name w:val="Продолжение ссылки"/>
    <w:basedOn w:val="aff6"/>
    <w:uiPriority w:val="99"/>
    <w:rsid w:val="009E131D"/>
  </w:style>
  <w:style w:type="paragraph" w:customStyle="1" w:styleId="afffff3">
    <w:name w:val="Словарная статья"/>
    <w:basedOn w:val="a"/>
    <w:next w:val="a"/>
    <w:uiPriority w:val="99"/>
    <w:rsid w:val="009E131D"/>
    <w:pPr>
      <w:widowControl w:val="0"/>
      <w:autoSpaceDE w:val="0"/>
      <w:autoSpaceDN w:val="0"/>
      <w:adjustRightInd w:val="0"/>
      <w:ind w:right="118"/>
      <w:jc w:val="both"/>
    </w:pPr>
    <w:rPr>
      <w:rFonts w:ascii="Arial" w:hAnsi="Arial" w:cs="Arial"/>
    </w:rPr>
  </w:style>
  <w:style w:type="character" w:customStyle="1" w:styleId="afffff4">
    <w:name w:val="Сравнение редакций"/>
    <w:basedOn w:val="af7"/>
    <w:uiPriority w:val="99"/>
    <w:rsid w:val="009E131D"/>
    <w:rPr>
      <w:bCs/>
    </w:rPr>
  </w:style>
  <w:style w:type="character" w:customStyle="1" w:styleId="afffff5">
    <w:name w:val="Сравнение редакций. Добавленный фрагмент"/>
    <w:uiPriority w:val="99"/>
    <w:rsid w:val="009E131D"/>
    <w:rPr>
      <w:color w:val="000000"/>
      <w:shd w:val="clear" w:color="auto" w:fill="C1D7FF"/>
    </w:rPr>
  </w:style>
  <w:style w:type="character" w:customStyle="1" w:styleId="afffff6">
    <w:name w:val="Сравнение редакций. Удаленный фрагмент"/>
    <w:uiPriority w:val="99"/>
    <w:rsid w:val="009E131D"/>
    <w:rPr>
      <w:color w:val="000000"/>
      <w:shd w:val="clear" w:color="auto" w:fill="C4C413"/>
    </w:rPr>
  </w:style>
  <w:style w:type="paragraph" w:customStyle="1" w:styleId="afffff7">
    <w:name w:val="Ссылка на официальную публикацию"/>
    <w:basedOn w:val="a"/>
    <w:next w:val="a"/>
    <w:uiPriority w:val="99"/>
    <w:rsid w:val="009E131D"/>
    <w:pPr>
      <w:widowControl w:val="0"/>
      <w:autoSpaceDE w:val="0"/>
      <w:autoSpaceDN w:val="0"/>
      <w:adjustRightInd w:val="0"/>
      <w:ind w:firstLine="720"/>
      <w:jc w:val="both"/>
    </w:pPr>
    <w:rPr>
      <w:rFonts w:ascii="Arial" w:hAnsi="Arial" w:cs="Arial"/>
    </w:rPr>
  </w:style>
  <w:style w:type="character" w:customStyle="1" w:styleId="afffff8">
    <w:name w:val="Ссылка на утративший силу документ"/>
    <w:basedOn w:val="aff6"/>
    <w:uiPriority w:val="99"/>
    <w:rsid w:val="009E131D"/>
    <w:rPr>
      <w:color w:val="749232"/>
    </w:rPr>
  </w:style>
  <w:style w:type="paragraph" w:customStyle="1" w:styleId="afffff9">
    <w:name w:val="Текст в таблице"/>
    <w:basedOn w:val="af8"/>
    <w:next w:val="a"/>
    <w:uiPriority w:val="99"/>
    <w:rsid w:val="009E131D"/>
    <w:pPr>
      <w:ind w:firstLine="500"/>
    </w:pPr>
  </w:style>
  <w:style w:type="paragraph" w:customStyle="1" w:styleId="afffffa">
    <w:name w:val="Текст ЭР (см. также)"/>
    <w:basedOn w:val="a"/>
    <w:next w:val="a"/>
    <w:uiPriority w:val="99"/>
    <w:rsid w:val="009E131D"/>
    <w:pPr>
      <w:widowControl w:val="0"/>
      <w:autoSpaceDE w:val="0"/>
      <w:autoSpaceDN w:val="0"/>
      <w:adjustRightInd w:val="0"/>
      <w:spacing w:before="200"/>
    </w:pPr>
    <w:rPr>
      <w:rFonts w:ascii="Arial" w:hAnsi="Arial" w:cs="Arial"/>
      <w:sz w:val="20"/>
      <w:szCs w:val="20"/>
    </w:rPr>
  </w:style>
  <w:style w:type="paragraph" w:customStyle="1" w:styleId="afffffb">
    <w:name w:val="Технический комментарий"/>
    <w:basedOn w:val="a"/>
    <w:next w:val="a"/>
    <w:uiPriority w:val="99"/>
    <w:rsid w:val="009E131D"/>
    <w:pPr>
      <w:widowControl w:val="0"/>
      <w:autoSpaceDE w:val="0"/>
      <w:autoSpaceDN w:val="0"/>
      <w:adjustRightInd w:val="0"/>
    </w:pPr>
    <w:rPr>
      <w:rFonts w:ascii="Arial" w:hAnsi="Arial" w:cs="Arial"/>
      <w:color w:val="463F31"/>
      <w:shd w:val="clear" w:color="auto" w:fill="FFFFA6"/>
    </w:rPr>
  </w:style>
  <w:style w:type="character" w:customStyle="1" w:styleId="afffffc">
    <w:name w:val="Утратил силу"/>
    <w:basedOn w:val="af7"/>
    <w:uiPriority w:val="99"/>
    <w:rsid w:val="009E131D"/>
    <w:rPr>
      <w:bCs/>
      <w:strike/>
      <w:color w:val="666600"/>
    </w:rPr>
  </w:style>
  <w:style w:type="paragraph" w:customStyle="1" w:styleId="afffffd">
    <w:name w:val="Формула"/>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e">
    <w:name w:val="Центрированный (таблица)"/>
    <w:basedOn w:val="af8"/>
    <w:next w:val="a"/>
    <w:uiPriority w:val="99"/>
    <w:rsid w:val="009E131D"/>
    <w:pPr>
      <w:jc w:val="center"/>
    </w:pPr>
  </w:style>
  <w:style w:type="paragraph" w:customStyle="1" w:styleId="-">
    <w:name w:val="ЭР-содержание (правое окно)"/>
    <w:basedOn w:val="a"/>
    <w:next w:val="a"/>
    <w:uiPriority w:val="99"/>
    <w:rsid w:val="009E131D"/>
    <w:pPr>
      <w:widowControl w:val="0"/>
      <w:autoSpaceDE w:val="0"/>
      <w:autoSpaceDN w:val="0"/>
      <w:adjustRightInd w:val="0"/>
      <w:spacing w:before="300"/>
    </w:pPr>
    <w:rPr>
      <w:rFonts w:ascii="Arial" w:hAnsi="Arial" w:cs="Arial"/>
    </w:rPr>
  </w:style>
  <w:style w:type="paragraph" w:customStyle="1" w:styleId="ConsPlusCell0">
    <w:name w:val="ConsPlusCell"/>
    <w:rsid w:val="009E13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
    <w:name w:val="Цветовое выделение для Текст"/>
    <w:uiPriority w:val="99"/>
    <w:rsid w:val="009E131D"/>
    <w:rPr>
      <w:rFonts w:ascii="Times New Roman CYR" w:hAnsi="Times New Roman CYR" w:cs="Times New Roman CYR"/>
    </w:rPr>
  </w:style>
  <w:style w:type="paragraph" w:customStyle="1" w:styleId="formattexttopleveltext">
    <w:name w:val="formattext topleveltext"/>
    <w:basedOn w:val="a"/>
    <w:rsid w:val="009E131D"/>
    <w:pPr>
      <w:spacing w:before="100" w:beforeAutospacing="1" w:after="100" w:afterAutospacing="1"/>
    </w:pPr>
  </w:style>
  <w:style w:type="character" w:customStyle="1" w:styleId="apple-style-span">
    <w:name w:val="apple-style-span"/>
    <w:basedOn w:val="a0"/>
    <w:rsid w:val="009E131D"/>
  </w:style>
  <w:style w:type="paragraph" w:styleId="affffff0">
    <w:name w:val="Body Text First Indent"/>
    <w:basedOn w:val="a7"/>
    <w:link w:val="affffff1"/>
    <w:rsid w:val="009E131D"/>
    <w:pPr>
      <w:spacing w:after="120"/>
      <w:ind w:firstLine="210"/>
      <w:jc w:val="left"/>
    </w:pPr>
    <w:rPr>
      <w:sz w:val="24"/>
      <w:szCs w:val="24"/>
    </w:rPr>
  </w:style>
  <w:style w:type="character" w:customStyle="1" w:styleId="affffff1">
    <w:name w:val="Красная строка Знак"/>
    <w:basedOn w:val="a8"/>
    <w:link w:val="affffff0"/>
    <w:rsid w:val="009E131D"/>
    <w:rPr>
      <w:sz w:val="24"/>
      <w:szCs w:val="24"/>
    </w:rPr>
  </w:style>
  <w:style w:type="paragraph" w:styleId="28">
    <w:name w:val="Body Text First Indent 2"/>
    <w:basedOn w:val="aff0"/>
    <w:link w:val="29"/>
    <w:rsid w:val="009E131D"/>
    <w:pPr>
      <w:ind w:firstLine="210"/>
    </w:pPr>
  </w:style>
  <w:style w:type="character" w:customStyle="1" w:styleId="29">
    <w:name w:val="Красная строка 2 Знак"/>
    <w:basedOn w:val="aff1"/>
    <w:link w:val="28"/>
    <w:rsid w:val="009E131D"/>
  </w:style>
  <w:style w:type="paragraph" w:styleId="affffff2">
    <w:name w:val="annotation text"/>
    <w:basedOn w:val="a"/>
    <w:link w:val="affffff3"/>
    <w:rsid w:val="009E131D"/>
    <w:rPr>
      <w:sz w:val="20"/>
      <w:szCs w:val="20"/>
    </w:rPr>
  </w:style>
  <w:style w:type="character" w:customStyle="1" w:styleId="affffff3">
    <w:name w:val="Текст примечания Знак"/>
    <w:basedOn w:val="a0"/>
    <w:link w:val="affffff2"/>
    <w:rsid w:val="009E131D"/>
    <w:rPr>
      <w:rFonts w:ascii="Times New Roman" w:eastAsia="Times New Roman" w:hAnsi="Times New Roman" w:cs="Times New Roman"/>
      <w:sz w:val="20"/>
      <w:szCs w:val="20"/>
      <w:lang w:eastAsia="ru-RU"/>
    </w:rPr>
  </w:style>
  <w:style w:type="paragraph" w:styleId="affffff4">
    <w:name w:val="annotation subject"/>
    <w:basedOn w:val="affffff2"/>
    <w:next w:val="affffff2"/>
    <w:link w:val="affffff5"/>
    <w:rsid w:val="009E131D"/>
    <w:rPr>
      <w:b/>
      <w:bCs/>
    </w:rPr>
  </w:style>
  <w:style w:type="character" w:customStyle="1" w:styleId="affffff5">
    <w:name w:val="Тема примечания Знак"/>
    <w:basedOn w:val="affffff3"/>
    <w:link w:val="affffff4"/>
    <w:rsid w:val="009E131D"/>
    <w:rPr>
      <w:b/>
      <w:bCs/>
    </w:rPr>
  </w:style>
  <w:style w:type="table" w:customStyle="1" w:styleId="TableNormal">
    <w:name w:val="Table Normal"/>
    <w:uiPriority w:val="2"/>
    <w:semiHidden/>
    <w:unhideWhenUsed/>
    <w:qFormat/>
    <w:rsid w:val="00A02A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2A21"/>
    <w:pPr>
      <w:widowControl w:val="0"/>
      <w:autoSpaceDE w:val="0"/>
      <w:autoSpaceDN w:val="0"/>
      <w:ind w:left="40"/>
      <w:jc w:val="center"/>
    </w:pPr>
    <w:rPr>
      <w:sz w:val="22"/>
      <w:szCs w:val="22"/>
      <w:lang w:eastAsia="en-US"/>
    </w:rPr>
  </w:style>
  <w:style w:type="character" w:customStyle="1" w:styleId="2a">
    <w:name w:val="Знак2"/>
    <w:basedOn w:val="a0"/>
    <w:rsid w:val="00AD427C"/>
    <w:rPr>
      <w:rFonts w:ascii="Cambria" w:eastAsia="Calibri" w:hAnsi="Cambria"/>
      <w:b/>
      <w:bCs/>
      <w:sz w:val="26"/>
      <w:szCs w:val="26"/>
      <w:lang w:val="ru-RU" w:eastAsia="en-US" w:bidi="ar-SA"/>
    </w:rPr>
  </w:style>
</w:styles>
</file>

<file path=word/webSettings.xml><?xml version="1.0" encoding="utf-8"?>
<w:webSettings xmlns:r="http://schemas.openxmlformats.org/officeDocument/2006/relationships" xmlns:w="http://schemas.openxmlformats.org/wordprocessingml/2006/main">
  <w:divs>
    <w:div w:id="154995772">
      <w:bodyDiv w:val="1"/>
      <w:marLeft w:val="0"/>
      <w:marRight w:val="0"/>
      <w:marTop w:val="0"/>
      <w:marBottom w:val="0"/>
      <w:divBdr>
        <w:top w:val="none" w:sz="0" w:space="0" w:color="auto"/>
        <w:left w:val="none" w:sz="0" w:space="0" w:color="auto"/>
        <w:bottom w:val="none" w:sz="0" w:space="0" w:color="auto"/>
        <w:right w:val="none" w:sz="0" w:space="0" w:color="auto"/>
      </w:divBdr>
    </w:div>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425659033">
      <w:bodyDiv w:val="1"/>
      <w:marLeft w:val="0"/>
      <w:marRight w:val="0"/>
      <w:marTop w:val="0"/>
      <w:marBottom w:val="0"/>
      <w:divBdr>
        <w:top w:val="none" w:sz="0" w:space="0" w:color="auto"/>
        <w:left w:val="none" w:sz="0" w:space="0" w:color="auto"/>
        <w:bottom w:val="none" w:sz="0" w:space="0" w:color="auto"/>
        <w:right w:val="none" w:sz="0" w:space="0" w:color="auto"/>
      </w:divBdr>
    </w:div>
    <w:div w:id="450786256">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602487757">
      <w:bodyDiv w:val="1"/>
      <w:marLeft w:val="0"/>
      <w:marRight w:val="0"/>
      <w:marTop w:val="0"/>
      <w:marBottom w:val="0"/>
      <w:divBdr>
        <w:top w:val="none" w:sz="0" w:space="0" w:color="auto"/>
        <w:left w:val="none" w:sz="0" w:space="0" w:color="auto"/>
        <w:bottom w:val="none" w:sz="0" w:space="0" w:color="auto"/>
        <w:right w:val="none" w:sz="0" w:space="0" w:color="auto"/>
      </w:divBdr>
    </w:div>
    <w:div w:id="170479025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434214/13ef457f8b5f8d61c0c67b8af49c431a63741b1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341449/5980243732e7c1cc69cf056e0bc42449a91317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77025/62f7fcd0b8cc9d19412f837aa64d7b7ce0439aa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ultant.ru/document/cons_doc_LAW_19702/30a7abbf34d312bdc4dfbcb11f5fc0355ed77489/" TargetMode="External"/><Relationship Id="rId4" Type="http://schemas.openxmlformats.org/officeDocument/2006/relationships/settings" Target="settings.xml"/><Relationship Id="rId9" Type="http://schemas.openxmlformats.org/officeDocument/2006/relationships/hyperlink" Target="https://www.consultant.ru/document/cons_doc_LAW_152678/2592dc525e2fc6542c413f4961778b497cd15c35/" TargetMode="External"/><Relationship Id="rId14" Type="http://schemas.openxmlformats.org/officeDocument/2006/relationships/hyperlink" Target="https://www.consultant.ru/document/cons_doc_LAW_434214/13ef457f8b5f8d61c0c67b8af49c431a63741b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9A9C-29D3-4D72-9B1C-7B841558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2604</TotalTime>
  <Pages>14</Pages>
  <Words>7708</Words>
  <Characters>43938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222</cp:revision>
  <cp:lastPrinted>2023-02-09T09:27:00Z</cp:lastPrinted>
  <dcterms:created xsi:type="dcterms:W3CDTF">2018-11-14T09:12:00Z</dcterms:created>
  <dcterms:modified xsi:type="dcterms:W3CDTF">2023-04-05T08:12:00Z</dcterms:modified>
</cp:coreProperties>
</file>