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Pr="000C5DB4" w:rsidRDefault="003206AE" w:rsidP="00870C99">
      <w:pPr>
        <w:jc w:val="right"/>
        <w:rPr>
          <w:rFonts w:ascii="PT Astra Serif" w:hAnsi="PT Astra Serif"/>
          <w:i/>
          <w:sz w:val="20"/>
          <w:szCs w:val="20"/>
        </w:rPr>
      </w:pPr>
      <w:r w:rsidRPr="003206AE">
        <w:rPr>
          <w:rFonts w:ascii="PT Astra Serif" w:hAnsi="PT Astra Serif"/>
          <w:sz w:val="20"/>
          <w:szCs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75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sidRPr="000C5DB4">
        <w:rPr>
          <w:rFonts w:ascii="PT Astra Serif" w:hAnsi="PT Astra Serif"/>
          <w:i/>
          <w:sz w:val="20"/>
          <w:szCs w:val="20"/>
        </w:rPr>
        <w:t>Ежемесячная сельская газета.</w:t>
      </w:r>
    </w:p>
    <w:p w:rsidR="00870C99" w:rsidRPr="000C5DB4" w:rsidRDefault="00870C99" w:rsidP="00870C99">
      <w:pPr>
        <w:jc w:val="right"/>
        <w:rPr>
          <w:rFonts w:ascii="PT Astra Serif" w:hAnsi="PT Astra Serif"/>
          <w:i/>
          <w:sz w:val="20"/>
          <w:szCs w:val="20"/>
        </w:rPr>
      </w:pPr>
      <w:r w:rsidRPr="000C5DB4">
        <w:rPr>
          <w:rFonts w:ascii="PT Astra Serif" w:hAnsi="PT Astra Serif"/>
          <w:i/>
          <w:sz w:val="20"/>
          <w:szCs w:val="20"/>
        </w:rPr>
        <w:t>Издаётся с 2011года.</w:t>
      </w:r>
    </w:p>
    <w:p w:rsidR="00E84791" w:rsidRPr="000C5DB4" w:rsidRDefault="00870C99" w:rsidP="00E84791">
      <w:pPr>
        <w:ind w:left="720" w:hanging="1260"/>
        <w:jc w:val="right"/>
        <w:rPr>
          <w:rFonts w:ascii="PT Astra Serif" w:hAnsi="PT Astra Serif"/>
          <w:i/>
          <w:sz w:val="20"/>
          <w:szCs w:val="20"/>
        </w:rPr>
      </w:pPr>
      <w:r w:rsidRPr="000C5DB4">
        <w:rPr>
          <w:rFonts w:ascii="PT Astra Serif" w:hAnsi="PT Astra Serif"/>
          <w:i/>
          <w:sz w:val="20"/>
          <w:szCs w:val="20"/>
        </w:rPr>
        <w:t>Распространяется в с.</w:t>
      </w:r>
      <w:r w:rsidR="00292758" w:rsidRPr="000C5DB4">
        <w:rPr>
          <w:rFonts w:ascii="PT Astra Serif" w:hAnsi="PT Astra Serif"/>
          <w:i/>
          <w:sz w:val="20"/>
          <w:szCs w:val="20"/>
        </w:rPr>
        <w:t xml:space="preserve"> </w:t>
      </w:r>
      <w:r w:rsidRPr="000C5DB4">
        <w:rPr>
          <w:rFonts w:ascii="PT Astra Serif" w:hAnsi="PT Astra Serif"/>
          <w:i/>
          <w:sz w:val="20"/>
          <w:szCs w:val="20"/>
        </w:rPr>
        <w:t>Новомихайловка,</w:t>
      </w:r>
    </w:p>
    <w:p w:rsidR="00E84791" w:rsidRPr="000C5DB4" w:rsidRDefault="00870C99" w:rsidP="00E84791">
      <w:pPr>
        <w:ind w:left="720" w:hanging="1260"/>
        <w:jc w:val="right"/>
        <w:rPr>
          <w:rFonts w:ascii="PT Astra Serif" w:hAnsi="PT Astra Serif"/>
          <w:sz w:val="20"/>
          <w:szCs w:val="20"/>
        </w:rPr>
      </w:pPr>
      <w:r w:rsidRPr="000C5DB4">
        <w:rPr>
          <w:rFonts w:ascii="PT Astra Serif" w:hAnsi="PT Astra Serif"/>
          <w:i/>
          <w:sz w:val="20"/>
          <w:szCs w:val="20"/>
        </w:rPr>
        <w:t xml:space="preserve"> </w:t>
      </w:r>
      <w:r w:rsidR="00E84791" w:rsidRPr="000C5DB4">
        <w:rPr>
          <w:rFonts w:ascii="PT Astra Serif" w:hAnsi="PT Astra Serif"/>
          <w:i/>
          <w:sz w:val="20"/>
          <w:szCs w:val="20"/>
        </w:rPr>
        <w:t>д. Дубровино</w:t>
      </w:r>
      <w:r w:rsidR="00E84791" w:rsidRPr="000C5DB4">
        <w:rPr>
          <w:rFonts w:ascii="PT Astra Serif" w:hAnsi="PT Astra Serif"/>
          <w:sz w:val="20"/>
          <w:szCs w:val="20"/>
        </w:rPr>
        <w:t xml:space="preserve"> </w:t>
      </w:r>
    </w:p>
    <w:p w:rsidR="00870C99" w:rsidRPr="000C5DB4" w:rsidRDefault="00870C99" w:rsidP="00870C99">
      <w:pPr>
        <w:ind w:left="720" w:hanging="1260"/>
        <w:jc w:val="right"/>
        <w:rPr>
          <w:rFonts w:ascii="PT Astra Serif" w:hAnsi="PT Astra Serif"/>
          <w:i/>
          <w:sz w:val="20"/>
          <w:szCs w:val="20"/>
        </w:rPr>
      </w:pPr>
    </w:p>
    <w:p w:rsidR="00E84791" w:rsidRPr="000C5DB4" w:rsidRDefault="00E84791" w:rsidP="00E84791">
      <w:pPr>
        <w:pStyle w:val="ae"/>
        <w:shd w:val="clear" w:color="auto" w:fill="FFFFFF"/>
        <w:spacing w:after="0" w:afterAutospacing="0"/>
        <w:jc w:val="center"/>
        <w:rPr>
          <w:rFonts w:ascii="PT Astra Serif" w:hAnsi="PT Astra Serif"/>
          <w:b/>
          <w:bCs/>
          <w:color w:val="181818"/>
          <w:sz w:val="20"/>
          <w:szCs w:val="20"/>
        </w:rPr>
      </w:pPr>
    </w:p>
    <w:p w:rsidR="00E84791" w:rsidRPr="000C5DB4" w:rsidRDefault="00E84791" w:rsidP="00E84791">
      <w:pPr>
        <w:pStyle w:val="ae"/>
        <w:shd w:val="clear" w:color="auto" w:fill="FFFFFF"/>
        <w:spacing w:after="0" w:afterAutospacing="0"/>
        <w:jc w:val="center"/>
        <w:rPr>
          <w:rFonts w:ascii="PT Astra Serif" w:hAnsi="PT Astra Serif"/>
          <w:b/>
          <w:bCs/>
          <w:color w:val="181818"/>
          <w:sz w:val="20"/>
          <w:szCs w:val="20"/>
        </w:rPr>
      </w:pPr>
    </w:p>
    <w:tbl>
      <w:tblPr>
        <w:tblpPr w:leftFromText="180" w:rightFromText="180" w:vertAnchor="text" w:horzAnchor="margin" w:tblpY="-34"/>
        <w:tblW w:w="10031" w:type="dxa"/>
        <w:tblLayout w:type="fixed"/>
        <w:tblLook w:val="01E0"/>
      </w:tblPr>
      <w:tblGrid>
        <w:gridCol w:w="3369"/>
        <w:gridCol w:w="4961"/>
        <w:gridCol w:w="1701"/>
      </w:tblGrid>
      <w:tr w:rsidR="00B85D4F" w:rsidRPr="000C5DB4" w:rsidTr="00161964">
        <w:trPr>
          <w:trHeight w:val="479"/>
        </w:trPr>
        <w:tc>
          <w:tcPr>
            <w:tcW w:w="3369" w:type="dxa"/>
            <w:vAlign w:val="center"/>
            <w:hideMark/>
          </w:tcPr>
          <w:p w:rsidR="00B85D4F" w:rsidRPr="000C5DB4" w:rsidRDefault="005B3BE4" w:rsidP="000C5DB4">
            <w:pPr>
              <w:spacing w:before="100" w:beforeAutospacing="1" w:after="100" w:afterAutospacing="1"/>
              <w:jc w:val="center"/>
              <w:rPr>
                <w:rFonts w:ascii="PT Astra Serif" w:hAnsi="PT Astra Serif"/>
                <w:b/>
                <w:sz w:val="20"/>
                <w:szCs w:val="20"/>
              </w:rPr>
            </w:pPr>
            <w:r w:rsidRPr="000C5DB4">
              <w:rPr>
                <w:rFonts w:ascii="PT Astra Serif" w:hAnsi="PT Astra Serif"/>
                <w:b/>
                <w:sz w:val="20"/>
                <w:szCs w:val="20"/>
                <w:u w:val="single"/>
              </w:rPr>
              <w:t>2</w:t>
            </w:r>
            <w:r w:rsidR="000C5DB4" w:rsidRPr="000C5DB4">
              <w:rPr>
                <w:rFonts w:ascii="PT Astra Serif" w:hAnsi="PT Astra Serif"/>
                <w:b/>
                <w:sz w:val="20"/>
                <w:szCs w:val="20"/>
                <w:u w:val="single"/>
              </w:rPr>
              <w:t>8</w:t>
            </w:r>
            <w:r w:rsidR="0093212C" w:rsidRPr="000C5DB4">
              <w:rPr>
                <w:rFonts w:ascii="PT Astra Serif" w:hAnsi="PT Astra Serif"/>
                <w:b/>
                <w:sz w:val="20"/>
                <w:szCs w:val="20"/>
                <w:u w:val="single"/>
              </w:rPr>
              <w:t xml:space="preserve"> </w:t>
            </w:r>
            <w:r w:rsidR="00E161B8" w:rsidRPr="000C5DB4">
              <w:rPr>
                <w:rFonts w:ascii="PT Astra Serif" w:hAnsi="PT Astra Serif"/>
                <w:b/>
                <w:sz w:val="20"/>
                <w:szCs w:val="20"/>
                <w:u w:val="single"/>
              </w:rPr>
              <w:t>февраля</w:t>
            </w:r>
            <w:r w:rsidR="00B85D4F" w:rsidRPr="000C5DB4">
              <w:rPr>
                <w:rFonts w:ascii="PT Astra Serif" w:hAnsi="PT Astra Serif"/>
                <w:b/>
                <w:sz w:val="20"/>
                <w:szCs w:val="20"/>
                <w:u w:val="single"/>
              </w:rPr>
              <w:t xml:space="preserve"> 202</w:t>
            </w:r>
            <w:r w:rsidR="00464590" w:rsidRPr="000C5DB4">
              <w:rPr>
                <w:rFonts w:ascii="PT Astra Serif" w:hAnsi="PT Astra Serif"/>
                <w:b/>
                <w:sz w:val="20"/>
                <w:szCs w:val="20"/>
                <w:u w:val="single"/>
              </w:rPr>
              <w:t>3</w:t>
            </w:r>
            <w:r w:rsidR="00B85D4F" w:rsidRPr="000C5DB4">
              <w:rPr>
                <w:rFonts w:ascii="PT Astra Serif" w:hAnsi="PT Astra Serif"/>
                <w:b/>
                <w:sz w:val="20"/>
                <w:szCs w:val="20"/>
                <w:u w:val="single"/>
              </w:rPr>
              <w:t xml:space="preserve"> года             </w:t>
            </w:r>
          </w:p>
        </w:tc>
        <w:tc>
          <w:tcPr>
            <w:tcW w:w="4961" w:type="dxa"/>
            <w:vAlign w:val="center"/>
            <w:hideMark/>
          </w:tcPr>
          <w:p w:rsidR="00B85D4F" w:rsidRPr="000C5DB4" w:rsidRDefault="00B85D4F" w:rsidP="00161964">
            <w:pPr>
              <w:spacing w:before="100" w:beforeAutospacing="1" w:after="100" w:afterAutospacing="1"/>
              <w:ind w:left="43"/>
              <w:jc w:val="center"/>
              <w:rPr>
                <w:rFonts w:ascii="PT Astra Serif" w:hAnsi="PT Astra Serif"/>
                <w:b/>
                <w:sz w:val="20"/>
                <w:szCs w:val="20"/>
              </w:rPr>
            </w:pPr>
            <w:r w:rsidRPr="000C5DB4">
              <w:rPr>
                <w:rFonts w:ascii="PT Astra Serif" w:hAnsi="PT Astra Serif"/>
                <w:b/>
                <w:sz w:val="20"/>
                <w:szCs w:val="20"/>
              </w:rPr>
              <w:t xml:space="preserve">с. Новомихайловка Татарского района Новосибирской области  </w:t>
            </w:r>
          </w:p>
        </w:tc>
        <w:tc>
          <w:tcPr>
            <w:tcW w:w="1701" w:type="dxa"/>
            <w:vAlign w:val="center"/>
            <w:hideMark/>
          </w:tcPr>
          <w:p w:rsidR="00B85D4F" w:rsidRPr="000C5DB4" w:rsidRDefault="00B85D4F" w:rsidP="000C5DB4">
            <w:pPr>
              <w:spacing w:before="100" w:beforeAutospacing="1" w:after="100" w:afterAutospacing="1"/>
              <w:ind w:right="-250"/>
              <w:rPr>
                <w:rFonts w:ascii="PT Astra Serif" w:hAnsi="PT Astra Serif"/>
                <w:b/>
                <w:sz w:val="20"/>
                <w:szCs w:val="20"/>
                <w:u w:val="single"/>
              </w:rPr>
            </w:pPr>
            <w:r w:rsidRPr="000C5DB4">
              <w:rPr>
                <w:rFonts w:ascii="PT Astra Serif" w:hAnsi="PT Astra Serif"/>
                <w:b/>
                <w:sz w:val="20"/>
                <w:szCs w:val="20"/>
                <w:u w:val="single"/>
              </w:rPr>
              <w:t xml:space="preserve">  № </w:t>
            </w:r>
            <w:r w:rsidR="000C5DB4" w:rsidRPr="000C5DB4">
              <w:rPr>
                <w:rFonts w:ascii="PT Astra Serif" w:hAnsi="PT Astra Serif"/>
                <w:b/>
                <w:sz w:val="20"/>
                <w:szCs w:val="20"/>
                <w:u w:val="single"/>
              </w:rPr>
              <w:t>4</w:t>
            </w:r>
            <w:r w:rsidRPr="000C5DB4">
              <w:rPr>
                <w:rFonts w:ascii="PT Astra Serif" w:hAnsi="PT Astra Serif"/>
                <w:b/>
                <w:sz w:val="20"/>
                <w:szCs w:val="20"/>
                <w:u w:val="single"/>
              </w:rPr>
              <w:t xml:space="preserve"> (3</w:t>
            </w:r>
            <w:r w:rsidR="00BF1B31" w:rsidRPr="000C5DB4">
              <w:rPr>
                <w:rFonts w:ascii="PT Astra Serif" w:hAnsi="PT Astra Serif"/>
                <w:b/>
                <w:sz w:val="20"/>
                <w:szCs w:val="20"/>
                <w:u w:val="single"/>
              </w:rPr>
              <w:t>5</w:t>
            </w:r>
            <w:r w:rsidR="000C5DB4" w:rsidRPr="000C5DB4">
              <w:rPr>
                <w:rFonts w:ascii="PT Astra Serif" w:hAnsi="PT Astra Serif"/>
                <w:b/>
                <w:sz w:val="20"/>
                <w:szCs w:val="20"/>
                <w:u w:val="single"/>
              </w:rPr>
              <w:t>6</w:t>
            </w:r>
            <w:r w:rsidRPr="000C5DB4">
              <w:rPr>
                <w:rFonts w:ascii="PT Astra Serif" w:hAnsi="PT Astra Serif"/>
                <w:b/>
                <w:sz w:val="20"/>
                <w:szCs w:val="20"/>
                <w:u w:val="single"/>
              </w:rPr>
              <w:t>)</w:t>
            </w:r>
          </w:p>
        </w:tc>
      </w:tr>
    </w:tbl>
    <w:p w:rsidR="00736CA8" w:rsidRPr="000C5DB4" w:rsidRDefault="00736CA8" w:rsidP="00E84791">
      <w:pPr>
        <w:ind w:left="720" w:hanging="1260"/>
        <w:rPr>
          <w:rFonts w:ascii="PT Astra Serif" w:hAnsi="PT Astra Serif"/>
          <w:sz w:val="20"/>
          <w:szCs w:val="20"/>
        </w:rPr>
      </w:pPr>
    </w:p>
    <w:p w:rsidR="000C5DB4" w:rsidRPr="000C5DB4" w:rsidRDefault="000C5DB4" w:rsidP="000C5DB4">
      <w:pPr>
        <w:pStyle w:val="a7"/>
        <w:tabs>
          <w:tab w:val="right" w:pos="9328"/>
        </w:tabs>
        <w:spacing w:line="276" w:lineRule="auto"/>
        <w:ind w:right="27"/>
        <w:rPr>
          <w:rFonts w:ascii="PT Astra Serif" w:hAnsi="PT Astra Serif"/>
          <w:sz w:val="20"/>
          <w:szCs w:val="20"/>
        </w:rPr>
      </w:pPr>
    </w:p>
    <w:p w:rsidR="000C5DB4" w:rsidRPr="000C5DB4" w:rsidRDefault="000C5DB4" w:rsidP="000C5DB4">
      <w:pPr>
        <w:pStyle w:val="a7"/>
        <w:tabs>
          <w:tab w:val="right" w:pos="9328"/>
        </w:tabs>
        <w:spacing w:line="276" w:lineRule="auto"/>
        <w:ind w:right="27"/>
        <w:jc w:val="center"/>
        <w:rPr>
          <w:rFonts w:ascii="PT Astra Serif" w:hAnsi="PT Astra Serif"/>
          <w:b/>
          <w:sz w:val="20"/>
          <w:szCs w:val="20"/>
        </w:rPr>
      </w:pPr>
      <w:r w:rsidRPr="000C5DB4">
        <w:rPr>
          <w:rFonts w:ascii="PT Astra Serif" w:hAnsi="PT Astra Serif"/>
          <w:b/>
          <w:sz w:val="20"/>
          <w:szCs w:val="20"/>
        </w:rPr>
        <w:t>НОВОСИБИРСКАЯ ОБЛАСТЬ</w:t>
      </w:r>
    </w:p>
    <w:p w:rsidR="000C5DB4" w:rsidRPr="000C5DB4" w:rsidRDefault="000C5DB4" w:rsidP="000C5DB4">
      <w:pPr>
        <w:pStyle w:val="a7"/>
        <w:tabs>
          <w:tab w:val="right" w:pos="9328"/>
        </w:tabs>
        <w:spacing w:line="276" w:lineRule="auto"/>
        <w:ind w:right="27"/>
        <w:jc w:val="center"/>
        <w:rPr>
          <w:rFonts w:ascii="PT Astra Serif" w:hAnsi="PT Astra Serif"/>
          <w:b/>
          <w:sz w:val="20"/>
          <w:szCs w:val="20"/>
        </w:rPr>
      </w:pPr>
      <w:r w:rsidRPr="000C5DB4">
        <w:rPr>
          <w:rFonts w:ascii="PT Astra Serif" w:hAnsi="PT Astra Serif"/>
          <w:b/>
          <w:sz w:val="20"/>
          <w:szCs w:val="20"/>
        </w:rPr>
        <w:t>ТАТАРСКИЙ МУНИЦИПАЛЬНЫЙ РАЙОН</w:t>
      </w:r>
    </w:p>
    <w:p w:rsidR="000C5DB4" w:rsidRPr="000C5DB4" w:rsidRDefault="000C5DB4" w:rsidP="000C5DB4">
      <w:pPr>
        <w:pStyle w:val="a7"/>
        <w:tabs>
          <w:tab w:val="right" w:pos="9328"/>
        </w:tabs>
        <w:spacing w:line="276" w:lineRule="auto"/>
        <w:ind w:right="27"/>
        <w:jc w:val="center"/>
        <w:rPr>
          <w:rFonts w:ascii="PT Astra Serif" w:hAnsi="PT Astra Serif"/>
          <w:b/>
          <w:sz w:val="20"/>
          <w:szCs w:val="20"/>
        </w:rPr>
      </w:pPr>
      <w:r w:rsidRPr="000C5DB4">
        <w:rPr>
          <w:rFonts w:ascii="PT Astra Serif" w:hAnsi="PT Astra Serif"/>
          <w:b/>
          <w:sz w:val="20"/>
          <w:szCs w:val="20"/>
        </w:rPr>
        <w:t>АДМИНИСТРАЦИЯ СЕЛЬСКОГО ПОСЕЛЕНИЯ</w:t>
      </w:r>
    </w:p>
    <w:p w:rsidR="000C5DB4" w:rsidRPr="000C5DB4" w:rsidRDefault="000C5DB4" w:rsidP="000C5DB4">
      <w:pPr>
        <w:pStyle w:val="a7"/>
        <w:tabs>
          <w:tab w:val="right" w:pos="9328"/>
        </w:tabs>
        <w:spacing w:line="276" w:lineRule="auto"/>
        <w:ind w:right="27"/>
        <w:jc w:val="center"/>
        <w:rPr>
          <w:rFonts w:ascii="PT Astra Serif" w:hAnsi="PT Astra Serif"/>
          <w:b/>
          <w:bCs/>
          <w:sz w:val="20"/>
          <w:szCs w:val="20"/>
        </w:rPr>
      </w:pPr>
      <w:r w:rsidRPr="000C5DB4">
        <w:rPr>
          <w:rFonts w:ascii="PT Astra Serif" w:hAnsi="PT Astra Serif"/>
          <w:b/>
          <w:sz w:val="20"/>
          <w:szCs w:val="20"/>
        </w:rPr>
        <w:t>НОВОМИХАЙЛОВСКОГО СЕЛЬСОВЕТА</w:t>
      </w:r>
    </w:p>
    <w:p w:rsidR="000C5DB4" w:rsidRPr="000C5DB4" w:rsidRDefault="003206AE" w:rsidP="000C5DB4">
      <w:pPr>
        <w:pStyle w:val="a7"/>
        <w:tabs>
          <w:tab w:val="right" w:pos="9328"/>
        </w:tabs>
        <w:spacing w:line="276" w:lineRule="auto"/>
        <w:ind w:right="27"/>
        <w:rPr>
          <w:rFonts w:ascii="PT Astra Serif" w:hAnsi="PT Astra Serif"/>
          <w:bCs/>
          <w:sz w:val="20"/>
          <w:szCs w:val="20"/>
        </w:rPr>
      </w:pPr>
      <w:r>
        <w:rPr>
          <w:rFonts w:ascii="PT Astra Serif" w:hAnsi="PT Astra Serif"/>
          <w:bCs/>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1pt;margin-top:1.45pt;width:478.5pt;height:.05pt;z-index:251660800" o:connectortype="straight" strokeweight="1pt">
            <o:extrusion v:ext="view" backdepth="0" on="t"/>
          </v:shape>
        </w:pict>
      </w:r>
    </w:p>
    <w:p w:rsidR="000C5DB4" w:rsidRPr="000C5DB4" w:rsidRDefault="000C5DB4" w:rsidP="000C5DB4">
      <w:pPr>
        <w:pStyle w:val="a7"/>
        <w:tabs>
          <w:tab w:val="right" w:pos="9328"/>
        </w:tabs>
        <w:spacing w:line="276" w:lineRule="auto"/>
        <w:ind w:right="27"/>
        <w:rPr>
          <w:rFonts w:ascii="PT Astra Serif" w:hAnsi="PT Astra Serif"/>
          <w:bCs/>
          <w:sz w:val="20"/>
          <w:szCs w:val="20"/>
        </w:rPr>
      </w:pPr>
    </w:p>
    <w:p w:rsidR="000C5DB4" w:rsidRPr="000C5DB4" w:rsidRDefault="000C5DB4" w:rsidP="000C5DB4">
      <w:pPr>
        <w:pStyle w:val="a7"/>
        <w:tabs>
          <w:tab w:val="right" w:pos="9328"/>
        </w:tabs>
        <w:spacing w:line="276" w:lineRule="auto"/>
        <w:ind w:right="27"/>
        <w:jc w:val="center"/>
        <w:rPr>
          <w:rFonts w:ascii="PT Astra Serif" w:hAnsi="PT Astra Serif"/>
          <w:b/>
          <w:bCs/>
          <w:sz w:val="20"/>
          <w:szCs w:val="20"/>
        </w:rPr>
      </w:pPr>
      <w:r w:rsidRPr="000C5DB4">
        <w:rPr>
          <w:rFonts w:ascii="PT Astra Serif" w:hAnsi="PT Astra Serif"/>
          <w:b/>
          <w:sz w:val="20"/>
          <w:szCs w:val="20"/>
        </w:rPr>
        <w:t>ПОСТАНОВЛЕНИЕ</w:t>
      </w:r>
    </w:p>
    <w:tbl>
      <w:tblPr>
        <w:tblpPr w:leftFromText="180" w:rightFromText="180" w:vertAnchor="text" w:horzAnchor="margin" w:tblpX="114" w:tblpY="585"/>
        <w:tblW w:w="9377" w:type="dxa"/>
        <w:tblLook w:val="04A0"/>
      </w:tblPr>
      <w:tblGrid>
        <w:gridCol w:w="534"/>
        <w:gridCol w:w="1154"/>
        <w:gridCol w:w="1681"/>
        <w:gridCol w:w="4961"/>
        <w:gridCol w:w="524"/>
        <w:gridCol w:w="523"/>
      </w:tblGrid>
      <w:tr w:rsidR="000C5DB4" w:rsidRPr="000C5DB4" w:rsidTr="00D40A65">
        <w:trPr>
          <w:trHeight w:val="382"/>
        </w:trPr>
        <w:tc>
          <w:tcPr>
            <w:tcW w:w="534" w:type="dxa"/>
            <w:vAlign w:val="center"/>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28</w:t>
            </w:r>
          </w:p>
        </w:tc>
        <w:tc>
          <w:tcPr>
            <w:tcW w:w="1154" w:type="dxa"/>
            <w:vAlign w:val="center"/>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февраля</w:t>
            </w:r>
          </w:p>
        </w:tc>
        <w:tc>
          <w:tcPr>
            <w:tcW w:w="1681" w:type="dxa"/>
            <w:vAlign w:val="center"/>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 xml:space="preserve">2023 года   </w:t>
            </w:r>
          </w:p>
        </w:tc>
        <w:tc>
          <w:tcPr>
            <w:tcW w:w="4961" w:type="dxa"/>
            <w:vAlign w:val="center"/>
          </w:tcPr>
          <w:p w:rsidR="000C5DB4" w:rsidRPr="000C5DB4" w:rsidRDefault="000C5DB4" w:rsidP="00D40A65">
            <w:pPr>
              <w:jc w:val="center"/>
              <w:rPr>
                <w:rFonts w:ascii="PT Astra Serif" w:hAnsi="PT Astra Serif"/>
                <w:b/>
                <w:sz w:val="20"/>
                <w:szCs w:val="20"/>
              </w:rPr>
            </w:pPr>
          </w:p>
        </w:tc>
        <w:tc>
          <w:tcPr>
            <w:tcW w:w="524" w:type="dxa"/>
            <w:vAlign w:val="center"/>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w:t>
            </w:r>
          </w:p>
        </w:tc>
        <w:tc>
          <w:tcPr>
            <w:tcW w:w="523" w:type="dxa"/>
            <w:vAlign w:val="center"/>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5</w:t>
            </w:r>
          </w:p>
        </w:tc>
      </w:tr>
    </w:tbl>
    <w:p w:rsidR="000C5DB4" w:rsidRPr="000C5DB4" w:rsidRDefault="000C5DB4" w:rsidP="000C5DB4">
      <w:pPr>
        <w:pStyle w:val="p3"/>
        <w:shd w:val="clear" w:color="auto" w:fill="FFFFFF"/>
        <w:spacing w:before="120" w:beforeAutospacing="0" w:after="0" w:afterAutospacing="0"/>
        <w:jc w:val="center"/>
        <w:rPr>
          <w:rFonts w:ascii="PT Astra Serif" w:hAnsi="PT Astra Serif"/>
          <w:b/>
          <w:i/>
          <w:color w:val="000000"/>
          <w:sz w:val="20"/>
          <w:szCs w:val="20"/>
        </w:rPr>
      </w:pPr>
    </w:p>
    <w:p w:rsidR="000C5DB4" w:rsidRPr="000C5DB4" w:rsidRDefault="000C5DB4" w:rsidP="000C5DB4">
      <w:pPr>
        <w:jc w:val="center"/>
        <w:rPr>
          <w:rFonts w:ascii="PT Astra Serif" w:hAnsi="PT Astra Serif"/>
          <w:sz w:val="20"/>
          <w:szCs w:val="20"/>
        </w:rPr>
      </w:pPr>
    </w:p>
    <w:p w:rsidR="000C5DB4" w:rsidRPr="000C5DB4" w:rsidRDefault="000C5DB4" w:rsidP="000C5DB4">
      <w:pPr>
        <w:pStyle w:val="af1"/>
        <w:ind w:left="284" w:right="282" w:firstLine="426"/>
        <w:jc w:val="center"/>
        <w:rPr>
          <w:rFonts w:ascii="PT Astra Serif" w:hAnsi="PT Astra Serif"/>
          <w:i/>
          <w:color w:val="000000"/>
          <w:sz w:val="20"/>
          <w:szCs w:val="20"/>
        </w:rPr>
      </w:pPr>
      <w:r w:rsidRPr="000C5DB4">
        <w:rPr>
          <w:rFonts w:ascii="PT Astra Serif" w:hAnsi="PT Astra Serif"/>
          <w:sz w:val="20"/>
          <w:szCs w:val="20"/>
        </w:rPr>
        <w:t>с. Новомихайловка</w:t>
      </w:r>
    </w:p>
    <w:p w:rsidR="000C5DB4" w:rsidRPr="000C5DB4" w:rsidRDefault="000C5DB4" w:rsidP="000C5DB4">
      <w:pPr>
        <w:rPr>
          <w:rFonts w:ascii="PT Astra Serif" w:hAnsi="PT Astra Serif"/>
          <w:sz w:val="20"/>
          <w:szCs w:val="20"/>
        </w:rPr>
      </w:pPr>
    </w:p>
    <w:p w:rsidR="000C5DB4" w:rsidRPr="000C5DB4" w:rsidRDefault="000C5DB4" w:rsidP="000C5DB4">
      <w:pPr>
        <w:jc w:val="center"/>
        <w:rPr>
          <w:rFonts w:ascii="PT Astra Serif" w:hAnsi="PT Astra Serif"/>
          <w:sz w:val="20"/>
          <w:szCs w:val="20"/>
        </w:rPr>
      </w:pPr>
      <w:r w:rsidRPr="000C5DB4">
        <w:rPr>
          <w:rFonts w:ascii="PT Astra Serif" w:hAnsi="PT Astra Serif"/>
          <w:b/>
          <w:bCs/>
          <w:sz w:val="20"/>
          <w:szCs w:val="20"/>
        </w:rPr>
        <w:t>О внесении изменений в постановление администрации сельского поселения Новомихайловского сельсовета Татарского муниципального района Новосибирской области от 10.11.2022 №58 «Об утверждении муниципальной программы  «Профилактика правонарушений в сфере общественного порядка в сельском поселении Новомихайловского сельсовета Татарского муниципального района Новосибирской области  на 2023-2027 годы»</w:t>
      </w:r>
    </w:p>
    <w:p w:rsidR="000C5DB4" w:rsidRPr="000C5DB4" w:rsidRDefault="000C5DB4" w:rsidP="000C5DB4">
      <w:pPr>
        <w:widowControl w:val="0"/>
        <w:autoSpaceDE w:val="0"/>
        <w:autoSpaceDN w:val="0"/>
        <w:adjustRightInd w:val="0"/>
        <w:jc w:val="center"/>
        <w:rPr>
          <w:rFonts w:ascii="PT Astra Serif" w:hAnsi="PT Astra Serif"/>
          <w:sz w:val="20"/>
          <w:szCs w:val="20"/>
        </w:rPr>
      </w:pPr>
    </w:p>
    <w:p w:rsidR="000C5DB4" w:rsidRPr="000C5DB4" w:rsidRDefault="000C5DB4" w:rsidP="000C5DB4">
      <w:pPr>
        <w:widowControl w:val="0"/>
        <w:ind w:firstLine="709"/>
        <w:jc w:val="both"/>
        <w:rPr>
          <w:rFonts w:ascii="PT Astra Serif" w:hAnsi="PT Astra Serif"/>
          <w:sz w:val="20"/>
          <w:szCs w:val="20"/>
        </w:rPr>
      </w:pPr>
      <w:r w:rsidRPr="000C5DB4">
        <w:rPr>
          <w:rFonts w:ascii="PT Astra Serif" w:hAnsi="PT Astra Serif"/>
          <w:sz w:val="20"/>
          <w:szCs w:val="20"/>
        </w:rPr>
        <w:t>В соответствии с п.п. 1, 8-9 части 1 статьи 17 Федерального закона от 23. 06. 2016  № 182-ФЗ «Об основах системы профилактики правонарушений в Российской Федерации», администрация сельского поселения Новомихайловского сельсовета Татарского муниципального района Новосибирской области</w:t>
      </w:r>
    </w:p>
    <w:p w:rsidR="000C5DB4" w:rsidRPr="000C5DB4" w:rsidRDefault="000C5DB4" w:rsidP="000C5DB4">
      <w:pPr>
        <w:widowControl w:val="0"/>
        <w:ind w:firstLine="709"/>
        <w:jc w:val="both"/>
        <w:rPr>
          <w:rFonts w:ascii="PT Astra Serif" w:hAnsi="PT Astra Serif"/>
          <w:sz w:val="20"/>
          <w:szCs w:val="20"/>
        </w:rPr>
      </w:pPr>
    </w:p>
    <w:p w:rsidR="000C5DB4" w:rsidRPr="000C5DB4" w:rsidRDefault="000C5DB4" w:rsidP="000C5DB4">
      <w:pPr>
        <w:widowControl w:val="0"/>
        <w:ind w:firstLine="709"/>
        <w:jc w:val="center"/>
        <w:rPr>
          <w:rFonts w:ascii="PT Astra Serif" w:hAnsi="PT Astra Serif"/>
          <w:sz w:val="20"/>
          <w:szCs w:val="20"/>
        </w:rPr>
      </w:pPr>
      <w:r w:rsidRPr="000C5DB4">
        <w:rPr>
          <w:rFonts w:ascii="PT Astra Serif" w:hAnsi="PT Astra Serif"/>
          <w:b/>
          <w:sz w:val="20"/>
          <w:szCs w:val="20"/>
        </w:rPr>
        <w:t>ПОСТАНОВЛЯЕТ</w:t>
      </w:r>
      <w:r w:rsidRPr="000C5DB4">
        <w:rPr>
          <w:rFonts w:ascii="PT Astra Serif" w:hAnsi="PT Astra Serif"/>
          <w:sz w:val="20"/>
          <w:szCs w:val="20"/>
        </w:rPr>
        <w:t>:</w:t>
      </w:r>
    </w:p>
    <w:p w:rsidR="000C5DB4" w:rsidRPr="000C5DB4" w:rsidRDefault="000C5DB4" w:rsidP="000C5DB4">
      <w:pPr>
        <w:widowControl w:val="0"/>
        <w:autoSpaceDE w:val="0"/>
        <w:autoSpaceDN w:val="0"/>
        <w:adjustRightInd w:val="0"/>
        <w:ind w:firstLine="709"/>
        <w:jc w:val="both"/>
        <w:rPr>
          <w:rFonts w:ascii="PT Astra Serif" w:hAnsi="PT Astra Serif"/>
          <w:sz w:val="20"/>
          <w:szCs w:val="20"/>
        </w:rPr>
      </w:pPr>
    </w:p>
    <w:p w:rsidR="000C5DB4" w:rsidRPr="000C5DB4" w:rsidRDefault="000C5DB4" w:rsidP="000C5DB4">
      <w:pPr>
        <w:jc w:val="both"/>
        <w:rPr>
          <w:rFonts w:ascii="PT Astra Serif" w:hAnsi="PT Astra Serif"/>
          <w:sz w:val="20"/>
          <w:szCs w:val="20"/>
        </w:rPr>
      </w:pPr>
      <w:r w:rsidRPr="000C5DB4">
        <w:rPr>
          <w:rFonts w:ascii="PT Astra Serif" w:hAnsi="PT Astra Serif"/>
          <w:sz w:val="20"/>
          <w:szCs w:val="20"/>
        </w:rPr>
        <w:t xml:space="preserve">          1. В постановление </w:t>
      </w:r>
      <w:r w:rsidRPr="000C5DB4">
        <w:rPr>
          <w:rFonts w:ascii="PT Astra Serif" w:hAnsi="PT Astra Serif"/>
          <w:bCs/>
          <w:sz w:val="20"/>
          <w:szCs w:val="20"/>
        </w:rPr>
        <w:t>администрации сельского поселения Новомихайловского сельсовета Татарского муниципального района Новосибирской области от 10.11.2022 №58 «Об утверждении муниципальной программы  «Профилактика правонарушений в сфере общественного порядка в сельском поселении Новомихайловского сельсовета Татарского муниципального района Новосибирской области  на 2023-2027 годы»</w:t>
      </w:r>
      <w:r w:rsidRPr="000C5DB4">
        <w:rPr>
          <w:rFonts w:ascii="PT Astra Serif" w:hAnsi="PT Astra Serif"/>
          <w:sz w:val="20"/>
          <w:szCs w:val="20"/>
        </w:rPr>
        <w:t xml:space="preserve"> внести следующие изменения:</w:t>
      </w:r>
    </w:p>
    <w:p w:rsidR="000C5DB4" w:rsidRPr="000C5DB4" w:rsidRDefault="000C5DB4" w:rsidP="000C5DB4">
      <w:pPr>
        <w:jc w:val="center"/>
        <w:rPr>
          <w:rFonts w:ascii="PT Astra Serif" w:hAnsi="PT Astra Serif"/>
          <w:sz w:val="20"/>
          <w:szCs w:val="20"/>
        </w:rPr>
      </w:pPr>
      <w:r w:rsidRPr="000C5DB4">
        <w:rPr>
          <w:rFonts w:ascii="PT Astra Serif" w:hAnsi="PT Astra Serif"/>
          <w:sz w:val="20"/>
          <w:szCs w:val="20"/>
        </w:rPr>
        <w:t xml:space="preserve">    *Перечень мероприятий по реабилитации лиц, освободившихся из мест лишения свободы и отбывающих наказание в виде лишения свободы</w:t>
      </w:r>
      <w:r w:rsidRPr="000C5DB4">
        <w:rPr>
          <w:rFonts w:ascii="PT Astra Serif" w:hAnsi="PT Astra Serif"/>
          <w:b/>
          <w:sz w:val="20"/>
          <w:szCs w:val="20"/>
        </w:rPr>
        <w:t xml:space="preserve"> </w:t>
      </w:r>
      <w:r w:rsidRPr="000C5DB4">
        <w:rPr>
          <w:rFonts w:ascii="PT Astra Serif" w:hAnsi="PT Astra Serif"/>
          <w:sz w:val="20"/>
          <w:szCs w:val="20"/>
        </w:rPr>
        <w:t>изложить в следующей редакции:</w:t>
      </w:r>
    </w:p>
    <w:tbl>
      <w:tblPr>
        <w:tblW w:w="1038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335"/>
        <w:gridCol w:w="1417"/>
        <w:gridCol w:w="709"/>
        <w:gridCol w:w="709"/>
        <w:gridCol w:w="708"/>
        <w:gridCol w:w="709"/>
        <w:gridCol w:w="709"/>
        <w:gridCol w:w="850"/>
        <w:gridCol w:w="1701"/>
      </w:tblGrid>
      <w:tr w:rsidR="000C5DB4" w:rsidRPr="000C5DB4" w:rsidTr="00D40A65">
        <w:trPr>
          <w:cantSplit/>
          <w:trHeight w:val="297"/>
          <w:jc w:val="center"/>
        </w:trPr>
        <w:tc>
          <w:tcPr>
            <w:tcW w:w="539" w:type="dxa"/>
            <w:vMerge w:val="restart"/>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w:t>
            </w:r>
          </w:p>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п/п</w:t>
            </w:r>
          </w:p>
        </w:tc>
        <w:tc>
          <w:tcPr>
            <w:tcW w:w="2335" w:type="dxa"/>
            <w:vMerge w:val="restart"/>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Наименование мероприятия</w:t>
            </w:r>
          </w:p>
        </w:tc>
        <w:tc>
          <w:tcPr>
            <w:tcW w:w="1417" w:type="dxa"/>
            <w:vMerge w:val="restart"/>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Срок реализации</w:t>
            </w:r>
          </w:p>
        </w:tc>
        <w:tc>
          <w:tcPr>
            <w:tcW w:w="4394" w:type="dxa"/>
            <w:gridSpan w:val="6"/>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 xml:space="preserve">Финансовые затраты </w:t>
            </w:r>
          </w:p>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(тыс. рублей)</w:t>
            </w:r>
          </w:p>
        </w:tc>
        <w:tc>
          <w:tcPr>
            <w:tcW w:w="1701"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Исполнитель</w:t>
            </w:r>
          </w:p>
        </w:tc>
      </w:tr>
      <w:tr w:rsidR="000C5DB4" w:rsidRPr="000C5DB4" w:rsidTr="00D40A65">
        <w:trPr>
          <w:cantSplit/>
          <w:trHeight w:val="525"/>
          <w:jc w:val="center"/>
        </w:trPr>
        <w:tc>
          <w:tcPr>
            <w:tcW w:w="539" w:type="dxa"/>
            <w:vMerge/>
          </w:tcPr>
          <w:p w:rsidR="000C5DB4" w:rsidRPr="000C5DB4" w:rsidRDefault="000C5DB4" w:rsidP="00D40A65">
            <w:pPr>
              <w:jc w:val="center"/>
              <w:rPr>
                <w:rFonts w:ascii="PT Astra Serif" w:hAnsi="PT Astra Serif"/>
                <w:b/>
                <w:sz w:val="20"/>
                <w:szCs w:val="20"/>
              </w:rPr>
            </w:pPr>
          </w:p>
        </w:tc>
        <w:tc>
          <w:tcPr>
            <w:tcW w:w="2335" w:type="dxa"/>
            <w:vMerge/>
          </w:tcPr>
          <w:p w:rsidR="000C5DB4" w:rsidRPr="000C5DB4" w:rsidRDefault="000C5DB4" w:rsidP="00D40A65">
            <w:pPr>
              <w:rPr>
                <w:rFonts w:ascii="PT Astra Serif" w:hAnsi="PT Astra Serif"/>
                <w:b/>
                <w:sz w:val="20"/>
                <w:szCs w:val="20"/>
              </w:rPr>
            </w:pPr>
          </w:p>
        </w:tc>
        <w:tc>
          <w:tcPr>
            <w:tcW w:w="1417" w:type="dxa"/>
            <w:vMerge/>
          </w:tcPr>
          <w:p w:rsidR="000C5DB4" w:rsidRPr="000C5DB4" w:rsidRDefault="000C5DB4" w:rsidP="00D40A65">
            <w:pPr>
              <w:rPr>
                <w:rFonts w:ascii="PT Astra Serif" w:hAnsi="PT Astra Serif"/>
                <w:b/>
                <w:sz w:val="20"/>
                <w:szCs w:val="20"/>
              </w:rPr>
            </w:pP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2023</w:t>
            </w:r>
          </w:p>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год</w:t>
            </w:r>
          </w:p>
          <w:p w:rsidR="000C5DB4" w:rsidRPr="000C5DB4" w:rsidRDefault="000C5DB4" w:rsidP="00D40A65">
            <w:pPr>
              <w:jc w:val="center"/>
              <w:rPr>
                <w:rFonts w:ascii="PT Astra Serif" w:hAnsi="PT Astra Serif"/>
                <w:b/>
                <w:sz w:val="20"/>
                <w:szCs w:val="20"/>
              </w:rPr>
            </w:pP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2024</w:t>
            </w:r>
          </w:p>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год</w:t>
            </w:r>
          </w:p>
          <w:p w:rsidR="000C5DB4" w:rsidRPr="000C5DB4" w:rsidRDefault="000C5DB4" w:rsidP="00D40A65">
            <w:pPr>
              <w:jc w:val="center"/>
              <w:rPr>
                <w:rFonts w:ascii="PT Astra Serif" w:hAnsi="PT Astra Serif"/>
                <w:b/>
                <w:sz w:val="20"/>
                <w:szCs w:val="20"/>
              </w:rPr>
            </w:pPr>
          </w:p>
        </w:tc>
        <w:tc>
          <w:tcPr>
            <w:tcW w:w="708"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2025</w:t>
            </w:r>
          </w:p>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год</w:t>
            </w: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2026</w:t>
            </w:r>
          </w:p>
          <w:p w:rsidR="000C5DB4" w:rsidRPr="000C5DB4" w:rsidRDefault="000C5DB4" w:rsidP="00D40A65">
            <w:pPr>
              <w:jc w:val="center"/>
              <w:rPr>
                <w:rFonts w:ascii="PT Astra Serif" w:hAnsi="PT Astra Serif"/>
                <w:b/>
                <w:color w:val="FF0000"/>
                <w:sz w:val="20"/>
                <w:szCs w:val="20"/>
              </w:rPr>
            </w:pPr>
            <w:r w:rsidRPr="000C5DB4">
              <w:rPr>
                <w:rFonts w:ascii="PT Astra Serif" w:hAnsi="PT Astra Serif"/>
                <w:b/>
                <w:sz w:val="20"/>
                <w:szCs w:val="20"/>
              </w:rPr>
              <w:t>год</w:t>
            </w: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2027</w:t>
            </w:r>
          </w:p>
          <w:p w:rsidR="000C5DB4" w:rsidRPr="000C5DB4" w:rsidRDefault="000C5DB4" w:rsidP="00D40A65">
            <w:pPr>
              <w:jc w:val="center"/>
              <w:rPr>
                <w:rFonts w:ascii="PT Astra Serif" w:hAnsi="PT Astra Serif"/>
                <w:b/>
                <w:color w:val="FF0000"/>
                <w:sz w:val="20"/>
                <w:szCs w:val="20"/>
              </w:rPr>
            </w:pPr>
            <w:r w:rsidRPr="000C5DB4">
              <w:rPr>
                <w:rFonts w:ascii="PT Astra Serif" w:hAnsi="PT Astra Serif"/>
                <w:b/>
                <w:sz w:val="20"/>
                <w:szCs w:val="20"/>
              </w:rPr>
              <w:t>год</w:t>
            </w:r>
          </w:p>
        </w:tc>
        <w:tc>
          <w:tcPr>
            <w:tcW w:w="850" w:type="dxa"/>
          </w:tcPr>
          <w:p w:rsidR="000C5DB4" w:rsidRPr="000C5DB4" w:rsidRDefault="000C5DB4" w:rsidP="00D40A65">
            <w:pPr>
              <w:jc w:val="center"/>
              <w:rPr>
                <w:rFonts w:ascii="PT Astra Serif" w:hAnsi="PT Astra Serif"/>
                <w:b/>
                <w:color w:val="FF0000"/>
                <w:sz w:val="20"/>
                <w:szCs w:val="20"/>
              </w:rPr>
            </w:pPr>
            <w:r w:rsidRPr="000C5DB4">
              <w:rPr>
                <w:rFonts w:ascii="PT Astra Serif" w:hAnsi="PT Astra Serif"/>
                <w:b/>
                <w:sz w:val="20"/>
                <w:szCs w:val="20"/>
              </w:rPr>
              <w:t>Всего</w:t>
            </w:r>
          </w:p>
        </w:tc>
        <w:tc>
          <w:tcPr>
            <w:tcW w:w="1701" w:type="dxa"/>
          </w:tcPr>
          <w:p w:rsidR="000C5DB4" w:rsidRPr="000C5DB4" w:rsidRDefault="000C5DB4" w:rsidP="00D40A65">
            <w:pPr>
              <w:jc w:val="center"/>
              <w:rPr>
                <w:rFonts w:ascii="PT Astra Serif" w:hAnsi="PT Astra Serif"/>
                <w:b/>
                <w:sz w:val="20"/>
                <w:szCs w:val="20"/>
              </w:rPr>
            </w:pPr>
          </w:p>
        </w:tc>
      </w:tr>
      <w:tr w:rsidR="000C5DB4" w:rsidRPr="000C5DB4" w:rsidTr="00D40A65">
        <w:trPr>
          <w:trHeight w:val="211"/>
          <w:jc w:val="center"/>
        </w:trPr>
        <w:tc>
          <w:tcPr>
            <w:tcW w:w="53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1</w:t>
            </w:r>
          </w:p>
        </w:tc>
        <w:tc>
          <w:tcPr>
            <w:tcW w:w="2335"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2</w:t>
            </w:r>
          </w:p>
        </w:tc>
        <w:tc>
          <w:tcPr>
            <w:tcW w:w="1417"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3</w:t>
            </w: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4</w:t>
            </w: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5</w:t>
            </w:r>
          </w:p>
        </w:tc>
        <w:tc>
          <w:tcPr>
            <w:tcW w:w="708"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6</w:t>
            </w: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7</w:t>
            </w: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8</w:t>
            </w:r>
          </w:p>
        </w:tc>
        <w:tc>
          <w:tcPr>
            <w:tcW w:w="850"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9</w:t>
            </w:r>
          </w:p>
        </w:tc>
        <w:tc>
          <w:tcPr>
            <w:tcW w:w="1701"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10</w:t>
            </w:r>
          </w:p>
        </w:tc>
      </w:tr>
      <w:tr w:rsidR="000C5DB4" w:rsidRPr="000C5DB4" w:rsidTr="000C5DB4">
        <w:trPr>
          <w:trHeight w:val="1344"/>
          <w:jc w:val="center"/>
        </w:trPr>
        <w:tc>
          <w:tcPr>
            <w:tcW w:w="539"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1.</w:t>
            </w:r>
          </w:p>
          <w:p w:rsidR="000C5DB4" w:rsidRPr="000C5DB4" w:rsidRDefault="000C5DB4" w:rsidP="00D40A65">
            <w:pPr>
              <w:jc w:val="center"/>
              <w:rPr>
                <w:rFonts w:ascii="PT Astra Serif" w:hAnsi="PT Astra Serif"/>
                <w:sz w:val="20"/>
                <w:szCs w:val="20"/>
              </w:rPr>
            </w:pPr>
          </w:p>
        </w:tc>
        <w:tc>
          <w:tcPr>
            <w:tcW w:w="2335" w:type="dxa"/>
          </w:tcPr>
          <w:p w:rsidR="000C5DB4" w:rsidRPr="000C5DB4" w:rsidRDefault="000C5DB4" w:rsidP="00D40A65">
            <w:pPr>
              <w:rPr>
                <w:rFonts w:ascii="PT Astra Serif" w:hAnsi="PT Astra Serif"/>
                <w:sz w:val="20"/>
                <w:szCs w:val="20"/>
              </w:rPr>
            </w:pPr>
            <w:r w:rsidRPr="000C5DB4">
              <w:rPr>
                <w:rFonts w:ascii="PT Astra Serif" w:hAnsi="PT Astra Serif"/>
                <w:sz w:val="20"/>
                <w:szCs w:val="20"/>
              </w:rPr>
              <w:t>Предоставление государственных услуг в сфере занятости населения лицам, освободившимся из мест лишения свободы</w:t>
            </w:r>
          </w:p>
        </w:tc>
        <w:tc>
          <w:tcPr>
            <w:tcW w:w="1417"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2023-2027      годы</w:t>
            </w:r>
          </w:p>
        </w:tc>
        <w:tc>
          <w:tcPr>
            <w:tcW w:w="4394" w:type="dxa"/>
            <w:gridSpan w:val="6"/>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не требует финансирования</w:t>
            </w:r>
          </w:p>
        </w:tc>
        <w:tc>
          <w:tcPr>
            <w:tcW w:w="1701"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 xml:space="preserve">Администрация </w:t>
            </w:r>
          </w:p>
        </w:tc>
      </w:tr>
      <w:tr w:rsidR="000C5DB4" w:rsidRPr="000C5DB4" w:rsidTr="00D40A65">
        <w:trPr>
          <w:trHeight w:val="234"/>
          <w:jc w:val="center"/>
        </w:trPr>
        <w:tc>
          <w:tcPr>
            <w:tcW w:w="539"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2.</w:t>
            </w:r>
          </w:p>
        </w:tc>
        <w:tc>
          <w:tcPr>
            <w:tcW w:w="2335" w:type="dxa"/>
          </w:tcPr>
          <w:p w:rsidR="000C5DB4" w:rsidRPr="000C5DB4" w:rsidRDefault="000C5DB4" w:rsidP="00D40A65">
            <w:pPr>
              <w:rPr>
                <w:rFonts w:ascii="PT Astra Serif" w:hAnsi="PT Astra Serif"/>
                <w:sz w:val="20"/>
                <w:szCs w:val="20"/>
              </w:rPr>
            </w:pPr>
            <w:r w:rsidRPr="000C5DB4">
              <w:rPr>
                <w:rFonts w:ascii="PT Astra Serif" w:hAnsi="PT Astra Serif"/>
                <w:sz w:val="20"/>
                <w:szCs w:val="20"/>
              </w:rPr>
              <w:t>Организация правового информирования и правового просвещения</w:t>
            </w:r>
          </w:p>
        </w:tc>
        <w:tc>
          <w:tcPr>
            <w:tcW w:w="1417"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2023-2027      годы</w:t>
            </w:r>
          </w:p>
        </w:tc>
        <w:tc>
          <w:tcPr>
            <w:tcW w:w="4394" w:type="dxa"/>
            <w:gridSpan w:val="6"/>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не требует финансирования</w:t>
            </w:r>
          </w:p>
        </w:tc>
        <w:tc>
          <w:tcPr>
            <w:tcW w:w="1701"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 xml:space="preserve">Администрация </w:t>
            </w:r>
          </w:p>
        </w:tc>
      </w:tr>
      <w:tr w:rsidR="000C5DB4" w:rsidRPr="000C5DB4" w:rsidTr="00D40A65">
        <w:trPr>
          <w:trHeight w:val="270"/>
          <w:jc w:val="center"/>
        </w:trPr>
        <w:tc>
          <w:tcPr>
            <w:tcW w:w="539"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3.</w:t>
            </w:r>
          </w:p>
        </w:tc>
        <w:tc>
          <w:tcPr>
            <w:tcW w:w="2335" w:type="dxa"/>
          </w:tcPr>
          <w:p w:rsidR="000C5DB4" w:rsidRPr="000C5DB4" w:rsidRDefault="000C5DB4" w:rsidP="00D40A65">
            <w:pPr>
              <w:rPr>
                <w:rFonts w:ascii="PT Astra Serif" w:hAnsi="PT Astra Serif"/>
                <w:sz w:val="20"/>
                <w:szCs w:val="20"/>
              </w:rPr>
            </w:pPr>
            <w:r w:rsidRPr="000C5DB4">
              <w:rPr>
                <w:rFonts w:ascii="PT Astra Serif" w:hAnsi="PT Astra Serif"/>
                <w:sz w:val="20"/>
                <w:szCs w:val="20"/>
              </w:rPr>
              <w:t>Помощь в социальной адаптации</w:t>
            </w:r>
          </w:p>
        </w:tc>
        <w:tc>
          <w:tcPr>
            <w:tcW w:w="1417"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2023-2027      годы</w:t>
            </w:r>
          </w:p>
        </w:tc>
        <w:tc>
          <w:tcPr>
            <w:tcW w:w="4394" w:type="dxa"/>
            <w:gridSpan w:val="6"/>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не требует финансирования</w:t>
            </w:r>
          </w:p>
        </w:tc>
        <w:tc>
          <w:tcPr>
            <w:tcW w:w="1701"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 xml:space="preserve">Администрация </w:t>
            </w:r>
          </w:p>
        </w:tc>
      </w:tr>
      <w:tr w:rsidR="000C5DB4" w:rsidRPr="000C5DB4" w:rsidTr="00D40A65">
        <w:trPr>
          <w:trHeight w:val="342"/>
          <w:jc w:val="center"/>
        </w:trPr>
        <w:tc>
          <w:tcPr>
            <w:tcW w:w="539"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4.</w:t>
            </w:r>
          </w:p>
        </w:tc>
        <w:tc>
          <w:tcPr>
            <w:tcW w:w="2335" w:type="dxa"/>
          </w:tcPr>
          <w:p w:rsidR="000C5DB4" w:rsidRPr="000C5DB4" w:rsidRDefault="000C5DB4" w:rsidP="00D40A65">
            <w:pPr>
              <w:rPr>
                <w:rFonts w:ascii="PT Astra Serif" w:hAnsi="PT Astra Serif"/>
                <w:sz w:val="20"/>
                <w:szCs w:val="20"/>
              </w:rPr>
            </w:pPr>
            <w:r w:rsidRPr="000C5DB4">
              <w:rPr>
                <w:rFonts w:ascii="PT Astra Serif" w:hAnsi="PT Astra Serif"/>
                <w:sz w:val="20"/>
                <w:szCs w:val="20"/>
              </w:rPr>
              <w:t>Ресоциализация</w:t>
            </w:r>
          </w:p>
        </w:tc>
        <w:tc>
          <w:tcPr>
            <w:tcW w:w="1417"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2023-2027      годы</w:t>
            </w:r>
          </w:p>
        </w:tc>
        <w:tc>
          <w:tcPr>
            <w:tcW w:w="4394" w:type="dxa"/>
            <w:gridSpan w:val="6"/>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не требует финансирования</w:t>
            </w:r>
          </w:p>
        </w:tc>
        <w:tc>
          <w:tcPr>
            <w:tcW w:w="1701" w:type="dxa"/>
          </w:tcPr>
          <w:p w:rsidR="000C5DB4" w:rsidRPr="000C5DB4" w:rsidRDefault="000C5DB4" w:rsidP="00D40A65">
            <w:pPr>
              <w:jc w:val="center"/>
              <w:rPr>
                <w:rFonts w:ascii="PT Astra Serif" w:hAnsi="PT Astra Serif"/>
                <w:sz w:val="20"/>
                <w:szCs w:val="20"/>
              </w:rPr>
            </w:pPr>
            <w:r w:rsidRPr="000C5DB4">
              <w:rPr>
                <w:rFonts w:ascii="PT Astra Serif" w:hAnsi="PT Astra Serif"/>
                <w:sz w:val="20"/>
                <w:szCs w:val="20"/>
              </w:rPr>
              <w:t xml:space="preserve">Администрация </w:t>
            </w:r>
          </w:p>
        </w:tc>
      </w:tr>
      <w:tr w:rsidR="000C5DB4" w:rsidRPr="000C5DB4" w:rsidTr="00D40A65">
        <w:trPr>
          <w:trHeight w:val="211"/>
          <w:jc w:val="center"/>
        </w:trPr>
        <w:tc>
          <w:tcPr>
            <w:tcW w:w="539" w:type="dxa"/>
          </w:tcPr>
          <w:p w:rsidR="000C5DB4" w:rsidRPr="000C5DB4" w:rsidRDefault="000C5DB4" w:rsidP="00D40A65">
            <w:pPr>
              <w:jc w:val="center"/>
              <w:rPr>
                <w:rFonts w:ascii="PT Astra Serif" w:hAnsi="PT Astra Serif"/>
                <w:sz w:val="20"/>
                <w:szCs w:val="20"/>
              </w:rPr>
            </w:pPr>
          </w:p>
        </w:tc>
        <w:tc>
          <w:tcPr>
            <w:tcW w:w="2335" w:type="dxa"/>
          </w:tcPr>
          <w:p w:rsidR="000C5DB4" w:rsidRPr="000C5DB4" w:rsidRDefault="000C5DB4" w:rsidP="00D40A65">
            <w:pPr>
              <w:rPr>
                <w:rFonts w:ascii="PT Astra Serif" w:hAnsi="PT Astra Serif"/>
                <w:b/>
                <w:sz w:val="20"/>
                <w:szCs w:val="20"/>
              </w:rPr>
            </w:pPr>
            <w:r w:rsidRPr="000C5DB4">
              <w:rPr>
                <w:rFonts w:ascii="PT Astra Serif" w:hAnsi="PT Astra Serif"/>
                <w:b/>
                <w:sz w:val="20"/>
                <w:szCs w:val="20"/>
              </w:rPr>
              <w:t xml:space="preserve">Итого </w:t>
            </w:r>
          </w:p>
        </w:tc>
        <w:tc>
          <w:tcPr>
            <w:tcW w:w="1417"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 xml:space="preserve">2023-2027  </w:t>
            </w:r>
            <w:r w:rsidRPr="000C5DB4">
              <w:rPr>
                <w:rFonts w:ascii="PT Astra Serif" w:hAnsi="PT Astra Serif"/>
                <w:b/>
                <w:sz w:val="20"/>
                <w:szCs w:val="20"/>
              </w:rPr>
              <w:lastRenderedPageBreak/>
              <w:t>годы</w:t>
            </w: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lastRenderedPageBreak/>
              <w:t>0,0</w:t>
            </w: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0,0</w:t>
            </w:r>
          </w:p>
        </w:tc>
        <w:tc>
          <w:tcPr>
            <w:tcW w:w="708"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0,0</w:t>
            </w: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0,0</w:t>
            </w:r>
          </w:p>
        </w:tc>
        <w:tc>
          <w:tcPr>
            <w:tcW w:w="709"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0,0</w:t>
            </w:r>
          </w:p>
        </w:tc>
        <w:tc>
          <w:tcPr>
            <w:tcW w:w="850" w:type="dxa"/>
          </w:tcPr>
          <w:p w:rsidR="000C5DB4" w:rsidRPr="000C5DB4" w:rsidRDefault="000C5DB4" w:rsidP="00D40A65">
            <w:pPr>
              <w:jc w:val="center"/>
              <w:rPr>
                <w:rFonts w:ascii="PT Astra Serif" w:hAnsi="PT Astra Serif"/>
                <w:b/>
                <w:sz w:val="20"/>
                <w:szCs w:val="20"/>
              </w:rPr>
            </w:pPr>
            <w:r w:rsidRPr="000C5DB4">
              <w:rPr>
                <w:rFonts w:ascii="PT Astra Serif" w:hAnsi="PT Astra Serif"/>
                <w:b/>
                <w:sz w:val="20"/>
                <w:szCs w:val="20"/>
              </w:rPr>
              <w:t>0,0</w:t>
            </w:r>
          </w:p>
        </w:tc>
        <w:tc>
          <w:tcPr>
            <w:tcW w:w="1701" w:type="dxa"/>
          </w:tcPr>
          <w:p w:rsidR="000C5DB4" w:rsidRPr="000C5DB4" w:rsidRDefault="000C5DB4" w:rsidP="00D40A65">
            <w:pPr>
              <w:jc w:val="center"/>
              <w:rPr>
                <w:rFonts w:ascii="PT Astra Serif" w:hAnsi="PT Astra Serif"/>
                <w:sz w:val="20"/>
                <w:szCs w:val="20"/>
              </w:rPr>
            </w:pPr>
          </w:p>
        </w:tc>
      </w:tr>
    </w:tbl>
    <w:p w:rsidR="000C5DB4" w:rsidRPr="000C5DB4" w:rsidRDefault="000C5DB4" w:rsidP="000C5DB4">
      <w:pPr>
        <w:jc w:val="both"/>
        <w:rPr>
          <w:rFonts w:ascii="PT Astra Serif" w:hAnsi="PT Astra Serif"/>
          <w:sz w:val="20"/>
          <w:szCs w:val="20"/>
        </w:rPr>
      </w:pPr>
    </w:p>
    <w:p w:rsidR="000C5DB4" w:rsidRPr="000C5DB4" w:rsidRDefault="000C5DB4" w:rsidP="000C5DB4">
      <w:pPr>
        <w:widowControl w:val="0"/>
        <w:autoSpaceDE w:val="0"/>
        <w:autoSpaceDN w:val="0"/>
        <w:adjustRightInd w:val="0"/>
        <w:jc w:val="both"/>
        <w:rPr>
          <w:rFonts w:ascii="PT Astra Serif" w:hAnsi="PT Astra Serif"/>
          <w:sz w:val="20"/>
          <w:szCs w:val="20"/>
        </w:rPr>
      </w:pPr>
      <w:r w:rsidRPr="000C5DB4">
        <w:rPr>
          <w:rFonts w:ascii="PT Astra Serif" w:hAnsi="PT Astra Serif"/>
          <w:sz w:val="20"/>
          <w:szCs w:val="20"/>
        </w:rPr>
        <w:t xml:space="preserve">          2. Опубликовать данное постановление в местном печатном издании «Новомихайловский вестник» и разместить на официальном сайте администрации сельского поселения Новомихайловского сельсовета в сети Интернет.</w:t>
      </w:r>
    </w:p>
    <w:p w:rsidR="000C5DB4" w:rsidRPr="000C5DB4" w:rsidRDefault="000C5DB4" w:rsidP="000C5DB4">
      <w:pPr>
        <w:widowControl w:val="0"/>
        <w:autoSpaceDE w:val="0"/>
        <w:autoSpaceDN w:val="0"/>
        <w:adjustRightInd w:val="0"/>
        <w:jc w:val="both"/>
        <w:rPr>
          <w:rFonts w:ascii="PT Astra Serif" w:hAnsi="PT Astra Serif"/>
          <w:sz w:val="20"/>
          <w:szCs w:val="20"/>
        </w:rPr>
      </w:pPr>
      <w:r w:rsidRPr="000C5DB4">
        <w:rPr>
          <w:rFonts w:ascii="PT Astra Serif" w:hAnsi="PT Astra Serif"/>
          <w:sz w:val="20"/>
          <w:szCs w:val="20"/>
        </w:rPr>
        <w:t xml:space="preserve">          3. Контроль за выполнением постановления оставляю за собой.</w:t>
      </w:r>
    </w:p>
    <w:p w:rsidR="000C5DB4" w:rsidRPr="000C5DB4" w:rsidRDefault="000C5DB4" w:rsidP="000C5DB4">
      <w:pPr>
        <w:widowControl w:val="0"/>
        <w:autoSpaceDE w:val="0"/>
        <w:autoSpaceDN w:val="0"/>
        <w:adjustRightInd w:val="0"/>
        <w:ind w:firstLine="709"/>
        <w:jc w:val="both"/>
        <w:rPr>
          <w:rFonts w:ascii="PT Astra Serif" w:hAnsi="PT Astra Serif"/>
          <w:sz w:val="20"/>
          <w:szCs w:val="20"/>
        </w:rPr>
      </w:pPr>
    </w:p>
    <w:p w:rsidR="000C5DB4" w:rsidRPr="000C5DB4" w:rsidRDefault="000C5DB4" w:rsidP="000C5DB4">
      <w:pPr>
        <w:autoSpaceDE w:val="0"/>
        <w:autoSpaceDN w:val="0"/>
        <w:adjustRightInd w:val="0"/>
        <w:rPr>
          <w:rFonts w:ascii="PT Astra Serif" w:hAnsi="PT Astra Serif"/>
          <w:sz w:val="20"/>
          <w:szCs w:val="20"/>
        </w:rPr>
      </w:pPr>
      <w:r w:rsidRPr="000C5DB4">
        <w:rPr>
          <w:rFonts w:ascii="PT Astra Serif" w:hAnsi="PT Astra Serif"/>
          <w:sz w:val="20"/>
          <w:szCs w:val="20"/>
        </w:rPr>
        <w:t xml:space="preserve">Глава сельского поселения </w:t>
      </w:r>
    </w:p>
    <w:p w:rsidR="000C5DB4" w:rsidRPr="000C5DB4" w:rsidRDefault="000C5DB4" w:rsidP="000C5DB4">
      <w:pPr>
        <w:autoSpaceDE w:val="0"/>
        <w:autoSpaceDN w:val="0"/>
        <w:adjustRightInd w:val="0"/>
        <w:rPr>
          <w:rFonts w:ascii="PT Astra Serif" w:hAnsi="PT Astra Serif"/>
          <w:sz w:val="20"/>
          <w:szCs w:val="20"/>
        </w:rPr>
      </w:pPr>
      <w:r w:rsidRPr="000C5DB4">
        <w:rPr>
          <w:rFonts w:ascii="PT Astra Serif" w:hAnsi="PT Astra Serif"/>
          <w:sz w:val="20"/>
          <w:szCs w:val="20"/>
        </w:rPr>
        <w:t>Новомихайловского сельсовета</w:t>
      </w:r>
    </w:p>
    <w:p w:rsidR="000C5DB4" w:rsidRPr="000C5DB4" w:rsidRDefault="000C5DB4" w:rsidP="000C5DB4">
      <w:pPr>
        <w:autoSpaceDE w:val="0"/>
        <w:autoSpaceDN w:val="0"/>
        <w:adjustRightInd w:val="0"/>
        <w:rPr>
          <w:rFonts w:ascii="PT Astra Serif" w:hAnsi="PT Astra Serif"/>
          <w:sz w:val="20"/>
          <w:szCs w:val="20"/>
        </w:rPr>
      </w:pPr>
      <w:r w:rsidRPr="000C5DB4">
        <w:rPr>
          <w:rFonts w:ascii="PT Astra Serif" w:hAnsi="PT Astra Serif"/>
          <w:sz w:val="20"/>
          <w:szCs w:val="20"/>
        </w:rPr>
        <w:t xml:space="preserve">Татарского муниципального района </w:t>
      </w:r>
    </w:p>
    <w:p w:rsidR="000C5DB4" w:rsidRPr="000C5DB4" w:rsidRDefault="000C5DB4" w:rsidP="000C5DB4">
      <w:pPr>
        <w:autoSpaceDE w:val="0"/>
        <w:autoSpaceDN w:val="0"/>
        <w:adjustRightInd w:val="0"/>
        <w:rPr>
          <w:rFonts w:ascii="PT Astra Serif" w:hAnsi="PT Astra Serif"/>
          <w:sz w:val="20"/>
          <w:szCs w:val="20"/>
        </w:rPr>
      </w:pPr>
      <w:r w:rsidRPr="000C5DB4">
        <w:rPr>
          <w:rFonts w:ascii="PT Astra Serif" w:hAnsi="PT Astra Serif"/>
          <w:sz w:val="20"/>
          <w:szCs w:val="20"/>
        </w:rPr>
        <w:t>Новосибирской области                                                                                     С.Н.Миклуха</w:t>
      </w:r>
    </w:p>
    <w:p w:rsidR="00736CA8" w:rsidRPr="000C5DB4" w:rsidRDefault="00736CA8" w:rsidP="00E84791">
      <w:pPr>
        <w:ind w:left="720" w:hanging="1260"/>
        <w:rPr>
          <w:rFonts w:ascii="PT Astra Serif" w:hAnsi="PT Astra Serif"/>
          <w:sz w:val="20"/>
          <w:szCs w:val="20"/>
        </w:rPr>
      </w:pPr>
    </w:p>
    <w:p w:rsidR="00736CA8" w:rsidRPr="000C5DB4" w:rsidRDefault="00736CA8" w:rsidP="00E84791">
      <w:pPr>
        <w:ind w:left="720" w:hanging="1260"/>
        <w:rPr>
          <w:rFonts w:ascii="PT Astra Serif" w:hAnsi="PT Astra Serif"/>
          <w:sz w:val="20"/>
          <w:szCs w:val="20"/>
        </w:rPr>
      </w:pPr>
    </w:p>
    <w:p w:rsidR="005321A5" w:rsidRPr="005321A5" w:rsidRDefault="005321A5" w:rsidP="005321A5">
      <w:pPr>
        <w:keepNext/>
        <w:overflowPunct w:val="0"/>
        <w:autoSpaceDE w:val="0"/>
        <w:autoSpaceDN w:val="0"/>
        <w:adjustRightInd w:val="0"/>
        <w:jc w:val="center"/>
        <w:outlineLvl w:val="1"/>
        <w:rPr>
          <w:rFonts w:ascii="PT Astra Serif" w:hAnsi="PT Astra Serif"/>
          <w:b/>
          <w:sz w:val="20"/>
          <w:szCs w:val="20"/>
        </w:rPr>
      </w:pPr>
      <w:r w:rsidRPr="005321A5">
        <w:rPr>
          <w:rFonts w:ascii="PT Astra Serif" w:hAnsi="PT Astra Serif"/>
          <w:b/>
          <w:sz w:val="20"/>
          <w:szCs w:val="20"/>
        </w:rPr>
        <w:t>НОВОСИБИРСКАЯ ОБЛАСТЬ</w:t>
      </w:r>
    </w:p>
    <w:p w:rsidR="005321A5" w:rsidRPr="005321A5" w:rsidRDefault="005321A5" w:rsidP="005321A5">
      <w:pPr>
        <w:keepNext/>
        <w:overflowPunct w:val="0"/>
        <w:autoSpaceDE w:val="0"/>
        <w:autoSpaceDN w:val="0"/>
        <w:adjustRightInd w:val="0"/>
        <w:jc w:val="center"/>
        <w:outlineLvl w:val="1"/>
        <w:rPr>
          <w:rFonts w:ascii="PT Astra Serif" w:hAnsi="PT Astra Serif"/>
          <w:b/>
          <w:sz w:val="20"/>
          <w:szCs w:val="20"/>
        </w:rPr>
      </w:pPr>
      <w:r w:rsidRPr="005321A5">
        <w:rPr>
          <w:rFonts w:ascii="PT Astra Serif" w:hAnsi="PT Astra Serif"/>
          <w:b/>
          <w:sz w:val="20"/>
          <w:szCs w:val="20"/>
        </w:rPr>
        <w:t>ТАТАРСКИЙ МУНИЦИПАЛЬНЫЙ РАЙОН</w:t>
      </w:r>
    </w:p>
    <w:p w:rsidR="005321A5" w:rsidRPr="005321A5" w:rsidRDefault="005321A5" w:rsidP="005321A5">
      <w:pPr>
        <w:keepNext/>
        <w:overflowPunct w:val="0"/>
        <w:autoSpaceDE w:val="0"/>
        <w:autoSpaceDN w:val="0"/>
        <w:adjustRightInd w:val="0"/>
        <w:jc w:val="center"/>
        <w:outlineLvl w:val="1"/>
        <w:rPr>
          <w:rFonts w:ascii="PT Astra Serif" w:hAnsi="PT Astra Serif"/>
          <w:b/>
          <w:sz w:val="20"/>
          <w:szCs w:val="20"/>
        </w:rPr>
      </w:pPr>
      <w:r w:rsidRPr="005321A5">
        <w:rPr>
          <w:rFonts w:ascii="PT Astra Serif" w:hAnsi="PT Astra Serif"/>
          <w:b/>
          <w:sz w:val="20"/>
          <w:szCs w:val="20"/>
        </w:rPr>
        <w:t xml:space="preserve">АДМИНИСТРАЦИЯ СЕЛЬСКОГО ПОСЕЛЕНИЯ </w:t>
      </w:r>
    </w:p>
    <w:p w:rsidR="005321A5" w:rsidRPr="005321A5" w:rsidRDefault="005321A5" w:rsidP="005321A5">
      <w:pPr>
        <w:keepNext/>
        <w:overflowPunct w:val="0"/>
        <w:autoSpaceDE w:val="0"/>
        <w:autoSpaceDN w:val="0"/>
        <w:adjustRightInd w:val="0"/>
        <w:jc w:val="center"/>
        <w:outlineLvl w:val="1"/>
        <w:rPr>
          <w:rFonts w:ascii="PT Astra Serif" w:hAnsi="PT Astra Serif"/>
          <w:b/>
          <w:sz w:val="20"/>
          <w:szCs w:val="20"/>
        </w:rPr>
      </w:pPr>
      <w:r w:rsidRPr="005321A5">
        <w:rPr>
          <w:rFonts w:ascii="PT Astra Serif" w:hAnsi="PT Astra Serif"/>
          <w:b/>
          <w:sz w:val="20"/>
          <w:szCs w:val="20"/>
        </w:rPr>
        <w:t>НОВОМИХАЙЛОВСКОГО  СЕЛЬСОВЕТА</w:t>
      </w:r>
    </w:p>
    <w:p w:rsidR="005321A5" w:rsidRPr="005321A5" w:rsidRDefault="005321A5" w:rsidP="005321A5">
      <w:pPr>
        <w:jc w:val="center"/>
        <w:rPr>
          <w:rFonts w:ascii="PT Astra Serif" w:hAnsi="PT Astra Serif"/>
          <w:b/>
          <w:sz w:val="20"/>
          <w:szCs w:val="20"/>
        </w:rPr>
      </w:pPr>
      <w:r w:rsidRPr="005321A5">
        <w:rPr>
          <w:rFonts w:ascii="PT Astra Serif" w:hAnsi="PT Astra Serif"/>
          <w:b/>
          <w:sz w:val="20"/>
          <w:szCs w:val="20"/>
        </w:rPr>
        <w:t>___________________________________________________________</w:t>
      </w:r>
    </w:p>
    <w:p w:rsidR="005321A5" w:rsidRPr="005321A5" w:rsidRDefault="005321A5" w:rsidP="005321A5">
      <w:pPr>
        <w:jc w:val="center"/>
        <w:rPr>
          <w:rFonts w:ascii="PT Astra Serif" w:hAnsi="PT Astra Serif"/>
          <w:b/>
          <w:sz w:val="20"/>
          <w:szCs w:val="20"/>
        </w:rPr>
      </w:pPr>
    </w:p>
    <w:p w:rsidR="005321A5" w:rsidRPr="005321A5" w:rsidRDefault="005321A5" w:rsidP="005321A5">
      <w:pPr>
        <w:jc w:val="center"/>
        <w:rPr>
          <w:rFonts w:ascii="PT Astra Serif" w:hAnsi="PT Astra Serif"/>
          <w:b/>
          <w:sz w:val="20"/>
          <w:szCs w:val="20"/>
        </w:rPr>
      </w:pPr>
      <w:r w:rsidRPr="005321A5">
        <w:rPr>
          <w:rFonts w:ascii="PT Astra Serif" w:hAnsi="PT Astra Serif"/>
          <w:b/>
          <w:sz w:val="20"/>
          <w:szCs w:val="20"/>
        </w:rPr>
        <w:t>ПОСТАНОВЛЕНИЕ</w:t>
      </w:r>
    </w:p>
    <w:p w:rsidR="005321A5" w:rsidRPr="005321A5" w:rsidRDefault="005321A5" w:rsidP="005321A5">
      <w:pPr>
        <w:jc w:val="center"/>
        <w:rPr>
          <w:rFonts w:ascii="PT Astra Serif" w:hAnsi="PT Astra Serif"/>
          <w:b/>
          <w:sz w:val="20"/>
          <w:szCs w:val="20"/>
        </w:rPr>
      </w:pPr>
      <w:r w:rsidRPr="005321A5">
        <w:rPr>
          <w:rFonts w:ascii="PT Astra Serif" w:hAnsi="PT Astra Serif"/>
          <w:b/>
          <w:sz w:val="20"/>
          <w:szCs w:val="20"/>
        </w:rPr>
        <w:t xml:space="preserve">28 февраля 2023 года            </w:t>
      </w:r>
      <w:r>
        <w:rPr>
          <w:rFonts w:ascii="PT Astra Serif" w:hAnsi="PT Astra Serif"/>
          <w:b/>
          <w:sz w:val="20"/>
          <w:szCs w:val="20"/>
        </w:rPr>
        <w:t xml:space="preserve">                                    </w:t>
      </w:r>
      <w:r w:rsidRPr="005321A5">
        <w:rPr>
          <w:rFonts w:ascii="PT Astra Serif" w:hAnsi="PT Astra Serif"/>
          <w:b/>
          <w:sz w:val="20"/>
          <w:szCs w:val="20"/>
        </w:rPr>
        <w:t xml:space="preserve">                              </w:t>
      </w:r>
      <w:r w:rsidRPr="005321A5">
        <w:rPr>
          <w:rFonts w:ascii="PT Astra Serif" w:hAnsi="PT Astra Serif"/>
          <w:b/>
          <w:sz w:val="20"/>
          <w:szCs w:val="20"/>
        </w:rPr>
        <w:tab/>
        <w:t xml:space="preserve">                                            № 6</w:t>
      </w:r>
    </w:p>
    <w:p w:rsidR="005321A5" w:rsidRPr="005321A5" w:rsidRDefault="005321A5" w:rsidP="005321A5">
      <w:pPr>
        <w:tabs>
          <w:tab w:val="center" w:pos="-1843"/>
          <w:tab w:val="left" w:pos="-1418"/>
          <w:tab w:val="right" w:pos="11907"/>
        </w:tabs>
        <w:autoSpaceDE w:val="0"/>
        <w:autoSpaceDN w:val="0"/>
        <w:ind w:right="-1"/>
        <w:jc w:val="center"/>
        <w:rPr>
          <w:rFonts w:ascii="PT Astra Serif" w:hAnsi="PT Astra Serif"/>
          <w:sz w:val="20"/>
          <w:szCs w:val="20"/>
        </w:rPr>
      </w:pPr>
    </w:p>
    <w:p w:rsidR="005321A5" w:rsidRPr="005321A5" w:rsidRDefault="005321A5" w:rsidP="005321A5">
      <w:pPr>
        <w:tabs>
          <w:tab w:val="center" w:pos="-1843"/>
          <w:tab w:val="left" w:pos="-1418"/>
          <w:tab w:val="right" w:pos="11907"/>
        </w:tabs>
        <w:autoSpaceDE w:val="0"/>
        <w:autoSpaceDN w:val="0"/>
        <w:ind w:right="-1"/>
        <w:jc w:val="center"/>
        <w:rPr>
          <w:rFonts w:ascii="PT Astra Serif" w:hAnsi="PT Astra Serif"/>
          <w:sz w:val="20"/>
          <w:szCs w:val="20"/>
        </w:rPr>
      </w:pPr>
      <w:r w:rsidRPr="005321A5">
        <w:rPr>
          <w:rFonts w:ascii="PT Astra Serif" w:hAnsi="PT Astra Serif"/>
          <w:sz w:val="20"/>
          <w:szCs w:val="20"/>
        </w:rPr>
        <w:t>с. Новомихайловка</w:t>
      </w:r>
    </w:p>
    <w:p w:rsidR="005321A5" w:rsidRPr="005321A5" w:rsidRDefault="005321A5" w:rsidP="005321A5">
      <w:pPr>
        <w:tabs>
          <w:tab w:val="center" w:pos="-1843"/>
          <w:tab w:val="left" w:pos="-1418"/>
          <w:tab w:val="right" w:pos="11907"/>
        </w:tabs>
        <w:autoSpaceDE w:val="0"/>
        <w:autoSpaceDN w:val="0"/>
        <w:ind w:right="-1"/>
        <w:jc w:val="center"/>
        <w:rPr>
          <w:rFonts w:ascii="PT Astra Serif" w:hAnsi="PT Astra Serif"/>
          <w:b/>
          <w:sz w:val="20"/>
          <w:szCs w:val="20"/>
        </w:rPr>
      </w:pPr>
    </w:p>
    <w:p w:rsidR="005321A5" w:rsidRPr="005321A5" w:rsidRDefault="005321A5" w:rsidP="005321A5">
      <w:pPr>
        <w:tabs>
          <w:tab w:val="center" w:pos="-1843"/>
          <w:tab w:val="left" w:pos="-1418"/>
          <w:tab w:val="right" w:pos="11907"/>
        </w:tabs>
        <w:autoSpaceDE w:val="0"/>
        <w:autoSpaceDN w:val="0"/>
        <w:ind w:right="-1"/>
        <w:jc w:val="center"/>
        <w:rPr>
          <w:rFonts w:ascii="PT Astra Serif" w:hAnsi="PT Astra Serif"/>
          <w:b/>
          <w:sz w:val="20"/>
          <w:szCs w:val="20"/>
        </w:rPr>
      </w:pPr>
      <w:r w:rsidRPr="005321A5">
        <w:rPr>
          <w:rFonts w:ascii="PT Astra Serif" w:hAnsi="PT Astra Serif"/>
          <w:b/>
          <w:sz w:val="20"/>
          <w:szCs w:val="20"/>
        </w:rPr>
        <w:t>Об утверждении плана основных мероприятий по</w:t>
      </w:r>
    </w:p>
    <w:p w:rsidR="005321A5" w:rsidRPr="005321A5" w:rsidRDefault="005321A5" w:rsidP="005321A5">
      <w:pPr>
        <w:tabs>
          <w:tab w:val="center" w:pos="-1843"/>
          <w:tab w:val="left" w:pos="-1418"/>
          <w:tab w:val="right" w:pos="11907"/>
        </w:tabs>
        <w:autoSpaceDE w:val="0"/>
        <w:autoSpaceDN w:val="0"/>
        <w:ind w:right="-1"/>
        <w:jc w:val="center"/>
        <w:rPr>
          <w:rFonts w:ascii="PT Astra Serif" w:hAnsi="PT Astra Serif"/>
          <w:b/>
          <w:sz w:val="20"/>
          <w:szCs w:val="20"/>
        </w:rPr>
      </w:pPr>
      <w:r w:rsidRPr="005321A5">
        <w:rPr>
          <w:rFonts w:ascii="PT Astra Serif" w:hAnsi="PT Astra Serif"/>
          <w:b/>
          <w:sz w:val="20"/>
          <w:szCs w:val="20"/>
        </w:rPr>
        <w:t xml:space="preserve"> совершенствованию работы с обращениями граждан, </w:t>
      </w:r>
    </w:p>
    <w:p w:rsidR="005321A5" w:rsidRPr="005321A5" w:rsidRDefault="005321A5" w:rsidP="005321A5">
      <w:pPr>
        <w:tabs>
          <w:tab w:val="center" w:pos="-1843"/>
          <w:tab w:val="left" w:pos="-1418"/>
          <w:tab w:val="right" w:pos="11907"/>
        </w:tabs>
        <w:autoSpaceDE w:val="0"/>
        <w:autoSpaceDN w:val="0"/>
        <w:ind w:right="-1"/>
        <w:jc w:val="center"/>
        <w:rPr>
          <w:rFonts w:ascii="PT Astra Serif" w:hAnsi="PT Astra Serif"/>
          <w:b/>
          <w:sz w:val="20"/>
          <w:szCs w:val="20"/>
        </w:rPr>
      </w:pPr>
      <w:r w:rsidRPr="005321A5">
        <w:rPr>
          <w:rFonts w:ascii="PT Astra Serif" w:hAnsi="PT Astra Serif"/>
          <w:b/>
          <w:sz w:val="20"/>
          <w:szCs w:val="20"/>
        </w:rPr>
        <w:t>организаций и общественных объединений в администрации</w:t>
      </w:r>
    </w:p>
    <w:p w:rsidR="005321A5" w:rsidRPr="005321A5" w:rsidRDefault="005321A5" w:rsidP="005321A5">
      <w:pPr>
        <w:tabs>
          <w:tab w:val="center" w:pos="-1843"/>
          <w:tab w:val="left" w:pos="-1418"/>
          <w:tab w:val="right" w:pos="11907"/>
        </w:tabs>
        <w:autoSpaceDE w:val="0"/>
        <w:autoSpaceDN w:val="0"/>
        <w:ind w:right="-1"/>
        <w:jc w:val="center"/>
        <w:rPr>
          <w:rFonts w:ascii="PT Astra Serif" w:hAnsi="PT Astra Serif"/>
          <w:b/>
          <w:sz w:val="20"/>
          <w:szCs w:val="20"/>
        </w:rPr>
      </w:pPr>
      <w:r w:rsidRPr="005321A5">
        <w:rPr>
          <w:rFonts w:ascii="PT Astra Serif" w:hAnsi="PT Astra Serif"/>
          <w:b/>
          <w:sz w:val="20"/>
          <w:szCs w:val="20"/>
        </w:rPr>
        <w:t xml:space="preserve"> сельского поселения  Новомихайловского сельсовета </w:t>
      </w:r>
    </w:p>
    <w:p w:rsidR="005321A5" w:rsidRPr="005321A5" w:rsidRDefault="005321A5" w:rsidP="005321A5">
      <w:pPr>
        <w:tabs>
          <w:tab w:val="center" w:pos="-1843"/>
          <w:tab w:val="left" w:pos="-1418"/>
          <w:tab w:val="right" w:pos="11907"/>
        </w:tabs>
        <w:autoSpaceDE w:val="0"/>
        <w:autoSpaceDN w:val="0"/>
        <w:ind w:right="-1"/>
        <w:jc w:val="center"/>
        <w:rPr>
          <w:rFonts w:ascii="PT Astra Serif" w:hAnsi="PT Astra Serif"/>
          <w:b/>
          <w:sz w:val="20"/>
          <w:szCs w:val="20"/>
        </w:rPr>
      </w:pPr>
      <w:r w:rsidRPr="005321A5">
        <w:rPr>
          <w:rFonts w:ascii="PT Astra Serif" w:hAnsi="PT Astra Serif"/>
          <w:b/>
          <w:sz w:val="20"/>
          <w:szCs w:val="20"/>
        </w:rPr>
        <w:t xml:space="preserve">Татарского  муниципального района Новосибирской области </w:t>
      </w:r>
    </w:p>
    <w:p w:rsidR="005321A5" w:rsidRPr="005321A5" w:rsidRDefault="005321A5" w:rsidP="005321A5">
      <w:pPr>
        <w:tabs>
          <w:tab w:val="center" w:pos="-1843"/>
          <w:tab w:val="left" w:pos="-1418"/>
          <w:tab w:val="right" w:pos="11907"/>
        </w:tabs>
        <w:autoSpaceDE w:val="0"/>
        <w:autoSpaceDN w:val="0"/>
        <w:ind w:right="-1"/>
        <w:jc w:val="center"/>
        <w:rPr>
          <w:rFonts w:ascii="PT Astra Serif" w:hAnsi="PT Astra Serif"/>
          <w:b/>
          <w:sz w:val="20"/>
          <w:szCs w:val="20"/>
        </w:rPr>
      </w:pPr>
      <w:r w:rsidRPr="005321A5">
        <w:rPr>
          <w:rFonts w:ascii="PT Astra Serif" w:hAnsi="PT Astra Serif"/>
          <w:b/>
          <w:sz w:val="20"/>
          <w:szCs w:val="20"/>
        </w:rPr>
        <w:t>в 2023 году</w:t>
      </w:r>
    </w:p>
    <w:p w:rsidR="005321A5" w:rsidRPr="005321A5" w:rsidRDefault="005321A5" w:rsidP="005321A5">
      <w:pPr>
        <w:tabs>
          <w:tab w:val="center" w:pos="-1843"/>
          <w:tab w:val="left" w:pos="-1418"/>
          <w:tab w:val="right" w:pos="11907"/>
        </w:tabs>
        <w:autoSpaceDE w:val="0"/>
        <w:autoSpaceDN w:val="0"/>
        <w:ind w:right="-1"/>
        <w:jc w:val="center"/>
        <w:rPr>
          <w:rFonts w:ascii="PT Astra Serif" w:hAnsi="PT Astra Serif"/>
          <w:sz w:val="20"/>
          <w:szCs w:val="20"/>
        </w:rPr>
      </w:pPr>
      <w:r w:rsidRPr="005321A5">
        <w:rPr>
          <w:rFonts w:ascii="PT Astra Serif" w:hAnsi="PT Astra Serif"/>
          <w:sz w:val="20"/>
          <w:szCs w:val="20"/>
        </w:rPr>
        <w:t xml:space="preserve"> </w:t>
      </w:r>
    </w:p>
    <w:p w:rsidR="005321A5" w:rsidRPr="005321A5" w:rsidRDefault="005321A5" w:rsidP="005321A5">
      <w:pPr>
        <w:tabs>
          <w:tab w:val="center" w:pos="-1843"/>
          <w:tab w:val="left" w:pos="-1418"/>
          <w:tab w:val="right" w:pos="11907"/>
        </w:tabs>
        <w:autoSpaceDE w:val="0"/>
        <w:autoSpaceDN w:val="0"/>
        <w:ind w:right="-1" w:firstLine="567"/>
        <w:jc w:val="both"/>
        <w:rPr>
          <w:rFonts w:ascii="PT Astra Serif" w:hAnsi="PT Astra Serif"/>
          <w:sz w:val="20"/>
          <w:szCs w:val="20"/>
        </w:rPr>
      </w:pPr>
      <w:r w:rsidRPr="005321A5">
        <w:rPr>
          <w:rFonts w:ascii="PT Astra Serif" w:hAnsi="PT Astra Serif"/>
          <w:sz w:val="20"/>
          <w:szCs w:val="20"/>
        </w:rPr>
        <w:t>В целях исполнительной дисциплины и совершенствования контроля за порядком рассмотрения обращений граждан, в соответствии с  Федеральным законом от 02.05.2006 года №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администрация сельского поселения Новомихайловского сельсовета Татарского  муниципального района Новосибирской области</w:t>
      </w:r>
    </w:p>
    <w:p w:rsidR="005321A5" w:rsidRPr="005321A5" w:rsidRDefault="005321A5" w:rsidP="005321A5">
      <w:pPr>
        <w:tabs>
          <w:tab w:val="center" w:pos="-1843"/>
          <w:tab w:val="left" w:pos="-1418"/>
          <w:tab w:val="right" w:pos="11907"/>
        </w:tabs>
        <w:autoSpaceDE w:val="0"/>
        <w:autoSpaceDN w:val="0"/>
        <w:ind w:right="-1" w:firstLine="567"/>
        <w:jc w:val="center"/>
        <w:rPr>
          <w:rFonts w:ascii="PT Astra Serif" w:hAnsi="PT Astra Serif"/>
          <w:b/>
          <w:sz w:val="20"/>
          <w:szCs w:val="20"/>
        </w:rPr>
      </w:pPr>
    </w:p>
    <w:p w:rsidR="005321A5" w:rsidRPr="005321A5" w:rsidRDefault="005321A5" w:rsidP="005321A5">
      <w:pPr>
        <w:tabs>
          <w:tab w:val="center" w:pos="-1843"/>
          <w:tab w:val="left" w:pos="-1418"/>
          <w:tab w:val="right" w:pos="11907"/>
        </w:tabs>
        <w:autoSpaceDE w:val="0"/>
        <w:autoSpaceDN w:val="0"/>
        <w:ind w:right="-1" w:firstLine="567"/>
        <w:jc w:val="center"/>
        <w:rPr>
          <w:rFonts w:ascii="PT Astra Serif" w:hAnsi="PT Astra Serif"/>
          <w:b/>
          <w:sz w:val="20"/>
          <w:szCs w:val="20"/>
        </w:rPr>
      </w:pPr>
      <w:r w:rsidRPr="005321A5">
        <w:rPr>
          <w:rFonts w:ascii="PT Astra Serif" w:hAnsi="PT Astra Serif"/>
          <w:b/>
          <w:sz w:val="20"/>
          <w:szCs w:val="20"/>
        </w:rPr>
        <w:t>ПОСТАНОВЛЯЕТ:</w:t>
      </w:r>
    </w:p>
    <w:p w:rsidR="005321A5" w:rsidRPr="005321A5" w:rsidRDefault="005321A5" w:rsidP="005321A5">
      <w:pPr>
        <w:tabs>
          <w:tab w:val="center" w:pos="-1843"/>
          <w:tab w:val="left" w:pos="-1418"/>
          <w:tab w:val="right" w:pos="11907"/>
        </w:tabs>
        <w:autoSpaceDE w:val="0"/>
        <w:autoSpaceDN w:val="0"/>
        <w:ind w:right="-1" w:firstLine="567"/>
        <w:jc w:val="center"/>
        <w:rPr>
          <w:rFonts w:ascii="PT Astra Serif" w:hAnsi="PT Astra Serif"/>
          <w:b/>
          <w:sz w:val="20"/>
          <w:szCs w:val="20"/>
        </w:rPr>
      </w:pPr>
    </w:p>
    <w:p w:rsidR="005321A5" w:rsidRPr="005321A5" w:rsidRDefault="005321A5" w:rsidP="005321A5">
      <w:pPr>
        <w:tabs>
          <w:tab w:val="center" w:pos="-1843"/>
          <w:tab w:val="right" w:pos="11907"/>
        </w:tabs>
        <w:autoSpaceDE w:val="0"/>
        <w:autoSpaceDN w:val="0"/>
        <w:ind w:right="-1" w:firstLine="567"/>
        <w:jc w:val="both"/>
        <w:rPr>
          <w:rFonts w:ascii="PT Astra Serif" w:hAnsi="PT Astra Serif"/>
          <w:sz w:val="20"/>
          <w:szCs w:val="20"/>
        </w:rPr>
      </w:pPr>
      <w:r w:rsidRPr="005321A5">
        <w:rPr>
          <w:rFonts w:ascii="PT Astra Serif" w:hAnsi="PT Astra Serif"/>
          <w:sz w:val="20"/>
          <w:szCs w:val="20"/>
        </w:rPr>
        <w:t>1.Утвердить прилагаемый план  основных мероприятий по совершенствованию работы с обращениями граждан, организаций и общественных объединений в администрации сельского поселения Новомихайловского сельсовета Татарского муниципального района Новосибирской области в 2023 году.</w:t>
      </w:r>
    </w:p>
    <w:p w:rsidR="005321A5" w:rsidRPr="005321A5" w:rsidRDefault="005321A5" w:rsidP="005321A5">
      <w:pPr>
        <w:jc w:val="both"/>
        <w:rPr>
          <w:rFonts w:ascii="PT Astra Serif" w:hAnsi="PT Astra Serif"/>
          <w:sz w:val="20"/>
          <w:szCs w:val="20"/>
        </w:rPr>
      </w:pPr>
      <w:r w:rsidRPr="005321A5">
        <w:rPr>
          <w:rFonts w:ascii="PT Astra Serif" w:hAnsi="PT Astra Serif"/>
          <w:sz w:val="20"/>
          <w:szCs w:val="20"/>
        </w:rPr>
        <w:t xml:space="preserve">       </w:t>
      </w:r>
    </w:p>
    <w:p w:rsidR="005321A5" w:rsidRPr="005321A5" w:rsidRDefault="005321A5" w:rsidP="005321A5">
      <w:pPr>
        <w:jc w:val="both"/>
        <w:rPr>
          <w:rFonts w:ascii="PT Astra Serif" w:hAnsi="PT Astra Serif"/>
          <w:sz w:val="20"/>
          <w:szCs w:val="20"/>
        </w:rPr>
      </w:pPr>
      <w:r w:rsidRPr="005321A5">
        <w:rPr>
          <w:rFonts w:ascii="PT Astra Serif" w:hAnsi="PT Astra Serif"/>
          <w:sz w:val="20"/>
          <w:szCs w:val="20"/>
        </w:rPr>
        <w:t xml:space="preserve">         2. Опубликовать настоящее постановление в периодическом печатном издании «Новомихайловский вестник»  и разместить на официальном сайте администрации сельского поселения Новомихайловского сельсовета в сети Интернет по адресу: </w:t>
      </w:r>
      <w:hyperlink r:id="rId8" w:history="1">
        <w:r w:rsidRPr="005321A5">
          <w:rPr>
            <w:rStyle w:val="ad"/>
            <w:rFonts w:ascii="PT Astra Serif" w:eastAsia="Calibri" w:hAnsi="PT Astra Serif"/>
            <w:sz w:val="20"/>
            <w:szCs w:val="20"/>
          </w:rPr>
          <w:t>https://novomikhaylovka.nso.ru/</w:t>
        </w:r>
      </w:hyperlink>
    </w:p>
    <w:p w:rsidR="005321A5" w:rsidRPr="005321A5" w:rsidRDefault="005321A5" w:rsidP="005321A5">
      <w:pPr>
        <w:jc w:val="both"/>
        <w:rPr>
          <w:rFonts w:ascii="PT Astra Serif" w:hAnsi="PT Astra Serif"/>
          <w:sz w:val="20"/>
          <w:szCs w:val="20"/>
        </w:rPr>
      </w:pPr>
      <w:r w:rsidRPr="005321A5">
        <w:rPr>
          <w:rFonts w:ascii="PT Astra Serif" w:hAnsi="PT Astra Serif"/>
          <w:sz w:val="20"/>
          <w:szCs w:val="20"/>
        </w:rPr>
        <w:t xml:space="preserve">  </w:t>
      </w:r>
    </w:p>
    <w:p w:rsidR="005321A5" w:rsidRPr="005321A5" w:rsidRDefault="005321A5" w:rsidP="005321A5">
      <w:pPr>
        <w:rPr>
          <w:rFonts w:ascii="PT Astra Serif" w:hAnsi="PT Astra Serif"/>
          <w:sz w:val="20"/>
          <w:szCs w:val="20"/>
        </w:rPr>
      </w:pPr>
      <w:r w:rsidRPr="005321A5">
        <w:rPr>
          <w:rFonts w:ascii="PT Astra Serif" w:hAnsi="PT Astra Serif"/>
          <w:sz w:val="20"/>
          <w:szCs w:val="20"/>
        </w:rPr>
        <w:t xml:space="preserve">         3. Контроль за  исполнением данного постановления оставляю за собой.</w:t>
      </w:r>
    </w:p>
    <w:p w:rsidR="005321A5" w:rsidRPr="005321A5" w:rsidRDefault="005321A5" w:rsidP="005321A5">
      <w:pPr>
        <w:tabs>
          <w:tab w:val="center" w:pos="-1843"/>
          <w:tab w:val="left" w:pos="-1418"/>
          <w:tab w:val="right" w:pos="11907"/>
        </w:tabs>
        <w:autoSpaceDE w:val="0"/>
        <w:autoSpaceDN w:val="0"/>
        <w:ind w:right="-1"/>
        <w:rPr>
          <w:rFonts w:ascii="PT Astra Serif" w:hAnsi="PT Astra Serif"/>
          <w:sz w:val="20"/>
          <w:szCs w:val="20"/>
        </w:rPr>
      </w:pPr>
    </w:p>
    <w:p w:rsidR="005321A5" w:rsidRPr="005321A5" w:rsidRDefault="005321A5" w:rsidP="005321A5">
      <w:pPr>
        <w:tabs>
          <w:tab w:val="center" w:pos="-1843"/>
          <w:tab w:val="left" w:pos="-1418"/>
          <w:tab w:val="right" w:pos="11907"/>
        </w:tabs>
        <w:autoSpaceDE w:val="0"/>
        <w:autoSpaceDN w:val="0"/>
        <w:ind w:right="-1"/>
        <w:rPr>
          <w:rFonts w:ascii="PT Astra Serif" w:hAnsi="PT Astra Serif"/>
          <w:sz w:val="20"/>
          <w:szCs w:val="20"/>
        </w:rPr>
      </w:pPr>
      <w:r w:rsidRPr="005321A5">
        <w:rPr>
          <w:rFonts w:ascii="PT Astra Serif" w:hAnsi="PT Astra Serif"/>
          <w:sz w:val="20"/>
          <w:szCs w:val="20"/>
        </w:rPr>
        <w:t>Глава сельского поселения</w:t>
      </w:r>
    </w:p>
    <w:p w:rsidR="005321A5" w:rsidRPr="005321A5" w:rsidRDefault="005321A5" w:rsidP="005321A5">
      <w:pPr>
        <w:tabs>
          <w:tab w:val="center" w:pos="-1843"/>
          <w:tab w:val="left" w:pos="-1418"/>
          <w:tab w:val="right" w:pos="11907"/>
        </w:tabs>
        <w:autoSpaceDE w:val="0"/>
        <w:autoSpaceDN w:val="0"/>
        <w:ind w:right="-1"/>
        <w:rPr>
          <w:rFonts w:ascii="PT Astra Serif" w:hAnsi="PT Astra Serif"/>
          <w:sz w:val="20"/>
          <w:szCs w:val="20"/>
        </w:rPr>
      </w:pPr>
      <w:r w:rsidRPr="005321A5">
        <w:rPr>
          <w:rFonts w:ascii="PT Astra Serif" w:hAnsi="PT Astra Serif"/>
          <w:sz w:val="20"/>
          <w:szCs w:val="20"/>
        </w:rPr>
        <w:t xml:space="preserve">Новомихайловского  сельсовета </w:t>
      </w:r>
    </w:p>
    <w:p w:rsidR="005321A5" w:rsidRPr="005321A5" w:rsidRDefault="005321A5" w:rsidP="005321A5">
      <w:pPr>
        <w:tabs>
          <w:tab w:val="center" w:pos="-1843"/>
          <w:tab w:val="left" w:pos="-1418"/>
          <w:tab w:val="right" w:pos="11907"/>
        </w:tabs>
        <w:autoSpaceDE w:val="0"/>
        <w:autoSpaceDN w:val="0"/>
        <w:ind w:right="-1"/>
        <w:rPr>
          <w:rFonts w:ascii="PT Astra Serif" w:hAnsi="PT Astra Serif"/>
          <w:sz w:val="20"/>
          <w:szCs w:val="20"/>
        </w:rPr>
      </w:pPr>
      <w:r w:rsidRPr="005321A5">
        <w:rPr>
          <w:rFonts w:ascii="PT Astra Serif" w:hAnsi="PT Astra Serif"/>
          <w:sz w:val="20"/>
          <w:szCs w:val="20"/>
        </w:rPr>
        <w:t xml:space="preserve">Татарского муниципального  района  </w:t>
      </w:r>
    </w:p>
    <w:p w:rsidR="005321A5" w:rsidRPr="005321A5" w:rsidRDefault="005321A5" w:rsidP="005321A5">
      <w:pPr>
        <w:tabs>
          <w:tab w:val="center" w:pos="-1843"/>
          <w:tab w:val="left" w:pos="-1418"/>
          <w:tab w:val="right" w:pos="11907"/>
        </w:tabs>
        <w:autoSpaceDE w:val="0"/>
        <w:autoSpaceDN w:val="0"/>
        <w:ind w:right="-1"/>
        <w:rPr>
          <w:rFonts w:ascii="PT Astra Serif" w:hAnsi="PT Astra Serif"/>
          <w:sz w:val="20"/>
          <w:szCs w:val="20"/>
        </w:rPr>
      </w:pPr>
      <w:r w:rsidRPr="005321A5">
        <w:rPr>
          <w:rFonts w:ascii="PT Astra Serif" w:hAnsi="PT Astra Serif"/>
          <w:sz w:val="20"/>
          <w:szCs w:val="20"/>
        </w:rPr>
        <w:t>Новосибирской области                                                                            С.Н.Миклуха</w:t>
      </w:r>
    </w:p>
    <w:p w:rsidR="005321A5" w:rsidRPr="005321A5" w:rsidRDefault="005321A5" w:rsidP="005321A5">
      <w:pPr>
        <w:jc w:val="both"/>
        <w:rPr>
          <w:rFonts w:ascii="PT Astra Serif" w:hAnsi="PT Astra Serif"/>
          <w:sz w:val="20"/>
          <w:szCs w:val="20"/>
        </w:rPr>
      </w:pPr>
    </w:p>
    <w:p w:rsidR="005321A5" w:rsidRPr="005321A5" w:rsidRDefault="005321A5" w:rsidP="005321A5">
      <w:pPr>
        <w:jc w:val="both"/>
        <w:rPr>
          <w:rFonts w:ascii="PT Astra Serif" w:hAnsi="PT Astra Serif"/>
          <w:sz w:val="20"/>
          <w:szCs w:val="20"/>
        </w:rPr>
      </w:pPr>
    </w:p>
    <w:p w:rsidR="005321A5" w:rsidRPr="005321A5" w:rsidRDefault="005321A5" w:rsidP="005321A5">
      <w:pPr>
        <w:jc w:val="right"/>
        <w:rPr>
          <w:rFonts w:ascii="PT Astra Serif" w:hAnsi="PT Astra Serif"/>
          <w:sz w:val="20"/>
          <w:szCs w:val="20"/>
        </w:rPr>
      </w:pPr>
      <w:r w:rsidRPr="005321A5">
        <w:rPr>
          <w:rFonts w:ascii="PT Astra Serif" w:hAnsi="PT Astra Serif"/>
          <w:sz w:val="20"/>
          <w:szCs w:val="20"/>
        </w:rPr>
        <w:t>Утверждён</w:t>
      </w:r>
    </w:p>
    <w:p w:rsidR="005321A5" w:rsidRPr="005321A5" w:rsidRDefault="005321A5" w:rsidP="005321A5">
      <w:pPr>
        <w:jc w:val="right"/>
        <w:rPr>
          <w:rFonts w:ascii="PT Astra Serif" w:hAnsi="PT Astra Serif"/>
          <w:sz w:val="20"/>
          <w:szCs w:val="20"/>
        </w:rPr>
      </w:pPr>
      <w:r w:rsidRPr="005321A5">
        <w:rPr>
          <w:rFonts w:ascii="PT Astra Serif" w:hAnsi="PT Astra Serif"/>
          <w:sz w:val="20"/>
          <w:szCs w:val="20"/>
        </w:rPr>
        <w:t>постановлением администрации</w:t>
      </w:r>
    </w:p>
    <w:p w:rsidR="005321A5" w:rsidRPr="005321A5" w:rsidRDefault="005321A5" w:rsidP="005321A5">
      <w:pPr>
        <w:jc w:val="right"/>
        <w:rPr>
          <w:rFonts w:ascii="PT Astra Serif" w:hAnsi="PT Astra Serif"/>
          <w:sz w:val="20"/>
          <w:szCs w:val="20"/>
        </w:rPr>
      </w:pPr>
      <w:r w:rsidRPr="005321A5">
        <w:rPr>
          <w:rFonts w:ascii="PT Astra Serif" w:hAnsi="PT Astra Serif"/>
          <w:sz w:val="20"/>
          <w:szCs w:val="20"/>
        </w:rPr>
        <w:t xml:space="preserve">сельского поселения </w:t>
      </w:r>
    </w:p>
    <w:p w:rsidR="005321A5" w:rsidRPr="005321A5" w:rsidRDefault="005321A5" w:rsidP="005321A5">
      <w:pPr>
        <w:jc w:val="right"/>
        <w:rPr>
          <w:rFonts w:ascii="PT Astra Serif" w:hAnsi="PT Astra Serif"/>
          <w:sz w:val="20"/>
          <w:szCs w:val="20"/>
        </w:rPr>
      </w:pPr>
      <w:r w:rsidRPr="005321A5">
        <w:rPr>
          <w:rFonts w:ascii="PT Astra Serif" w:hAnsi="PT Astra Serif"/>
          <w:sz w:val="20"/>
          <w:szCs w:val="20"/>
        </w:rPr>
        <w:t>Новомихайловского сельсовета</w:t>
      </w:r>
    </w:p>
    <w:p w:rsidR="005321A5" w:rsidRPr="005321A5" w:rsidRDefault="005321A5" w:rsidP="005321A5">
      <w:pPr>
        <w:jc w:val="right"/>
        <w:rPr>
          <w:rFonts w:ascii="PT Astra Serif" w:hAnsi="PT Astra Serif"/>
          <w:sz w:val="20"/>
          <w:szCs w:val="20"/>
        </w:rPr>
      </w:pPr>
      <w:r w:rsidRPr="005321A5">
        <w:rPr>
          <w:rFonts w:ascii="PT Astra Serif" w:hAnsi="PT Astra Serif"/>
          <w:sz w:val="20"/>
          <w:szCs w:val="20"/>
        </w:rPr>
        <w:t xml:space="preserve"> Татарского муниципального района </w:t>
      </w:r>
    </w:p>
    <w:p w:rsidR="005321A5" w:rsidRPr="005321A5" w:rsidRDefault="005321A5" w:rsidP="005321A5">
      <w:pPr>
        <w:jc w:val="right"/>
        <w:rPr>
          <w:rFonts w:ascii="PT Astra Serif" w:hAnsi="PT Astra Serif"/>
          <w:sz w:val="20"/>
          <w:szCs w:val="20"/>
        </w:rPr>
      </w:pPr>
      <w:r w:rsidRPr="005321A5">
        <w:rPr>
          <w:rFonts w:ascii="PT Astra Serif" w:hAnsi="PT Astra Serif"/>
          <w:sz w:val="20"/>
          <w:szCs w:val="20"/>
        </w:rPr>
        <w:t>Новосибирской области</w:t>
      </w:r>
    </w:p>
    <w:p w:rsidR="005321A5" w:rsidRPr="005321A5" w:rsidRDefault="005321A5" w:rsidP="005321A5">
      <w:pPr>
        <w:jc w:val="right"/>
        <w:rPr>
          <w:rFonts w:ascii="PT Astra Serif" w:hAnsi="PT Astra Serif"/>
          <w:sz w:val="20"/>
          <w:szCs w:val="20"/>
        </w:rPr>
      </w:pPr>
      <w:r w:rsidRPr="005321A5">
        <w:rPr>
          <w:rFonts w:ascii="PT Astra Serif" w:hAnsi="PT Astra Serif"/>
          <w:sz w:val="20"/>
          <w:szCs w:val="20"/>
        </w:rPr>
        <w:t>от 28.02.2023 № 6</w:t>
      </w:r>
    </w:p>
    <w:p w:rsidR="005321A5" w:rsidRPr="005321A5" w:rsidRDefault="005321A5" w:rsidP="005321A5">
      <w:pPr>
        <w:rPr>
          <w:rFonts w:ascii="PT Astra Serif" w:hAnsi="PT Astra Serif"/>
          <w:sz w:val="20"/>
          <w:szCs w:val="20"/>
        </w:rPr>
      </w:pPr>
    </w:p>
    <w:p w:rsidR="005321A5" w:rsidRPr="005321A5" w:rsidRDefault="005321A5" w:rsidP="005321A5">
      <w:pPr>
        <w:rPr>
          <w:rFonts w:ascii="PT Astra Serif" w:hAnsi="PT Astra Serif"/>
          <w:sz w:val="20"/>
          <w:szCs w:val="20"/>
        </w:rPr>
      </w:pPr>
    </w:p>
    <w:p w:rsidR="005321A5" w:rsidRPr="005321A5" w:rsidRDefault="005321A5" w:rsidP="005321A5">
      <w:pPr>
        <w:jc w:val="center"/>
        <w:rPr>
          <w:rFonts w:ascii="PT Astra Serif" w:hAnsi="PT Astra Serif"/>
          <w:b/>
          <w:sz w:val="20"/>
          <w:szCs w:val="20"/>
        </w:rPr>
      </w:pPr>
      <w:r w:rsidRPr="005321A5">
        <w:rPr>
          <w:rFonts w:ascii="PT Astra Serif" w:hAnsi="PT Astra Serif"/>
          <w:b/>
          <w:sz w:val="20"/>
          <w:szCs w:val="20"/>
        </w:rPr>
        <w:lastRenderedPageBreak/>
        <w:t xml:space="preserve">План основных мероприятий по совершенствованию работы с обращениями граждан, организаций и общественных объединений в администрации сельского поселения Новомихайловского сельсовета Татарского муниципального района </w:t>
      </w:r>
    </w:p>
    <w:p w:rsidR="005321A5" w:rsidRPr="005321A5" w:rsidRDefault="005321A5" w:rsidP="005321A5">
      <w:pPr>
        <w:jc w:val="center"/>
        <w:rPr>
          <w:rFonts w:ascii="PT Astra Serif" w:hAnsi="PT Astra Serif"/>
          <w:b/>
          <w:sz w:val="20"/>
          <w:szCs w:val="20"/>
        </w:rPr>
      </w:pPr>
      <w:r w:rsidRPr="005321A5">
        <w:rPr>
          <w:rFonts w:ascii="PT Astra Serif" w:hAnsi="PT Astra Serif"/>
          <w:b/>
          <w:sz w:val="20"/>
          <w:szCs w:val="20"/>
        </w:rPr>
        <w:t>Новосибирской области в 2023 году</w:t>
      </w:r>
    </w:p>
    <w:p w:rsidR="005321A5" w:rsidRPr="005321A5" w:rsidRDefault="005321A5" w:rsidP="005321A5">
      <w:pPr>
        <w:jc w:val="center"/>
        <w:rPr>
          <w:rFonts w:ascii="PT Astra Serif" w:hAnsi="PT Astra Serif"/>
          <w:b/>
          <w:sz w:val="20"/>
          <w:szCs w:val="20"/>
        </w:rPr>
      </w:pPr>
    </w:p>
    <w:tbl>
      <w:tblPr>
        <w:tblW w:w="0" w:type="auto"/>
        <w:tblInd w:w="-4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tblPr>
      <w:tblGrid>
        <w:gridCol w:w="842"/>
        <w:gridCol w:w="4517"/>
        <w:gridCol w:w="1534"/>
        <w:gridCol w:w="2010"/>
        <w:gridCol w:w="1525"/>
      </w:tblGrid>
      <w:tr w:rsidR="005321A5" w:rsidRPr="005321A5" w:rsidTr="005321A5">
        <w:tc>
          <w:tcPr>
            <w:tcW w:w="842"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 п/п</w:t>
            </w:r>
          </w:p>
        </w:tc>
        <w:tc>
          <w:tcPr>
            <w:tcW w:w="4517"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Проводимые мероприятия</w:t>
            </w:r>
          </w:p>
        </w:tc>
        <w:tc>
          <w:tcPr>
            <w:tcW w:w="1534"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Срок исполнения</w:t>
            </w:r>
          </w:p>
        </w:tc>
        <w:tc>
          <w:tcPr>
            <w:tcW w:w="2010"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Исполнитель</w:t>
            </w:r>
          </w:p>
        </w:tc>
        <w:tc>
          <w:tcPr>
            <w:tcW w:w="1525"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Отметка об исполнении</w:t>
            </w:r>
          </w:p>
        </w:tc>
      </w:tr>
      <w:tr w:rsidR="005321A5" w:rsidRPr="005321A5" w:rsidTr="005321A5">
        <w:tc>
          <w:tcPr>
            <w:tcW w:w="842"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 xml:space="preserve">1. </w:t>
            </w:r>
          </w:p>
        </w:tc>
        <w:tc>
          <w:tcPr>
            <w:tcW w:w="4517"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rPr>
                <w:rFonts w:ascii="PT Astra Serif" w:hAnsi="PT Astra Serif"/>
                <w:sz w:val="20"/>
                <w:szCs w:val="20"/>
              </w:rPr>
            </w:pPr>
            <w:r w:rsidRPr="005321A5">
              <w:rPr>
                <w:rFonts w:ascii="PT Astra Serif" w:hAnsi="PT Astra Serif"/>
                <w:sz w:val="20"/>
                <w:szCs w:val="20"/>
              </w:rPr>
              <w:t>Провести анализ вопросов, содержащихся в обращениях граждан, организаций и общественных объединений (далее- обращения граждан), поступивших в 2022 году в адрес администрации сельского поселения Новомихайловского сельсовета Татарского муниципального  района Новосибирской области, в целях определения причин и условий, способствующих повышенной активности обращений населения.</w:t>
            </w:r>
          </w:p>
        </w:tc>
        <w:tc>
          <w:tcPr>
            <w:tcW w:w="1534"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март</w:t>
            </w:r>
          </w:p>
        </w:tc>
        <w:tc>
          <w:tcPr>
            <w:tcW w:w="2010"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ОМСУ</w:t>
            </w:r>
          </w:p>
        </w:tc>
        <w:tc>
          <w:tcPr>
            <w:tcW w:w="1525"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tc>
      </w:tr>
      <w:tr w:rsidR="005321A5" w:rsidRPr="005321A5" w:rsidTr="005321A5">
        <w:trPr>
          <w:trHeight w:val="1268"/>
        </w:trPr>
        <w:tc>
          <w:tcPr>
            <w:tcW w:w="842"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2.</w:t>
            </w:r>
          </w:p>
        </w:tc>
        <w:tc>
          <w:tcPr>
            <w:tcW w:w="4517"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both"/>
              <w:rPr>
                <w:rFonts w:ascii="PT Astra Serif" w:hAnsi="PT Astra Serif"/>
                <w:sz w:val="20"/>
                <w:szCs w:val="20"/>
              </w:rPr>
            </w:pPr>
            <w:r w:rsidRPr="005321A5">
              <w:rPr>
                <w:rFonts w:ascii="PT Astra Serif" w:hAnsi="PT Astra Serif"/>
                <w:b/>
                <w:sz w:val="20"/>
                <w:szCs w:val="20"/>
              </w:rPr>
              <w:t xml:space="preserve">        В целях обеспечения единого подхода к применению в работе с обращениями органами местного самоуправления Новомихайловского сельсовета Татарского муниципального района Новосибирской области законодательства о порядке рассмотрения обращений граждан:</w:t>
            </w:r>
            <w:r w:rsidRPr="005321A5">
              <w:rPr>
                <w:rFonts w:ascii="PT Astra Serif" w:hAnsi="PT Astra Serif"/>
                <w:sz w:val="20"/>
                <w:szCs w:val="20"/>
              </w:rPr>
              <w:t xml:space="preserve">  </w:t>
            </w:r>
          </w:p>
          <w:p w:rsidR="005321A5" w:rsidRPr="005321A5" w:rsidRDefault="005321A5">
            <w:pPr>
              <w:jc w:val="both"/>
              <w:rPr>
                <w:rFonts w:ascii="PT Astra Serif" w:hAnsi="PT Astra Serif"/>
                <w:sz w:val="20"/>
                <w:szCs w:val="20"/>
              </w:rPr>
            </w:pPr>
            <w:r w:rsidRPr="005321A5">
              <w:rPr>
                <w:rFonts w:ascii="PT Astra Serif" w:hAnsi="PT Astra Serif"/>
                <w:sz w:val="20"/>
                <w:szCs w:val="20"/>
              </w:rPr>
              <w:t>1) Применять в работе с обращениями граждан типовой общероссийский классификатор обращений граждан и организаций в целях учета и анализа результатов рассмотрения обращений граждан, а также мер, принятых по таким обращениям;</w:t>
            </w:r>
          </w:p>
          <w:p w:rsidR="005321A5" w:rsidRPr="005321A5" w:rsidRDefault="005321A5">
            <w:pPr>
              <w:jc w:val="both"/>
              <w:rPr>
                <w:rFonts w:ascii="PT Astra Serif" w:hAnsi="PT Astra Serif"/>
                <w:sz w:val="20"/>
                <w:szCs w:val="20"/>
              </w:rPr>
            </w:pPr>
            <w:r w:rsidRPr="005321A5">
              <w:rPr>
                <w:rFonts w:ascii="PT Astra Serif" w:hAnsi="PT Astra Serif"/>
                <w:sz w:val="20"/>
                <w:szCs w:val="20"/>
              </w:rPr>
              <w:t>2) Осуществлять создание и ведение специальных архивов в электронной форме с информацией о результатах рассмотрения обращений граждан, а также о мерах, принятых по таким обращениям, для выгрузки из специальных архивов в раздел «Результаты рассмотрения обращений» на ресурсе СССТУ.РФ, в том числе информации об отсутствии поступления обращений в отчетный период и (или) завершения рассмотрения обращений, поступивших в органы предыдущие отчетные периоды;</w:t>
            </w:r>
          </w:p>
          <w:p w:rsidR="005321A5" w:rsidRPr="005321A5" w:rsidRDefault="005321A5">
            <w:pPr>
              <w:jc w:val="both"/>
              <w:rPr>
                <w:rFonts w:ascii="PT Astra Serif" w:hAnsi="PT Astra Serif"/>
                <w:sz w:val="20"/>
                <w:szCs w:val="20"/>
              </w:rPr>
            </w:pPr>
            <w:r w:rsidRPr="005321A5">
              <w:rPr>
                <w:rFonts w:ascii="PT Astra Serif" w:hAnsi="PT Astra Serif"/>
                <w:sz w:val="20"/>
                <w:szCs w:val="20"/>
              </w:rPr>
              <w:t xml:space="preserve">3) Применять в работе с обращениями граждан методические рекомендации по работе с обращениями граждан. </w:t>
            </w:r>
          </w:p>
          <w:p w:rsidR="005321A5" w:rsidRPr="005321A5" w:rsidRDefault="005321A5">
            <w:pPr>
              <w:jc w:val="both"/>
              <w:rPr>
                <w:rFonts w:ascii="PT Astra Serif" w:hAnsi="PT Astra Serif"/>
                <w:sz w:val="20"/>
                <w:szCs w:val="20"/>
              </w:rPr>
            </w:pPr>
            <w:r w:rsidRPr="005321A5">
              <w:rPr>
                <w:rFonts w:ascii="PT Astra Serif" w:hAnsi="PT Astra Serif"/>
                <w:sz w:val="20"/>
                <w:szCs w:val="20"/>
              </w:rPr>
              <w:t>4) Продолжить:</w:t>
            </w:r>
          </w:p>
          <w:p w:rsidR="005321A5" w:rsidRPr="005321A5" w:rsidRDefault="005321A5">
            <w:pPr>
              <w:pStyle w:val="a7"/>
              <w:widowControl w:val="0"/>
              <w:tabs>
                <w:tab w:val="left" w:pos="1774"/>
              </w:tabs>
              <w:ind w:left="80" w:right="60"/>
              <w:rPr>
                <w:rFonts w:ascii="PT Astra Serif" w:hAnsi="PT Astra Serif"/>
                <w:sz w:val="20"/>
                <w:szCs w:val="20"/>
              </w:rPr>
            </w:pPr>
            <w:r w:rsidRPr="005321A5">
              <w:rPr>
                <w:rFonts w:ascii="PT Astra Serif" w:hAnsi="PT Astra Serif"/>
                <w:sz w:val="20"/>
                <w:szCs w:val="20"/>
              </w:rPr>
              <w:t xml:space="preserve">- практику проведения в администрации района,  администрациях МО единого дня приема граждан; </w:t>
            </w:r>
          </w:p>
          <w:p w:rsidR="005321A5" w:rsidRPr="005321A5" w:rsidRDefault="005321A5">
            <w:pPr>
              <w:pStyle w:val="a7"/>
              <w:widowControl w:val="0"/>
              <w:tabs>
                <w:tab w:val="left" w:pos="1774"/>
              </w:tabs>
              <w:ind w:left="80" w:right="60"/>
              <w:rPr>
                <w:rFonts w:ascii="PT Astra Serif" w:hAnsi="PT Astra Serif"/>
                <w:sz w:val="20"/>
                <w:szCs w:val="20"/>
              </w:rPr>
            </w:pPr>
            <w:r w:rsidRPr="005321A5">
              <w:rPr>
                <w:rFonts w:ascii="PT Astra Serif" w:hAnsi="PT Astra Serif"/>
                <w:sz w:val="20"/>
                <w:szCs w:val="20"/>
              </w:rPr>
              <w:t>-Осуществлять  мониторинг нормативных  правовых актов органов местного самоуправления на  предмет  соответствия федеральному законодательству о порядке рассмотрения обращений.</w:t>
            </w:r>
          </w:p>
        </w:tc>
        <w:tc>
          <w:tcPr>
            <w:tcW w:w="1534"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с 01 января</w:t>
            </w:r>
          </w:p>
        </w:tc>
        <w:tc>
          <w:tcPr>
            <w:tcW w:w="2010"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ОМСУ</w:t>
            </w:r>
          </w:p>
        </w:tc>
        <w:tc>
          <w:tcPr>
            <w:tcW w:w="1525"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tc>
      </w:tr>
      <w:tr w:rsidR="005321A5" w:rsidRPr="005321A5" w:rsidTr="005321A5">
        <w:trPr>
          <w:trHeight w:val="4101"/>
        </w:trPr>
        <w:tc>
          <w:tcPr>
            <w:tcW w:w="842"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lastRenderedPageBreak/>
              <w:t>3.</w:t>
            </w:r>
          </w:p>
        </w:tc>
        <w:tc>
          <w:tcPr>
            <w:tcW w:w="4517"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both"/>
              <w:rPr>
                <w:rFonts w:ascii="PT Astra Serif" w:hAnsi="PT Astra Serif"/>
                <w:sz w:val="20"/>
                <w:szCs w:val="20"/>
              </w:rPr>
            </w:pPr>
            <w:r w:rsidRPr="005321A5">
              <w:rPr>
                <w:rFonts w:ascii="PT Astra Serif" w:hAnsi="PT Astra Serif"/>
                <w:b/>
                <w:sz w:val="20"/>
                <w:szCs w:val="20"/>
              </w:rPr>
              <w:t xml:space="preserve"> В целях обеспечения права граждан на обращение в любые органы государственной власти и органы местного самоуправления, а также получения ответа на обращение реализовать мероприятия по направлениям деятельности:</w:t>
            </w:r>
            <w:r w:rsidRPr="005321A5">
              <w:rPr>
                <w:rFonts w:ascii="PT Astra Serif" w:hAnsi="PT Astra Serif"/>
                <w:sz w:val="20"/>
                <w:szCs w:val="20"/>
              </w:rPr>
              <w:t xml:space="preserve"> </w:t>
            </w:r>
          </w:p>
          <w:p w:rsidR="005321A5" w:rsidRPr="005321A5" w:rsidRDefault="005321A5">
            <w:pPr>
              <w:jc w:val="both"/>
              <w:rPr>
                <w:rFonts w:ascii="PT Astra Serif" w:hAnsi="PT Astra Serif"/>
                <w:b/>
                <w:sz w:val="20"/>
                <w:szCs w:val="20"/>
              </w:rPr>
            </w:pPr>
            <w:r w:rsidRPr="005321A5">
              <w:rPr>
                <w:rFonts w:ascii="PT Astra Serif" w:hAnsi="PT Astra Serif"/>
                <w:b/>
                <w:sz w:val="20"/>
                <w:szCs w:val="20"/>
              </w:rPr>
              <w:t>а) Применение информационных технологий в работе с обращениями граждан:</w:t>
            </w:r>
          </w:p>
          <w:p w:rsidR="005321A5" w:rsidRPr="005321A5" w:rsidRDefault="005321A5">
            <w:pPr>
              <w:jc w:val="both"/>
              <w:rPr>
                <w:rFonts w:ascii="PT Astra Serif" w:hAnsi="PT Astra Serif"/>
                <w:sz w:val="20"/>
                <w:szCs w:val="20"/>
              </w:rPr>
            </w:pPr>
            <w:r w:rsidRPr="005321A5">
              <w:rPr>
                <w:rFonts w:ascii="PT Astra Serif" w:hAnsi="PT Astra Serif"/>
                <w:sz w:val="20"/>
                <w:szCs w:val="20"/>
              </w:rPr>
              <w:t xml:space="preserve">1)Продолжить создание официального сайта администрации,  содержащего разделы для направления обращений в форме электронного документа, в целях обеспечения реализации права гражданина  на обращение в форме электронного документа . </w:t>
            </w:r>
          </w:p>
          <w:p w:rsidR="005321A5" w:rsidRPr="005321A5" w:rsidRDefault="005321A5">
            <w:pPr>
              <w:jc w:val="both"/>
              <w:rPr>
                <w:rFonts w:ascii="PT Astra Serif" w:hAnsi="PT Astra Serif"/>
                <w:sz w:val="20"/>
                <w:szCs w:val="20"/>
              </w:rPr>
            </w:pPr>
            <w:r w:rsidRPr="005321A5">
              <w:rPr>
                <w:rFonts w:ascii="PT Astra Serif" w:hAnsi="PT Astra Serif"/>
                <w:sz w:val="20"/>
                <w:szCs w:val="20"/>
              </w:rPr>
              <w:t>2)Продолжить работу  по переводу официального сайта сельского поселения Новомихайловского сельсовета на типовой шаблон  официального  сайта  Правительства Новосибирской области.</w:t>
            </w:r>
          </w:p>
        </w:tc>
        <w:tc>
          <w:tcPr>
            <w:tcW w:w="1534" w:type="dxa"/>
            <w:tcBorders>
              <w:top w:val="single" w:sz="4" w:space="0" w:color="00000A"/>
              <w:left w:val="single" w:sz="4" w:space="0" w:color="00000A"/>
              <w:bottom w:val="single" w:sz="4" w:space="0" w:color="00000A"/>
              <w:right w:val="single" w:sz="4" w:space="0" w:color="00000A"/>
            </w:tcBorders>
          </w:tcPr>
          <w:p w:rsidR="005321A5" w:rsidRPr="005321A5" w:rsidRDefault="005321A5">
            <w:pP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color w:val="0000FF"/>
                <w:sz w:val="20"/>
                <w:szCs w:val="20"/>
              </w:rPr>
            </w:pPr>
          </w:p>
          <w:p w:rsidR="005321A5" w:rsidRPr="005321A5" w:rsidRDefault="005321A5">
            <w:pPr>
              <w:jc w:val="center"/>
              <w:rPr>
                <w:rFonts w:ascii="PT Astra Serif" w:hAnsi="PT Astra Serif"/>
                <w:color w:val="0000F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color w:val="0000F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color w:val="0000FF"/>
                <w:sz w:val="20"/>
                <w:szCs w:val="20"/>
              </w:rPr>
            </w:pPr>
          </w:p>
          <w:p w:rsidR="005321A5" w:rsidRPr="005321A5" w:rsidRDefault="005321A5">
            <w:pPr>
              <w:jc w:val="center"/>
              <w:rPr>
                <w:rFonts w:ascii="PT Astra Serif" w:hAnsi="PT Astra Serif"/>
                <w:sz w:val="20"/>
                <w:szCs w:val="20"/>
              </w:rPr>
            </w:pPr>
          </w:p>
          <w:p w:rsidR="005321A5" w:rsidRPr="005321A5" w:rsidRDefault="005321A5">
            <w:pPr>
              <w:rPr>
                <w:rFonts w:ascii="PT Astra Serif" w:hAnsi="PT Astra Serif"/>
                <w:sz w:val="20"/>
                <w:szCs w:val="20"/>
              </w:rPr>
            </w:pPr>
          </w:p>
          <w:p w:rsidR="005321A5" w:rsidRPr="005321A5" w:rsidRDefault="005321A5">
            <w:pPr>
              <w:jc w:val="center"/>
              <w:rPr>
                <w:rFonts w:ascii="PT Astra Serif" w:hAnsi="PT Astra Serif"/>
                <w:color w:val="0000FF"/>
                <w:sz w:val="20"/>
                <w:szCs w:val="20"/>
              </w:rPr>
            </w:pPr>
          </w:p>
          <w:p w:rsidR="005321A5" w:rsidRPr="005321A5" w:rsidRDefault="005321A5">
            <w:pPr>
              <w:jc w:val="center"/>
              <w:rPr>
                <w:rFonts w:ascii="PT Astra Serif" w:hAnsi="PT Astra Serif"/>
                <w:sz w:val="20"/>
                <w:szCs w:val="20"/>
              </w:rPr>
            </w:pPr>
          </w:p>
        </w:tc>
        <w:tc>
          <w:tcPr>
            <w:tcW w:w="2010"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p w:rsidR="005321A5" w:rsidRPr="005321A5" w:rsidRDefault="005321A5">
            <w:pPr>
              <w:rPr>
                <w:rFonts w:ascii="PT Astra Serif" w:hAnsi="PT Astra Serif"/>
                <w:sz w:val="20"/>
                <w:szCs w:val="20"/>
              </w:rPr>
            </w:pPr>
          </w:p>
          <w:p w:rsidR="005321A5" w:rsidRPr="005321A5" w:rsidRDefault="005321A5">
            <w:pPr>
              <w:rPr>
                <w:rFonts w:ascii="PT Astra Serif" w:hAnsi="PT Astra Serif"/>
                <w:sz w:val="20"/>
                <w:szCs w:val="20"/>
              </w:rPr>
            </w:pPr>
          </w:p>
          <w:p w:rsidR="005321A5" w:rsidRPr="005321A5" w:rsidRDefault="005321A5">
            <w:pP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rPr>
                <w:rFonts w:ascii="PT Astra Serif" w:hAnsi="PT Astra Serif"/>
                <w:sz w:val="20"/>
                <w:szCs w:val="20"/>
              </w:rPr>
            </w:pPr>
          </w:p>
          <w:p w:rsidR="005321A5" w:rsidRPr="005321A5" w:rsidRDefault="005321A5">
            <w:pP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r w:rsidRPr="005321A5">
              <w:rPr>
                <w:rFonts w:ascii="PT Astra Serif" w:hAnsi="PT Astra Serif"/>
                <w:sz w:val="20"/>
                <w:szCs w:val="20"/>
              </w:rPr>
              <w:t>специалист администрации Логачёва Е.В.</w:t>
            </w: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rsidP="005321A5">
            <w:pPr>
              <w:jc w:val="center"/>
              <w:rPr>
                <w:rFonts w:ascii="PT Astra Serif" w:hAnsi="PT Astra Serif"/>
                <w:sz w:val="20"/>
                <w:szCs w:val="20"/>
              </w:rPr>
            </w:pPr>
            <w:r w:rsidRPr="005321A5">
              <w:rPr>
                <w:rFonts w:ascii="PT Astra Serif" w:hAnsi="PT Astra Serif"/>
                <w:sz w:val="20"/>
                <w:szCs w:val="20"/>
              </w:rPr>
              <w:t>специалист администрации Логачёва Е.В.</w:t>
            </w:r>
          </w:p>
        </w:tc>
        <w:tc>
          <w:tcPr>
            <w:tcW w:w="1525"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rPr>
                <w:rFonts w:ascii="PT Astra Serif" w:hAnsi="PT Astra Serif"/>
                <w:sz w:val="20"/>
                <w:szCs w:val="20"/>
              </w:rPr>
            </w:pPr>
          </w:p>
        </w:tc>
      </w:tr>
      <w:tr w:rsidR="005321A5" w:rsidRPr="005321A5" w:rsidTr="005321A5">
        <w:trPr>
          <w:trHeight w:val="2542"/>
        </w:trPr>
        <w:tc>
          <w:tcPr>
            <w:tcW w:w="842"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tc>
        <w:tc>
          <w:tcPr>
            <w:tcW w:w="4517"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both"/>
              <w:rPr>
                <w:rFonts w:ascii="PT Astra Serif" w:hAnsi="PT Astra Serif"/>
                <w:b/>
                <w:sz w:val="20"/>
                <w:szCs w:val="20"/>
              </w:rPr>
            </w:pPr>
            <w:r w:rsidRPr="005321A5">
              <w:rPr>
                <w:rFonts w:ascii="PT Astra Serif" w:hAnsi="PT Astra Serif"/>
                <w:b/>
                <w:sz w:val="20"/>
                <w:szCs w:val="20"/>
              </w:rPr>
              <w:t>б) Информационное обеспечение работы с обращениями граждан:</w:t>
            </w:r>
          </w:p>
          <w:p w:rsidR="005321A5" w:rsidRPr="005321A5" w:rsidRDefault="005321A5">
            <w:pPr>
              <w:jc w:val="both"/>
              <w:rPr>
                <w:rFonts w:ascii="PT Astra Serif" w:hAnsi="PT Astra Serif"/>
                <w:sz w:val="20"/>
                <w:szCs w:val="20"/>
              </w:rPr>
            </w:pPr>
            <w:r w:rsidRPr="005321A5">
              <w:rPr>
                <w:rFonts w:ascii="PT Astra Serif" w:hAnsi="PT Astra Serif"/>
                <w:sz w:val="20"/>
                <w:szCs w:val="20"/>
              </w:rPr>
              <w:t>1) Размещать на официальном сайте сельского поселения Новомихайловского сельсовета Татарского муниципального района Новосибирской области информацию о мерах принятых по результатам рассмотрения обращений граждан, поступивших в адрес администрации сельского поселения Новомихайловского сельсовета Татарского муниципального района Новосибирской области;</w:t>
            </w:r>
          </w:p>
        </w:tc>
        <w:tc>
          <w:tcPr>
            <w:tcW w:w="1534"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r w:rsidRPr="005321A5">
              <w:rPr>
                <w:rFonts w:ascii="PT Astra Serif" w:hAnsi="PT Astra Serif"/>
                <w:sz w:val="20"/>
                <w:szCs w:val="20"/>
              </w:rPr>
              <w:t>ежемесячно, ежеквартально</w:t>
            </w: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rPr>
                <w:rFonts w:ascii="PT Astra Serif" w:hAnsi="PT Astra Serif"/>
                <w:sz w:val="20"/>
                <w:szCs w:val="20"/>
              </w:rPr>
            </w:pPr>
          </w:p>
        </w:tc>
        <w:tc>
          <w:tcPr>
            <w:tcW w:w="2010"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rPr>
                <w:rFonts w:ascii="PT Astra Serif" w:hAnsi="PT Astra Serif"/>
                <w:sz w:val="20"/>
                <w:szCs w:val="20"/>
              </w:rPr>
            </w:pPr>
            <w:r w:rsidRPr="005321A5">
              <w:rPr>
                <w:rFonts w:ascii="PT Astra Serif" w:hAnsi="PT Astra Serif"/>
                <w:sz w:val="20"/>
                <w:szCs w:val="20"/>
              </w:rPr>
              <w:t>специалист администрации Логачёва Е.В.</w:t>
            </w: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color w:val="0000FF"/>
                <w:sz w:val="20"/>
                <w:szCs w:val="20"/>
              </w:rPr>
            </w:pPr>
          </w:p>
          <w:p w:rsidR="005321A5" w:rsidRPr="005321A5" w:rsidRDefault="005321A5">
            <w:pPr>
              <w:rPr>
                <w:rFonts w:ascii="PT Astra Serif" w:hAnsi="PT Astra Serif"/>
                <w:sz w:val="20"/>
                <w:szCs w:val="20"/>
              </w:rPr>
            </w:pPr>
          </w:p>
        </w:tc>
        <w:tc>
          <w:tcPr>
            <w:tcW w:w="1525" w:type="dxa"/>
            <w:tcBorders>
              <w:top w:val="single" w:sz="4" w:space="0" w:color="00000A"/>
              <w:left w:val="single" w:sz="4" w:space="0" w:color="00000A"/>
              <w:bottom w:val="single" w:sz="4" w:space="0" w:color="00000A"/>
              <w:right w:val="single" w:sz="4" w:space="0" w:color="00000A"/>
            </w:tcBorders>
          </w:tcPr>
          <w:p w:rsidR="005321A5" w:rsidRPr="005321A5" w:rsidRDefault="005321A5">
            <w:pPr>
              <w:rPr>
                <w:rFonts w:ascii="PT Astra Serif" w:hAnsi="PT Astra Serif"/>
                <w:sz w:val="20"/>
                <w:szCs w:val="20"/>
              </w:rPr>
            </w:pPr>
          </w:p>
        </w:tc>
      </w:tr>
      <w:tr w:rsidR="005321A5" w:rsidRPr="005321A5" w:rsidTr="005321A5">
        <w:trPr>
          <w:trHeight w:val="1370"/>
        </w:trPr>
        <w:tc>
          <w:tcPr>
            <w:tcW w:w="842"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tc>
        <w:tc>
          <w:tcPr>
            <w:tcW w:w="4517"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both"/>
              <w:rPr>
                <w:rFonts w:ascii="PT Astra Serif" w:hAnsi="PT Astra Serif"/>
                <w:b/>
                <w:sz w:val="20"/>
                <w:szCs w:val="20"/>
              </w:rPr>
            </w:pPr>
            <w:r w:rsidRPr="005321A5">
              <w:rPr>
                <w:rFonts w:ascii="PT Astra Serif" w:hAnsi="PT Astra Serif"/>
                <w:b/>
                <w:sz w:val="20"/>
                <w:szCs w:val="20"/>
              </w:rPr>
              <w:t>в) Методическое обеспечение работы с обращениями граждан:</w:t>
            </w:r>
          </w:p>
          <w:p w:rsidR="005321A5" w:rsidRPr="005321A5" w:rsidRDefault="005321A5">
            <w:pPr>
              <w:jc w:val="both"/>
              <w:rPr>
                <w:rFonts w:ascii="PT Astra Serif" w:hAnsi="PT Astra Serif"/>
                <w:sz w:val="20"/>
                <w:szCs w:val="20"/>
              </w:rPr>
            </w:pPr>
            <w:r w:rsidRPr="005321A5">
              <w:rPr>
                <w:rFonts w:ascii="PT Astra Serif" w:hAnsi="PT Astra Serif"/>
                <w:sz w:val="20"/>
                <w:szCs w:val="20"/>
              </w:rPr>
              <w:t>-создание условий для обеспечения права граждан на обращение в органы местного самоуправления и в органы государственной власти;</w:t>
            </w:r>
          </w:p>
        </w:tc>
        <w:tc>
          <w:tcPr>
            <w:tcW w:w="1534"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постоянно</w:t>
            </w:r>
          </w:p>
        </w:tc>
        <w:tc>
          <w:tcPr>
            <w:tcW w:w="2010"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ОМСУ</w:t>
            </w:r>
          </w:p>
        </w:tc>
        <w:tc>
          <w:tcPr>
            <w:tcW w:w="1525" w:type="dxa"/>
            <w:tcBorders>
              <w:top w:val="single" w:sz="4" w:space="0" w:color="00000A"/>
              <w:left w:val="single" w:sz="4" w:space="0" w:color="00000A"/>
              <w:bottom w:val="single" w:sz="4" w:space="0" w:color="00000A"/>
              <w:right w:val="single" w:sz="4" w:space="0" w:color="00000A"/>
            </w:tcBorders>
          </w:tcPr>
          <w:p w:rsidR="005321A5" w:rsidRPr="005321A5" w:rsidRDefault="005321A5">
            <w:pPr>
              <w:rPr>
                <w:rFonts w:ascii="PT Astra Serif" w:hAnsi="PT Astra Serif"/>
                <w:sz w:val="20"/>
                <w:szCs w:val="20"/>
              </w:rPr>
            </w:pPr>
          </w:p>
        </w:tc>
      </w:tr>
      <w:tr w:rsidR="005321A5" w:rsidRPr="005321A5" w:rsidTr="005321A5">
        <w:trPr>
          <w:trHeight w:val="1889"/>
        </w:trPr>
        <w:tc>
          <w:tcPr>
            <w:tcW w:w="842"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tc>
        <w:tc>
          <w:tcPr>
            <w:tcW w:w="4517"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rPr>
                <w:rFonts w:ascii="PT Astra Serif" w:hAnsi="PT Astra Serif"/>
                <w:b/>
                <w:sz w:val="20"/>
                <w:szCs w:val="20"/>
              </w:rPr>
            </w:pPr>
            <w:r w:rsidRPr="005321A5">
              <w:rPr>
                <w:rFonts w:ascii="PT Astra Serif" w:hAnsi="PT Astra Serif"/>
                <w:b/>
                <w:sz w:val="20"/>
                <w:szCs w:val="20"/>
              </w:rPr>
              <w:t>г)Аналитическое обеспечение работы с обращениями:</w:t>
            </w:r>
          </w:p>
          <w:p w:rsidR="005321A5" w:rsidRPr="005321A5" w:rsidRDefault="005321A5">
            <w:pPr>
              <w:rPr>
                <w:rFonts w:ascii="PT Astra Serif" w:hAnsi="PT Astra Serif"/>
                <w:sz w:val="20"/>
                <w:szCs w:val="20"/>
              </w:rPr>
            </w:pPr>
            <w:r w:rsidRPr="005321A5">
              <w:rPr>
                <w:rFonts w:ascii="PT Astra Serif" w:hAnsi="PT Astra Serif"/>
                <w:sz w:val="20"/>
                <w:szCs w:val="20"/>
              </w:rPr>
              <w:t xml:space="preserve">применять  формы отчетности по работе с обращениями, в том числе ведение Реестров: </w:t>
            </w:r>
          </w:p>
          <w:p w:rsidR="005321A5" w:rsidRPr="005321A5" w:rsidRDefault="005321A5">
            <w:pPr>
              <w:rPr>
                <w:rFonts w:ascii="PT Astra Serif" w:hAnsi="PT Astra Serif"/>
                <w:sz w:val="20"/>
                <w:szCs w:val="20"/>
              </w:rPr>
            </w:pPr>
            <w:r w:rsidRPr="005321A5">
              <w:rPr>
                <w:rFonts w:ascii="PT Astra Serif" w:hAnsi="PT Astra Serif"/>
                <w:sz w:val="20"/>
                <w:szCs w:val="20"/>
              </w:rPr>
              <w:t xml:space="preserve">- оценки результатов рассмотрения обращений и принятых мер с учетом  мнения авторов обращений о результатах рассмотрения их обращений и  принятых по ним мерах; </w:t>
            </w:r>
          </w:p>
          <w:p w:rsidR="005321A5" w:rsidRPr="005321A5" w:rsidRDefault="005321A5">
            <w:pPr>
              <w:rPr>
                <w:rFonts w:ascii="PT Astra Serif" w:hAnsi="PT Astra Serif"/>
                <w:sz w:val="20"/>
                <w:szCs w:val="20"/>
              </w:rPr>
            </w:pPr>
            <w:r w:rsidRPr="005321A5">
              <w:rPr>
                <w:rFonts w:ascii="PT Astra Serif" w:hAnsi="PT Astra Serif"/>
                <w:sz w:val="20"/>
                <w:szCs w:val="20"/>
              </w:rPr>
              <w:t xml:space="preserve">- оценки эффективности на основе анализа порядка рассмотрения обращений; </w:t>
            </w:r>
          </w:p>
          <w:p w:rsidR="005321A5" w:rsidRPr="005321A5" w:rsidRDefault="005321A5">
            <w:pPr>
              <w:rPr>
                <w:rFonts w:ascii="PT Astra Serif" w:hAnsi="PT Astra Serif"/>
                <w:b/>
                <w:sz w:val="20"/>
                <w:szCs w:val="20"/>
              </w:rPr>
            </w:pPr>
            <w:r w:rsidRPr="005321A5">
              <w:rPr>
                <w:rFonts w:ascii="PT Astra Serif" w:hAnsi="PT Astra Serif"/>
                <w:sz w:val="20"/>
                <w:szCs w:val="20"/>
              </w:rPr>
              <w:t>- оценки эффективности на основе анализа количества и характера вопросов, содержащихся в обращениях</w:t>
            </w:r>
          </w:p>
        </w:tc>
        <w:tc>
          <w:tcPr>
            <w:tcW w:w="1534"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ежеквартально</w:t>
            </w:r>
          </w:p>
        </w:tc>
        <w:tc>
          <w:tcPr>
            <w:tcW w:w="2010" w:type="dxa"/>
            <w:tcBorders>
              <w:top w:val="single" w:sz="4" w:space="0" w:color="00000A"/>
              <w:left w:val="single" w:sz="4" w:space="0" w:color="00000A"/>
              <w:bottom w:val="single" w:sz="4" w:space="0" w:color="00000A"/>
              <w:right w:val="single" w:sz="4" w:space="0" w:color="00000A"/>
            </w:tcBorders>
          </w:tcPr>
          <w:p w:rsidR="005321A5" w:rsidRPr="005321A5" w:rsidRDefault="005321A5">
            <w:pPr>
              <w:rPr>
                <w:rFonts w:ascii="PT Astra Serif" w:hAnsi="PT Astra Serif"/>
                <w:sz w:val="20"/>
                <w:szCs w:val="20"/>
              </w:rPr>
            </w:pPr>
            <w:r w:rsidRPr="005321A5">
              <w:rPr>
                <w:rFonts w:ascii="PT Astra Serif" w:hAnsi="PT Astra Serif"/>
                <w:sz w:val="20"/>
                <w:szCs w:val="20"/>
              </w:rPr>
              <w:t>специалист администрации Логачёва Е.В.</w:t>
            </w: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tc>
        <w:tc>
          <w:tcPr>
            <w:tcW w:w="1525" w:type="dxa"/>
            <w:tcBorders>
              <w:top w:val="single" w:sz="4" w:space="0" w:color="00000A"/>
              <w:left w:val="single" w:sz="4" w:space="0" w:color="00000A"/>
              <w:bottom w:val="single" w:sz="4" w:space="0" w:color="00000A"/>
              <w:right w:val="single" w:sz="4" w:space="0" w:color="00000A"/>
            </w:tcBorders>
          </w:tcPr>
          <w:p w:rsidR="005321A5" w:rsidRPr="005321A5" w:rsidRDefault="005321A5">
            <w:pPr>
              <w:rPr>
                <w:rFonts w:ascii="PT Astra Serif" w:hAnsi="PT Astra Serif"/>
                <w:sz w:val="20"/>
                <w:szCs w:val="20"/>
              </w:rPr>
            </w:pPr>
          </w:p>
        </w:tc>
      </w:tr>
      <w:tr w:rsidR="005321A5" w:rsidRPr="005321A5" w:rsidTr="005321A5">
        <w:trPr>
          <w:trHeight w:val="1234"/>
        </w:trPr>
        <w:tc>
          <w:tcPr>
            <w:tcW w:w="842"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tc>
        <w:tc>
          <w:tcPr>
            <w:tcW w:w="4517"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both"/>
              <w:rPr>
                <w:rFonts w:ascii="PT Astra Serif" w:hAnsi="PT Astra Serif"/>
                <w:b/>
                <w:sz w:val="20"/>
                <w:szCs w:val="20"/>
              </w:rPr>
            </w:pPr>
            <w:r w:rsidRPr="005321A5">
              <w:rPr>
                <w:rFonts w:ascii="PT Astra Serif" w:hAnsi="PT Astra Serif"/>
                <w:b/>
                <w:sz w:val="20"/>
                <w:szCs w:val="20"/>
              </w:rPr>
              <w:t>д)Материально-техническое обеспечение работы с обращениями граждан:</w:t>
            </w:r>
          </w:p>
          <w:p w:rsidR="005321A5" w:rsidRPr="005321A5" w:rsidRDefault="005321A5">
            <w:pPr>
              <w:pStyle w:val="a7"/>
              <w:widowControl w:val="0"/>
              <w:tabs>
                <w:tab w:val="left" w:pos="354"/>
              </w:tabs>
              <w:spacing w:line="274" w:lineRule="exact"/>
              <w:ind w:left="80" w:right="40"/>
              <w:rPr>
                <w:rFonts w:ascii="PT Astra Serif" w:hAnsi="PT Astra Serif"/>
                <w:sz w:val="20"/>
                <w:szCs w:val="20"/>
              </w:rPr>
            </w:pPr>
            <w:r w:rsidRPr="005321A5">
              <w:rPr>
                <w:rFonts w:ascii="PT Astra Serif" w:hAnsi="PT Astra Serif"/>
                <w:sz w:val="20"/>
                <w:szCs w:val="20"/>
              </w:rPr>
              <w:t>2)оснащение справочного телефона с функцией автоответчика и записи телефонного разговора.</w:t>
            </w:r>
          </w:p>
        </w:tc>
        <w:tc>
          <w:tcPr>
            <w:tcW w:w="1534" w:type="dxa"/>
            <w:tcBorders>
              <w:top w:val="single" w:sz="4" w:space="0" w:color="00000A"/>
              <w:left w:val="single" w:sz="4" w:space="0" w:color="00000A"/>
              <w:bottom w:val="single" w:sz="4" w:space="0" w:color="00000A"/>
              <w:right w:val="single" w:sz="4" w:space="0" w:color="00000A"/>
            </w:tcBorders>
          </w:tcPr>
          <w:p w:rsidR="005321A5" w:rsidRPr="005321A5" w:rsidRDefault="005321A5">
            <w:pPr>
              <w:rPr>
                <w:rFonts w:ascii="PT Astra Serif" w:hAnsi="PT Astra Serif"/>
                <w:sz w:val="20"/>
                <w:szCs w:val="20"/>
              </w:rPr>
            </w:pPr>
          </w:p>
          <w:p w:rsidR="005321A5" w:rsidRPr="005321A5" w:rsidRDefault="005321A5">
            <w:pPr>
              <w:jc w:val="center"/>
              <w:rPr>
                <w:rFonts w:ascii="PT Astra Serif" w:hAnsi="PT Astra Serif"/>
                <w:sz w:val="20"/>
                <w:szCs w:val="20"/>
              </w:rPr>
            </w:pPr>
          </w:p>
        </w:tc>
        <w:tc>
          <w:tcPr>
            <w:tcW w:w="2010" w:type="dxa"/>
            <w:tcBorders>
              <w:top w:val="single" w:sz="4" w:space="0" w:color="00000A"/>
              <w:left w:val="single" w:sz="4" w:space="0" w:color="00000A"/>
              <w:bottom w:val="single" w:sz="4" w:space="0" w:color="00000A"/>
              <w:right w:val="single" w:sz="4" w:space="0" w:color="00000A"/>
            </w:tcBorders>
          </w:tcPr>
          <w:p w:rsidR="005321A5" w:rsidRPr="005321A5" w:rsidRDefault="005321A5">
            <w:pPr>
              <w:rPr>
                <w:rFonts w:ascii="PT Astra Serif" w:hAnsi="PT Astra Serif"/>
                <w:sz w:val="20"/>
                <w:szCs w:val="20"/>
              </w:rPr>
            </w:pPr>
          </w:p>
          <w:p w:rsidR="005321A5" w:rsidRPr="005321A5" w:rsidRDefault="005321A5">
            <w:pPr>
              <w:rPr>
                <w:rFonts w:ascii="PT Astra Serif" w:hAnsi="PT Astra Serif"/>
                <w:sz w:val="20"/>
                <w:szCs w:val="20"/>
              </w:rPr>
            </w:pPr>
            <w:r w:rsidRPr="005321A5">
              <w:rPr>
                <w:rFonts w:ascii="PT Astra Serif" w:hAnsi="PT Astra Serif"/>
                <w:sz w:val="20"/>
                <w:szCs w:val="20"/>
              </w:rPr>
              <w:t xml:space="preserve">Глава сельского поселения Новомихайловского сельсовета </w:t>
            </w:r>
          </w:p>
          <w:p w:rsidR="005321A5" w:rsidRPr="005321A5" w:rsidRDefault="005321A5">
            <w:pPr>
              <w:jc w:val="center"/>
              <w:rPr>
                <w:rFonts w:ascii="PT Astra Serif" w:hAnsi="PT Astra Serif"/>
                <w:sz w:val="20"/>
                <w:szCs w:val="20"/>
              </w:rPr>
            </w:pPr>
          </w:p>
        </w:tc>
        <w:tc>
          <w:tcPr>
            <w:tcW w:w="1525"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tc>
      </w:tr>
      <w:tr w:rsidR="005321A5" w:rsidRPr="005321A5" w:rsidTr="005321A5">
        <w:trPr>
          <w:trHeight w:val="165"/>
        </w:trPr>
        <w:tc>
          <w:tcPr>
            <w:tcW w:w="842"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tc>
        <w:tc>
          <w:tcPr>
            <w:tcW w:w="4517"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both"/>
              <w:rPr>
                <w:rFonts w:ascii="PT Astra Serif" w:hAnsi="PT Astra Serif"/>
                <w:b/>
                <w:sz w:val="20"/>
                <w:szCs w:val="20"/>
              </w:rPr>
            </w:pPr>
            <w:r w:rsidRPr="005321A5">
              <w:rPr>
                <w:rFonts w:ascii="PT Astra Serif" w:hAnsi="PT Astra Serif"/>
                <w:b/>
                <w:sz w:val="20"/>
                <w:szCs w:val="20"/>
              </w:rPr>
              <w:t>е) Повышение уровня профессиональной подготовки работников, обеспечивающих рассмотрение обращений граждан:</w:t>
            </w:r>
          </w:p>
          <w:p w:rsidR="005321A5" w:rsidRPr="005321A5" w:rsidRDefault="005321A5">
            <w:pPr>
              <w:jc w:val="both"/>
              <w:rPr>
                <w:rFonts w:ascii="PT Astra Serif" w:hAnsi="PT Astra Serif"/>
                <w:sz w:val="20"/>
                <w:szCs w:val="20"/>
              </w:rPr>
            </w:pPr>
            <w:r w:rsidRPr="005321A5">
              <w:rPr>
                <w:rFonts w:ascii="PT Astra Serif" w:hAnsi="PT Astra Serif"/>
                <w:sz w:val="20"/>
                <w:szCs w:val="20"/>
              </w:rPr>
              <w:t>- принимать участие в семинарах, проводимых администрацией Губернатора и Правительством Новосибирской области по вопросам организации работы с обращениями граждан.</w:t>
            </w:r>
          </w:p>
        </w:tc>
        <w:tc>
          <w:tcPr>
            <w:tcW w:w="1534"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r w:rsidRPr="005321A5">
              <w:rPr>
                <w:rFonts w:ascii="PT Astra Serif" w:hAnsi="PT Astra Serif"/>
                <w:sz w:val="20"/>
                <w:szCs w:val="20"/>
              </w:rPr>
              <w:t>постоянно</w:t>
            </w:r>
          </w:p>
          <w:p w:rsidR="005321A5" w:rsidRPr="005321A5" w:rsidRDefault="005321A5">
            <w:pPr>
              <w:jc w:val="center"/>
              <w:rPr>
                <w:rFonts w:ascii="PT Astra Serif" w:hAnsi="PT Astra Serif"/>
                <w:sz w:val="20"/>
                <w:szCs w:val="20"/>
              </w:rPr>
            </w:pPr>
          </w:p>
        </w:tc>
        <w:tc>
          <w:tcPr>
            <w:tcW w:w="2010"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rPr>
                <w:rFonts w:ascii="PT Astra Serif" w:hAnsi="PT Astra Serif"/>
                <w:sz w:val="20"/>
                <w:szCs w:val="20"/>
              </w:rPr>
            </w:pPr>
            <w:r w:rsidRPr="005321A5">
              <w:rPr>
                <w:rFonts w:ascii="PT Astra Serif" w:hAnsi="PT Astra Serif"/>
                <w:sz w:val="20"/>
                <w:szCs w:val="20"/>
              </w:rPr>
              <w:t xml:space="preserve">Глава сельского поселения Новомихайловского сельсовета </w:t>
            </w:r>
          </w:p>
        </w:tc>
        <w:tc>
          <w:tcPr>
            <w:tcW w:w="1525"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tc>
      </w:tr>
      <w:tr w:rsidR="005321A5" w:rsidRPr="005321A5" w:rsidTr="005321A5">
        <w:tc>
          <w:tcPr>
            <w:tcW w:w="842"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jc w:val="center"/>
              <w:rPr>
                <w:rFonts w:ascii="PT Astra Serif" w:hAnsi="PT Astra Serif"/>
                <w:sz w:val="20"/>
                <w:szCs w:val="20"/>
              </w:rPr>
            </w:pPr>
            <w:r w:rsidRPr="005321A5">
              <w:rPr>
                <w:rFonts w:ascii="PT Astra Serif" w:hAnsi="PT Astra Serif"/>
                <w:sz w:val="20"/>
                <w:szCs w:val="20"/>
              </w:rPr>
              <w:t xml:space="preserve">4. </w:t>
            </w:r>
          </w:p>
        </w:tc>
        <w:tc>
          <w:tcPr>
            <w:tcW w:w="4517" w:type="dxa"/>
            <w:tcBorders>
              <w:top w:val="single" w:sz="4" w:space="0" w:color="00000A"/>
              <w:left w:val="single" w:sz="4" w:space="0" w:color="00000A"/>
              <w:bottom w:val="single" w:sz="4" w:space="0" w:color="00000A"/>
              <w:right w:val="single" w:sz="4" w:space="0" w:color="00000A"/>
            </w:tcBorders>
            <w:hideMark/>
          </w:tcPr>
          <w:p w:rsidR="005321A5" w:rsidRPr="005321A5" w:rsidRDefault="005321A5">
            <w:pPr>
              <w:rPr>
                <w:rFonts w:ascii="PT Astra Serif" w:hAnsi="PT Astra Serif"/>
                <w:b/>
                <w:sz w:val="20"/>
                <w:szCs w:val="20"/>
              </w:rPr>
            </w:pPr>
            <w:r w:rsidRPr="005321A5">
              <w:rPr>
                <w:rFonts w:ascii="PT Astra Serif" w:hAnsi="PT Astra Serif"/>
                <w:b/>
                <w:sz w:val="20"/>
                <w:szCs w:val="20"/>
              </w:rPr>
              <w:t>Совершенствование внутреннего и внешнего контроля за порядком рассмотрения обращений:</w:t>
            </w:r>
          </w:p>
          <w:p w:rsidR="005321A5" w:rsidRPr="005321A5" w:rsidRDefault="005321A5">
            <w:pPr>
              <w:rPr>
                <w:rFonts w:ascii="PT Astra Serif" w:hAnsi="PT Astra Serif"/>
                <w:sz w:val="20"/>
                <w:szCs w:val="20"/>
              </w:rPr>
            </w:pPr>
            <w:r w:rsidRPr="005321A5">
              <w:rPr>
                <w:rFonts w:ascii="PT Astra Serif" w:hAnsi="PT Astra Serif"/>
                <w:sz w:val="20"/>
                <w:szCs w:val="20"/>
              </w:rPr>
              <w:t xml:space="preserve">  1) По всем фактам нарушения законодательства </w:t>
            </w:r>
            <w:r w:rsidRPr="005321A5">
              <w:rPr>
                <w:rFonts w:ascii="PT Astra Serif" w:hAnsi="PT Astra Serif"/>
                <w:sz w:val="20"/>
                <w:szCs w:val="20"/>
              </w:rPr>
              <w:lastRenderedPageBreak/>
              <w:t>о порядке рассмотрения обращений проводить служебные проверки, должностных лиц и работников администраций МО допустивших нарушения законодательства о порядке рассмотрения обращений, привлекать к дисциплинарной ответственности.</w:t>
            </w:r>
          </w:p>
        </w:tc>
        <w:tc>
          <w:tcPr>
            <w:tcW w:w="1534" w:type="dxa"/>
            <w:tcBorders>
              <w:top w:val="single" w:sz="4" w:space="0" w:color="00000A"/>
              <w:left w:val="single" w:sz="4" w:space="0" w:color="00000A"/>
              <w:bottom w:val="single" w:sz="4" w:space="0" w:color="00000A"/>
              <w:right w:val="single" w:sz="4" w:space="0" w:color="00000A"/>
            </w:tcBorders>
          </w:tcPr>
          <w:p w:rsidR="005321A5" w:rsidRPr="005321A5" w:rsidRDefault="005321A5">
            <w:pPr>
              <w:rPr>
                <w:rFonts w:ascii="PT Astra Serif" w:hAnsi="PT Astra Serif"/>
                <w:sz w:val="20"/>
                <w:szCs w:val="20"/>
              </w:rPr>
            </w:pPr>
          </w:p>
          <w:p w:rsidR="005321A5" w:rsidRPr="005321A5" w:rsidRDefault="005321A5">
            <w:pPr>
              <w:rPr>
                <w:rFonts w:ascii="PT Astra Serif" w:hAnsi="PT Astra Serif"/>
                <w:sz w:val="20"/>
                <w:szCs w:val="20"/>
              </w:rPr>
            </w:pP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r w:rsidRPr="005321A5">
              <w:rPr>
                <w:rFonts w:ascii="PT Astra Serif" w:hAnsi="PT Astra Serif"/>
                <w:sz w:val="20"/>
                <w:szCs w:val="20"/>
              </w:rPr>
              <w:t xml:space="preserve">по  мере </w:t>
            </w:r>
            <w:r w:rsidRPr="005321A5">
              <w:rPr>
                <w:rFonts w:ascii="PT Astra Serif" w:hAnsi="PT Astra Serif"/>
                <w:sz w:val="20"/>
                <w:szCs w:val="20"/>
              </w:rPr>
              <w:lastRenderedPageBreak/>
              <w:t>необходимости</w:t>
            </w:r>
          </w:p>
          <w:p w:rsidR="005321A5" w:rsidRPr="005321A5" w:rsidRDefault="005321A5">
            <w:pPr>
              <w:jc w:val="center"/>
              <w:rPr>
                <w:rFonts w:ascii="PT Astra Serif" w:hAnsi="PT Astra Serif"/>
                <w:sz w:val="20"/>
                <w:szCs w:val="20"/>
              </w:rPr>
            </w:pPr>
          </w:p>
        </w:tc>
        <w:tc>
          <w:tcPr>
            <w:tcW w:w="2010" w:type="dxa"/>
            <w:tcBorders>
              <w:top w:val="single" w:sz="4" w:space="0" w:color="00000A"/>
              <w:left w:val="single" w:sz="4" w:space="0" w:color="00000A"/>
              <w:bottom w:val="single" w:sz="4" w:space="0" w:color="00000A"/>
              <w:right w:val="single" w:sz="4" w:space="0" w:color="00000A"/>
            </w:tcBorders>
          </w:tcPr>
          <w:p w:rsidR="005321A5" w:rsidRPr="005321A5" w:rsidRDefault="005321A5">
            <w:pPr>
              <w:rPr>
                <w:rFonts w:ascii="PT Astra Serif" w:hAnsi="PT Astra Serif"/>
                <w:sz w:val="20"/>
                <w:szCs w:val="20"/>
              </w:rPr>
            </w:pPr>
          </w:p>
          <w:p w:rsidR="005321A5" w:rsidRPr="005321A5" w:rsidRDefault="005321A5">
            <w:pPr>
              <w:rPr>
                <w:rFonts w:ascii="PT Astra Serif" w:hAnsi="PT Astra Serif"/>
                <w:sz w:val="20"/>
                <w:szCs w:val="20"/>
              </w:rPr>
            </w:pPr>
          </w:p>
          <w:p w:rsidR="005321A5" w:rsidRPr="005321A5" w:rsidRDefault="005321A5">
            <w:pPr>
              <w:rPr>
                <w:rFonts w:ascii="PT Astra Serif" w:hAnsi="PT Astra Serif"/>
                <w:sz w:val="20"/>
                <w:szCs w:val="20"/>
              </w:rPr>
            </w:pPr>
          </w:p>
          <w:p w:rsidR="005321A5" w:rsidRPr="005321A5" w:rsidRDefault="005321A5">
            <w:pPr>
              <w:rPr>
                <w:rFonts w:ascii="PT Astra Serif" w:hAnsi="PT Astra Serif"/>
                <w:sz w:val="20"/>
                <w:szCs w:val="20"/>
              </w:rPr>
            </w:pPr>
            <w:r w:rsidRPr="005321A5">
              <w:rPr>
                <w:rFonts w:ascii="PT Astra Serif" w:hAnsi="PT Astra Serif"/>
                <w:sz w:val="20"/>
                <w:szCs w:val="20"/>
              </w:rPr>
              <w:t xml:space="preserve">Глава сельского </w:t>
            </w:r>
            <w:r w:rsidRPr="005321A5">
              <w:rPr>
                <w:rFonts w:ascii="PT Astra Serif" w:hAnsi="PT Astra Serif"/>
                <w:sz w:val="20"/>
                <w:szCs w:val="20"/>
              </w:rPr>
              <w:lastRenderedPageBreak/>
              <w:t xml:space="preserve">поселения Новомихайловского сельсовета </w:t>
            </w:r>
          </w:p>
          <w:p w:rsidR="005321A5" w:rsidRPr="005321A5" w:rsidRDefault="005321A5">
            <w:pPr>
              <w:jc w:val="center"/>
              <w:rPr>
                <w:rFonts w:ascii="PT Astra Serif" w:hAnsi="PT Astra Serif"/>
                <w:sz w:val="20"/>
                <w:szCs w:val="20"/>
              </w:rPr>
            </w:pPr>
          </w:p>
          <w:p w:rsidR="005321A5" w:rsidRPr="005321A5" w:rsidRDefault="005321A5">
            <w:pPr>
              <w:jc w:val="center"/>
              <w:rPr>
                <w:rFonts w:ascii="PT Astra Serif" w:hAnsi="PT Astra Serif"/>
                <w:sz w:val="20"/>
                <w:szCs w:val="20"/>
              </w:rPr>
            </w:pPr>
          </w:p>
        </w:tc>
        <w:tc>
          <w:tcPr>
            <w:tcW w:w="1525" w:type="dxa"/>
            <w:tcBorders>
              <w:top w:val="single" w:sz="4" w:space="0" w:color="00000A"/>
              <w:left w:val="single" w:sz="4" w:space="0" w:color="00000A"/>
              <w:bottom w:val="single" w:sz="4" w:space="0" w:color="00000A"/>
              <w:right w:val="single" w:sz="4" w:space="0" w:color="00000A"/>
            </w:tcBorders>
          </w:tcPr>
          <w:p w:rsidR="005321A5" w:rsidRPr="005321A5" w:rsidRDefault="005321A5">
            <w:pPr>
              <w:jc w:val="center"/>
              <w:rPr>
                <w:rFonts w:ascii="PT Astra Serif" w:hAnsi="PT Astra Serif"/>
                <w:sz w:val="20"/>
                <w:szCs w:val="20"/>
              </w:rPr>
            </w:pPr>
          </w:p>
        </w:tc>
      </w:tr>
    </w:tbl>
    <w:p w:rsidR="005321A5" w:rsidRPr="005321A5" w:rsidRDefault="005321A5" w:rsidP="005321A5">
      <w:pPr>
        <w:rPr>
          <w:rFonts w:ascii="PT Astra Serif" w:hAnsi="PT Astra Serif"/>
          <w:sz w:val="20"/>
          <w:szCs w:val="20"/>
        </w:rPr>
      </w:pPr>
    </w:p>
    <w:p w:rsidR="005321A5" w:rsidRPr="005321A5" w:rsidRDefault="005321A5" w:rsidP="005321A5">
      <w:pPr>
        <w:rPr>
          <w:rFonts w:ascii="PT Astra Serif" w:hAnsi="PT Astra Serif"/>
          <w:sz w:val="20"/>
          <w:szCs w:val="20"/>
        </w:rPr>
      </w:pPr>
    </w:p>
    <w:p w:rsidR="000D198E" w:rsidRPr="000D198E" w:rsidRDefault="000D198E" w:rsidP="000D198E">
      <w:pPr>
        <w:rPr>
          <w:rFonts w:ascii="PT Astra Serif" w:hAnsi="PT Astra Serif" w:cs="Arial"/>
          <w:sz w:val="20"/>
          <w:szCs w:val="20"/>
          <w:u w:val="single"/>
        </w:rPr>
      </w:pPr>
      <w:r>
        <w:rPr>
          <w:rFonts w:ascii="PT Astra Serif" w:hAnsi="PT Astra Serif" w:cs="Arial"/>
          <w:sz w:val="20"/>
          <w:szCs w:val="20"/>
          <w:u w:val="single"/>
        </w:rPr>
        <w:t>ПРОЕКТ</w:t>
      </w:r>
    </w:p>
    <w:p w:rsidR="000D198E" w:rsidRPr="000D198E" w:rsidRDefault="000D198E" w:rsidP="000D198E">
      <w:pPr>
        <w:jc w:val="center"/>
        <w:rPr>
          <w:rFonts w:ascii="PT Astra Serif" w:hAnsi="PT Astra Serif" w:cs="Arial"/>
          <w:b/>
          <w:sz w:val="20"/>
          <w:szCs w:val="20"/>
        </w:rPr>
      </w:pPr>
      <w:r w:rsidRPr="000D198E">
        <w:rPr>
          <w:rFonts w:ascii="PT Astra Serif" w:hAnsi="PT Astra Serif" w:cs="Arial"/>
          <w:b/>
          <w:sz w:val="20"/>
          <w:szCs w:val="20"/>
        </w:rPr>
        <w:t>СОВЕТ ДЕПУТАТОВ СЕЛЬСКОГО ПОСЕЛЕНИЯ</w:t>
      </w:r>
    </w:p>
    <w:p w:rsidR="000D198E" w:rsidRPr="000D198E" w:rsidRDefault="000D198E" w:rsidP="000D198E">
      <w:pPr>
        <w:jc w:val="center"/>
        <w:rPr>
          <w:rFonts w:ascii="PT Astra Serif" w:hAnsi="PT Astra Serif" w:cs="Arial"/>
          <w:b/>
          <w:sz w:val="20"/>
          <w:szCs w:val="20"/>
        </w:rPr>
      </w:pPr>
      <w:r w:rsidRPr="000D198E">
        <w:rPr>
          <w:rFonts w:ascii="PT Astra Serif" w:hAnsi="PT Astra Serif" w:cs="Arial"/>
          <w:b/>
          <w:sz w:val="20"/>
          <w:szCs w:val="20"/>
        </w:rPr>
        <w:t xml:space="preserve">НОВОМИХАЙЛОВСКОГО СЕЛЬСОВЕТА </w:t>
      </w:r>
      <w:r w:rsidRPr="000D198E">
        <w:rPr>
          <w:rFonts w:ascii="PT Astra Serif" w:hAnsi="PT Astra Serif" w:cs="Arial"/>
          <w:b/>
          <w:sz w:val="20"/>
          <w:szCs w:val="20"/>
        </w:rPr>
        <w:br/>
        <w:t>ТАТАРСКОГО МУНИЦИПАЛЬНОГО РАЙОНА</w:t>
      </w:r>
    </w:p>
    <w:p w:rsidR="000D198E" w:rsidRPr="000D198E" w:rsidRDefault="000D198E" w:rsidP="000D198E">
      <w:pPr>
        <w:shd w:val="clear" w:color="auto" w:fill="FFFFFF"/>
        <w:ind w:left="82"/>
        <w:jc w:val="center"/>
        <w:rPr>
          <w:rFonts w:ascii="PT Astra Serif" w:hAnsi="PT Astra Serif"/>
          <w:b/>
          <w:sz w:val="20"/>
          <w:szCs w:val="20"/>
        </w:rPr>
      </w:pPr>
      <w:r w:rsidRPr="000D198E">
        <w:rPr>
          <w:rFonts w:ascii="PT Astra Serif" w:hAnsi="PT Astra Serif" w:cs="Arial"/>
          <w:b/>
          <w:sz w:val="20"/>
          <w:szCs w:val="20"/>
        </w:rPr>
        <w:t xml:space="preserve"> НОВОСИБИРСКОЙ ОБЛАСТИ</w:t>
      </w:r>
      <w:r w:rsidRPr="000D198E">
        <w:rPr>
          <w:rFonts w:ascii="PT Astra Serif" w:hAnsi="PT Astra Serif"/>
          <w:b/>
          <w:sz w:val="20"/>
          <w:szCs w:val="20"/>
        </w:rPr>
        <w:t xml:space="preserve"> </w:t>
      </w:r>
    </w:p>
    <w:p w:rsidR="000D198E" w:rsidRPr="000D198E" w:rsidRDefault="000D198E" w:rsidP="000D198E">
      <w:pPr>
        <w:shd w:val="clear" w:color="auto" w:fill="FFFFFF"/>
        <w:ind w:left="82"/>
        <w:jc w:val="center"/>
        <w:rPr>
          <w:rFonts w:ascii="PT Astra Serif" w:hAnsi="PT Astra Serif"/>
          <w:b/>
          <w:sz w:val="20"/>
          <w:szCs w:val="20"/>
        </w:rPr>
      </w:pPr>
      <w:r w:rsidRPr="000D198E">
        <w:rPr>
          <w:rFonts w:ascii="PT Astra Serif" w:hAnsi="PT Astra Serif"/>
          <w:b/>
          <w:sz w:val="20"/>
          <w:szCs w:val="20"/>
        </w:rPr>
        <w:t>шестого созыва</w:t>
      </w:r>
    </w:p>
    <w:p w:rsidR="000D198E" w:rsidRPr="000D198E" w:rsidRDefault="000D198E" w:rsidP="000D198E">
      <w:pPr>
        <w:shd w:val="clear" w:color="auto" w:fill="FFFFFF"/>
        <w:ind w:left="82"/>
        <w:rPr>
          <w:rFonts w:ascii="PT Astra Serif" w:hAnsi="PT Astra Serif"/>
          <w:sz w:val="20"/>
          <w:szCs w:val="20"/>
        </w:rPr>
      </w:pPr>
    </w:p>
    <w:p w:rsidR="000D198E" w:rsidRPr="000D198E" w:rsidRDefault="000D198E" w:rsidP="000D198E">
      <w:pPr>
        <w:shd w:val="clear" w:color="auto" w:fill="FFFFFF"/>
        <w:ind w:left="82"/>
        <w:jc w:val="center"/>
        <w:rPr>
          <w:rFonts w:ascii="PT Astra Serif" w:hAnsi="PT Astra Serif"/>
          <w:spacing w:val="-5"/>
          <w:sz w:val="20"/>
          <w:szCs w:val="20"/>
        </w:rPr>
      </w:pPr>
      <w:r w:rsidRPr="000D198E">
        <w:rPr>
          <w:rFonts w:ascii="PT Astra Serif" w:hAnsi="PT Astra Serif"/>
          <w:b/>
          <w:bCs/>
          <w:spacing w:val="-4"/>
          <w:sz w:val="20"/>
          <w:szCs w:val="20"/>
        </w:rPr>
        <w:t>РЕШЕНИЕ</w:t>
      </w:r>
    </w:p>
    <w:p w:rsidR="000D198E" w:rsidRPr="000D198E" w:rsidRDefault="000D198E" w:rsidP="000D198E">
      <w:pPr>
        <w:shd w:val="clear" w:color="auto" w:fill="FFFFFF"/>
        <w:ind w:left="82"/>
        <w:jc w:val="center"/>
        <w:rPr>
          <w:rFonts w:ascii="PT Astra Serif" w:hAnsi="PT Astra Serif"/>
          <w:spacing w:val="-5"/>
          <w:sz w:val="20"/>
          <w:szCs w:val="20"/>
        </w:rPr>
      </w:pPr>
      <w:r w:rsidRPr="000D198E">
        <w:rPr>
          <w:rFonts w:ascii="PT Astra Serif" w:hAnsi="PT Astra Serif"/>
          <w:spacing w:val="-5"/>
          <w:sz w:val="20"/>
          <w:szCs w:val="20"/>
        </w:rPr>
        <w:t xml:space="preserve">    (тридцатой сессии)</w:t>
      </w:r>
    </w:p>
    <w:p w:rsidR="000D198E" w:rsidRPr="000D198E" w:rsidRDefault="000D198E" w:rsidP="000D198E">
      <w:pPr>
        <w:shd w:val="clear" w:color="auto" w:fill="FFFFFF"/>
        <w:ind w:left="82"/>
        <w:jc w:val="center"/>
        <w:rPr>
          <w:rFonts w:ascii="PT Astra Serif" w:hAnsi="PT Astra Serif"/>
          <w:spacing w:val="-5"/>
          <w:sz w:val="20"/>
          <w:szCs w:val="20"/>
          <w:highlight w:val="yellow"/>
        </w:rPr>
      </w:pPr>
    </w:p>
    <w:p w:rsidR="000D198E" w:rsidRPr="000D198E" w:rsidRDefault="000D198E" w:rsidP="000D198E">
      <w:pPr>
        <w:shd w:val="clear" w:color="auto" w:fill="FFFFFF"/>
        <w:tabs>
          <w:tab w:val="left" w:pos="4474"/>
          <w:tab w:val="left" w:pos="6638"/>
        </w:tabs>
        <w:rPr>
          <w:rFonts w:ascii="PT Astra Serif" w:hAnsi="PT Astra Serif"/>
          <w:spacing w:val="-5"/>
          <w:sz w:val="20"/>
          <w:szCs w:val="20"/>
        </w:rPr>
      </w:pPr>
    </w:p>
    <w:p w:rsidR="000D198E" w:rsidRPr="000D198E" w:rsidRDefault="000D198E" w:rsidP="000D198E">
      <w:pPr>
        <w:shd w:val="clear" w:color="auto" w:fill="FFFFFF"/>
        <w:ind w:left="82"/>
        <w:jc w:val="center"/>
        <w:rPr>
          <w:rFonts w:ascii="PT Astra Serif" w:hAnsi="PT Astra Serif"/>
          <w:b/>
          <w:spacing w:val="-5"/>
          <w:sz w:val="20"/>
          <w:szCs w:val="20"/>
        </w:rPr>
      </w:pPr>
      <w:r>
        <w:rPr>
          <w:rFonts w:ascii="PT Astra Serif" w:hAnsi="PT Astra Serif"/>
          <w:b/>
          <w:sz w:val="20"/>
          <w:szCs w:val="20"/>
        </w:rPr>
        <w:t>----------------</w:t>
      </w:r>
      <w:r w:rsidRPr="000D198E">
        <w:rPr>
          <w:rFonts w:ascii="PT Astra Serif" w:hAnsi="PT Astra Serif"/>
          <w:b/>
          <w:sz w:val="20"/>
          <w:szCs w:val="20"/>
        </w:rPr>
        <w:t xml:space="preserve">                                                                    </w:t>
      </w:r>
      <w:r w:rsidRPr="000D198E">
        <w:rPr>
          <w:rFonts w:ascii="PT Astra Serif" w:hAnsi="PT Astra Serif"/>
          <w:b/>
          <w:spacing w:val="-5"/>
          <w:sz w:val="20"/>
          <w:szCs w:val="20"/>
        </w:rPr>
        <w:t xml:space="preserve"> </w:t>
      </w:r>
      <w:r w:rsidRPr="000D198E">
        <w:rPr>
          <w:rFonts w:ascii="PT Astra Serif" w:hAnsi="PT Astra Serif"/>
          <w:b/>
          <w:sz w:val="20"/>
          <w:szCs w:val="20"/>
        </w:rPr>
        <w:t xml:space="preserve">                                                            № </w:t>
      </w:r>
      <w:r>
        <w:rPr>
          <w:rFonts w:ascii="PT Astra Serif" w:hAnsi="PT Astra Serif"/>
          <w:b/>
          <w:sz w:val="20"/>
          <w:szCs w:val="20"/>
        </w:rPr>
        <w:t>------</w:t>
      </w:r>
    </w:p>
    <w:p w:rsidR="000D198E" w:rsidRPr="000D198E" w:rsidRDefault="000D198E" w:rsidP="000D198E">
      <w:pPr>
        <w:jc w:val="center"/>
        <w:rPr>
          <w:rFonts w:ascii="PT Astra Serif" w:hAnsi="PT Astra Serif"/>
          <w:spacing w:val="-5"/>
          <w:sz w:val="20"/>
          <w:szCs w:val="20"/>
        </w:rPr>
      </w:pPr>
      <w:r w:rsidRPr="000D198E">
        <w:rPr>
          <w:rFonts w:ascii="PT Astra Serif" w:hAnsi="PT Astra Serif"/>
          <w:spacing w:val="-5"/>
          <w:sz w:val="20"/>
          <w:szCs w:val="20"/>
        </w:rPr>
        <w:t>с. Новомихайловка</w:t>
      </w:r>
    </w:p>
    <w:p w:rsidR="000D198E" w:rsidRPr="000D198E" w:rsidRDefault="000D198E" w:rsidP="000D198E">
      <w:pPr>
        <w:jc w:val="center"/>
        <w:rPr>
          <w:rFonts w:ascii="PT Astra Serif" w:hAnsi="PT Astra Serif"/>
          <w:sz w:val="20"/>
          <w:szCs w:val="20"/>
        </w:rPr>
      </w:pPr>
    </w:p>
    <w:p w:rsidR="000D198E" w:rsidRPr="000D198E" w:rsidRDefault="000D198E" w:rsidP="000D198E">
      <w:pPr>
        <w:jc w:val="center"/>
        <w:rPr>
          <w:rFonts w:ascii="PT Astra Serif" w:hAnsi="PT Astra Serif"/>
          <w:b/>
          <w:sz w:val="20"/>
          <w:szCs w:val="20"/>
        </w:rPr>
      </w:pPr>
      <w:r w:rsidRPr="000D198E">
        <w:rPr>
          <w:rFonts w:ascii="PT Astra Serif" w:hAnsi="PT Astra Serif"/>
          <w:b/>
          <w:sz w:val="20"/>
          <w:szCs w:val="20"/>
        </w:rPr>
        <w:t xml:space="preserve">О внесении изменений в Устав сельского поселения </w:t>
      </w:r>
    </w:p>
    <w:p w:rsidR="000D198E" w:rsidRDefault="000D198E" w:rsidP="000D198E">
      <w:pPr>
        <w:jc w:val="center"/>
        <w:rPr>
          <w:rFonts w:ascii="PT Astra Serif" w:hAnsi="PT Astra Serif"/>
          <w:b/>
          <w:sz w:val="20"/>
          <w:szCs w:val="20"/>
        </w:rPr>
      </w:pPr>
      <w:r w:rsidRPr="000D198E">
        <w:rPr>
          <w:rFonts w:ascii="PT Astra Serif" w:hAnsi="PT Astra Serif"/>
          <w:b/>
          <w:sz w:val="20"/>
          <w:szCs w:val="20"/>
        </w:rPr>
        <w:t>Новомихайловского сельсовета</w:t>
      </w:r>
    </w:p>
    <w:p w:rsidR="000D198E" w:rsidRPr="000D198E" w:rsidRDefault="000D198E" w:rsidP="000D198E">
      <w:pPr>
        <w:jc w:val="center"/>
        <w:rPr>
          <w:rFonts w:ascii="PT Astra Serif" w:hAnsi="PT Astra Serif"/>
          <w:b/>
          <w:sz w:val="20"/>
          <w:szCs w:val="20"/>
        </w:rPr>
      </w:pPr>
      <w:r w:rsidRPr="000D198E">
        <w:rPr>
          <w:rFonts w:ascii="PT Astra Serif" w:hAnsi="PT Astra Serif"/>
          <w:b/>
          <w:sz w:val="20"/>
          <w:szCs w:val="20"/>
        </w:rPr>
        <w:t>Татарского муниципального района</w:t>
      </w:r>
    </w:p>
    <w:p w:rsidR="000D198E" w:rsidRPr="000D198E" w:rsidRDefault="000D198E" w:rsidP="000D198E">
      <w:pPr>
        <w:jc w:val="center"/>
        <w:rPr>
          <w:rFonts w:ascii="PT Astra Serif" w:hAnsi="PT Astra Serif"/>
          <w:b/>
          <w:sz w:val="20"/>
          <w:szCs w:val="20"/>
        </w:rPr>
      </w:pPr>
      <w:r w:rsidRPr="000D198E">
        <w:rPr>
          <w:rFonts w:ascii="PT Astra Serif" w:hAnsi="PT Astra Serif"/>
          <w:b/>
          <w:sz w:val="20"/>
          <w:szCs w:val="20"/>
        </w:rPr>
        <w:t>Новосибирской области</w:t>
      </w:r>
    </w:p>
    <w:p w:rsidR="000D198E" w:rsidRPr="000D198E" w:rsidRDefault="000D198E" w:rsidP="000D198E">
      <w:pPr>
        <w:jc w:val="center"/>
        <w:rPr>
          <w:rFonts w:ascii="PT Astra Serif" w:hAnsi="PT Astra Serif"/>
          <w:b/>
          <w:bCs/>
          <w:spacing w:val="-1"/>
          <w:sz w:val="20"/>
          <w:szCs w:val="20"/>
        </w:rPr>
      </w:pPr>
    </w:p>
    <w:p w:rsidR="000D198E" w:rsidRPr="000D198E" w:rsidRDefault="000D198E" w:rsidP="000D198E">
      <w:pPr>
        <w:shd w:val="clear" w:color="auto" w:fill="FFFFFF"/>
        <w:tabs>
          <w:tab w:val="left" w:leader="underscore" w:pos="2179"/>
        </w:tabs>
        <w:ind w:firstLine="710"/>
        <w:jc w:val="both"/>
        <w:rPr>
          <w:rFonts w:ascii="PT Astra Serif" w:hAnsi="PT Astra Serif"/>
          <w:color w:val="000000"/>
          <w:spacing w:val="-1"/>
          <w:sz w:val="20"/>
          <w:szCs w:val="20"/>
        </w:rPr>
      </w:pPr>
      <w:r w:rsidRPr="000D198E">
        <w:rPr>
          <w:rFonts w:ascii="PT Astra Serif" w:hAnsi="PT Astra Serif"/>
          <w:color w:val="000000"/>
          <w:spacing w:val="-1"/>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Новомихайлорвского сельсовета Татарского муниципального района Новосибирской области</w:t>
      </w:r>
    </w:p>
    <w:p w:rsidR="000D198E" w:rsidRPr="000D198E" w:rsidRDefault="000D198E" w:rsidP="000D198E">
      <w:pPr>
        <w:shd w:val="clear" w:color="auto" w:fill="FFFFFF"/>
        <w:tabs>
          <w:tab w:val="left" w:leader="underscore" w:pos="2179"/>
        </w:tabs>
        <w:ind w:firstLine="710"/>
        <w:jc w:val="both"/>
        <w:rPr>
          <w:rFonts w:ascii="PT Astra Serif" w:hAnsi="PT Astra Serif"/>
          <w:color w:val="000000"/>
          <w:spacing w:val="-1"/>
          <w:sz w:val="20"/>
          <w:szCs w:val="20"/>
        </w:rPr>
      </w:pPr>
    </w:p>
    <w:p w:rsidR="000D198E" w:rsidRPr="000D198E" w:rsidRDefault="000D198E" w:rsidP="000D198E">
      <w:pPr>
        <w:shd w:val="clear" w:color="auto" w:fill="FFFFFF"/>
        <w:tabs>
          <w:tab w:val="left" w:leader="underscore" w:pos="2179"/>
        </w:tabs>
        <w:ind w:firstLine="710"/>
        <w:jc w:val="center"/>
        <w:rPr>
          <w:rFonts w:ascii="PT Astra Serif" w:hAnsi="PT Astra Serif"/>
          <w:b/>
          <w:color w:val="000000"/>
          <w:spacing w:val="-1"/>
          <w:sz w:val="20"/>
          <w:szCs w:val="20"/>
        </w:rPr>
      </w:pPr>
      <w:r w:rsidRPr="000D198E">
        <w:rPr>
          <w:rFonts w:ascii="PT Astra Serif" w:hAnsi="PT Astra Serif"/>
          <w:b/>
          <w:color w:val="000000"/>
          <w:spacing w:val="-1"/>
          <w:sz w:val="20"/>
          <w:szCs w:val="20"/>
        </w:rPr>
        <w:t>РЕШИЛ:</w:t>
      </w:r>
    </w:p>
    <w:p w:rsidR="000D198E" w:rsidRPr="000D198E" w:rsidRDefault="000D198E" w:rsidP="000D198E">
      <w:pPr>
        <w:ind w:firstLine="710"/>
        <w:rPr>
          <w:rFonts w:ascii="PT Astra Serif" w:hAnsi="PT Astra Serif"/>
          <w:sz w:val="20"/>
          <w:szCs w:val="20"/>
        </w:rPr>
      </w:pPr>
    </w:p>
    <w:p w:rsidR="000D198E" w:rsidRPr="000D198E" w:rsidRDefault="000D198E" w:rsidP="000D198E">
      <w:pPr>
        <w:ind w:firstLine="710"/>
        <w:jc w:val="both"/>
        <w:rPr>
          <w:rFonts w:ascii="PT Astra Serif" w:hAnsi="PT Astra Serif"/>
          <w:sz w:val="20"/>
          <w:szCs w:val="20"/>
        </w:rPr>
      </w:pPr>
      <w:r w:rsidRPr="000D198E">
        <w:rPr>
          <w:rFonts w:ascii="PT Astra Serif" w:hAnsi="PT Astra Serif"/>
          <w:color w:val="000000"/>
          <w:spacing w:val="-21"/>
          <w:sz w:val="20"/>
          <w:szCs w:val="20"/>
        </w:rPr>
        <w:t>1.</w:t>
      </w:r>
      <w:r w:rsidRPr="000D198E">
        <w:rPr>
          <w:rFonts w:ascii="PT Astra Serif" w:hAnsi="PT Astra Serif"/>
          <w:color w:val="000000"/>
          <w:sz w:val="20"/>
          <w:szCs w:val="20"/>
        </w:rPr>
        <w:t xml:space="preserve"> </w:t>
      </w:r>
      <w:r w:rsidRPr="000D198E">
        <w:rPr>
          <w:rFonts w:ascii="PT Astra Serif" w:hAnsi="PT Astra Serif"/>
          <w:sz w:val="20"/>
          <w:szCs w:val="20"/>
        </w:rPr>
        <w:t>Внести в Устав сельского поселения Новомихайловского  сельсовета Татарского муниципального района Новосибирской области следующие изменения:</w:t>
      </w:r>
    </w:p>
    <w:p w:rsidR="000D198E" w:rsidRPr="000D198E" w:rsidRDefault="000D198E" w:rsidP="000D198E">
      <w:pPr>
        <w:ind w:firstLine="710"/>
        <w:jc w:val="both"/>
        <w:rPr>
          <w:rFonts w:ascii="PT Astra Serif" w:hAnsi="PT Astra Serif"/>
          <w:sz w:val="20"/>
          <w:szCs w:val="20"/>
        </w:rPr>
      </w:pPr>
    </w:p>
    <w:p w:rsidR="000D198E" w:rsidRPr="000D198E" w:rsidRDefault="000D198E" w:rsidP="000D198E">
      <w:pPr>
        <w:tabs>
          <w:tab w:val="left" w:pos="0"/>
        </w:tabs>
        <w:ind w:firstLine="567"/>
        <w:jc w:val="both"/>
        <w:rPr>
          <w:b/>
          <w:color w:val="000000"/>
          <w:sz w:val="20"/>
          <w:szCs w:val="20"/>
        </w:rPr>
      </w:pPr>
      <w:r w:rsidRPr="000D198E">
        <w:rPr>
          <w:b/>
          <w:sz w:val="20"/>
          <w:szCs w:val="20"/>
        </w:rPr>
        <w:t xml:space="preserve">1.1. Статья </w:t>
      </w:r>
      <w:r w:rsidRPr="000D198E">
        <w:rPr>
          <w:b/>
          <w:color w:val="000000"/>
          <w:sz w:val="20"/>
          <w:szCs w:val="20"/>
        </w:rPr>
        <w:t xml:space="preserve">22.  </w:t>
      </w:r>
      <w:r w:rsidRPr="000D198E">
        <w:rPr>
          <w:rFonts w:ascii="PT Astra Serif" w:hAnsi="PT Astra Serif"/>
          <w:b/>
          <w:sz w:val="20"/>
          <w:szCs w:val="20"/>
        </w:rPr>
        <w:t>Гарантии осуществления  полномочий  депутатов Совета депутатов Новомихайловского сельсовета, Главы Новомихайловского сельсовета</w:t>
      </w:r>
      <w:r w:rsidRPr="000D198E">
        <w:rPr>
          <w:b/>
          <w:color w:val="000000"/>
          <w:sz w:val="20"/>
          <w:szCs w:val="20"/>
        </w:rPr>
        <w:t xml:space="preserve"> </w:t>
      </w:r>
    </w:p>
    <w:p w:rsidR="000D198E" w:rsidRPr="000D198E" w:rsidRDefault="000D198E" w:rsidP="000D198E">
      <w:pPr>
        <w:ind w:firstLine="710"/>
        <w:jc w:val="both"/>
        <w:rPr>
          <w:sz w:val="20"/>
          <w:szCs w:val="20"/>
        </w:rPr>
      </w:pPr>
      <w:r w:rsidRPr="000D198E">
        <w:rPr>
          <w:sz w:val="20"/>
          <w:szCs w:val="20"/>
        </w:rPr>
        <w:t xml:space="preserve">   1.1.1. дополнить часть 3 пунктом 4 следующего содержания:</w:t>
      </w:r>
    </w:p>
    <w:p w:rsidR="000D198E" w:rsidRPr="000D198E" w:rsidRDefault="000D198E" w:rsidP="000D198E">
      <w:pPr>
        <w:ind w:firstLine="710"/>
        <w:jc w:val="both"/>
        <w:rPr>
          <w:i/>
          <w:sz w:val="20"/>
          <w:szCs w:val="20"/>
        </w:rPr>
      </w:pPr>
      <w:r w:rsidRPr="000D198E">
        <w:rPr>
          <w:i/>
          <w:sz w:val="20"/>
          <w:szCs w:val="20"/>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0D198E" w:rsidRPr="000D198E" w:rsidRDefault="000D198E" w:rsidP="000D198E">
      <w:pPr>
        <w:ind w:firstLine="710"/>
        <w:jc w:val="both"/>
        <w:rPr>
          <w:sz w:val="20"/>
          <w:szCs w:val="20"/>
        </w:rPr>
      </w:pPr>
    </w:p>
    <w:p w:rsidR="000D198E" w:rsidRPr="000D198E" w:rsidRDefault="000D198E" w:rsidP="000D198E">
      <w:pPr>
        <w:ind w:firstLine="710"/>
        <w:jc w:val="both"/>
        <w:rPr>
          <w:sz w:val="20"/>
          <w:szCs w:val="20"/>
        </w:rPr>
      </w:pPr>
      <w:r w:rsidRPr="000D198E">
        <w:rPr>
          <w:sz w:val="20"/>
          <w:szCs w:val="20"/>
        </w:rPr>
        <w:t>1.1.2. дополнить частью 4.1 следующего содержания:</w:t>
      </w:r>
    </w:p>
    <w:p w:rsidR="000D198E" w:rsidRPr="005E71BE" w:rsidRDefault="000D198E" w:rsidP="000D198E">
      <w:pPr>
        <w:tabs>
          <w:tab w:val="left" w:pos="1177"/>
        </w:tabs>
        <w:ind w:firstLine="710"/>
        <w:jc w:val="both"/>
        <w:rPr>
          <w:rFonts w:ascii="PT Astra Serif" w:hAnsi="PT Astra Serif"/>
          <w:i/>
          <w:sz w:val="20"/>
          <w:szCs w:val="20"/>
        </w:rPr>
      </w:pPr>
      <w:r w:rsidRPr="000D198E">
        <w:rPr>
          <w:i/>
          <w:sz w:val="20"/>
          <w:szCs w:val="20"/>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w:t>
      </w:r>
      <w:r w:rsidRPr="005E71BE">
        <w:rPr>
          <w:rFonts w:ascii="PT Astra Serif" w:hAnsi="PT Astra Serif"/>
          <w:i/>
          <w:sz w:val="20"/>
          <w:szCs w:val="20"/>
        </w:rPr>
        <w:t>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0D198E" w:rsidRPr="005E71BE" w:rsidRDefault="000D198E" w:rsidP="000D198E">
      <w:pPr>
        <w:ind w:firstLine="710"/>
        <w:jc w:val="both"/>
        <w:rPr>
          <w:rFonts w:ascii="PT Astra Serif" w:hAnsi="PT Astra Serif"/>
          <w:b/>
          <w:sz w:val="20"/>
          <w:szCs w:val="20"/>
        </w:rPr>
      </w:pPr>
    </w:p>
    <w:p w:rsidR="000D198E" w:rsidRPr="005E71BE" w:rsidRDefault="000D198E" w:rsidP="000D198E">
      <w:pPr>
        <w:ind w:firstLine="710"/>
        <w:jc w:val="both"/>
        <w:rPr>
          <w:rFonts w:ascii="PT Astra Serif" w:hAnsi="PT Astra Serif"/>
          <w:sz w:val="20"/>
          <w:szCs w:val="20"/>
        </w:rPr>
      </w:pPr>
      <w:r w:rsidRPr="005E71BE">
        <w:rPr>
          <w:rFonts w:ascii="PT Astra Serif" w:hAnsi="PT Astra Serif"/>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Новомихайловского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D198E" w:rsidRPr="005E71BE" w:rsidRDefault="000D198E" w:rsidP="000D198E">
      <w:pPr>
        <w:ind w:firstLine="710"/>
        <w:jc w:val="both"/>
        <w:rPr>
          <w:rFonts w:ascii="PT Astra Serif" w:hAnsi="PT Astra Serif"/>
          <w:sz w:val="20"/>
          <w:szCs w:val="20"/>
        </w:rPr>
      </w:pPr>
      <w:r w:rsidRPr="005E71BE">
        <w:rPr>
          <w:rFonts w:ascii="PT Astra Serif" w:hAnsi="PT Astra Serif"/>
          <w:sz w:val="20"/>
          <w:szCs w:val="20"/>
        </w:rPr>
        <w:t>3. В порядке, установленном Федеральным законом от 21.07.2005 № 97-ФЗ «О государственной регистрации Уставов муниципальных образований», предоставить настоящее решение о внесении изменений в Устав сельского поселения Новомихайловского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w:t>
      </w:r>
    </w:p>
    <w:p w:rsidR="000D198E" w:rsidRPr="005E71BE" w:rsidRDefault="000D198E" w:rsidP="000D198E">
      <w:pPr>
        <w:ind w:firstLine="710"/>
        <w:jc w:val="both"/>
        <w:rPr>
          <w:rFonts w:ascii="PT Astra Serif" w:hAnsi="PT Astra Serif"/>
          <w:sz w:val="20"/>
          <w:szCs w:val="20"/>
        </w:rPr>
      </w:pPr>
      <w:r w:rsidRPr="005E71BE">
        <w:rPr>
          <w:rFonts w:ascii="PT Astra Serif" w:hAnsi="PT Astra Serif"/>
          <w:sz w:val="20"/>
          <w:szCs w:val="20"/>
        </w:rPr>
        <w:t xml:space="preserve">4. Главе Новомихайловского сельского поселения  Татарского муниципального района Новосибирской области опубликовать настоящие решение о внесении изменений в Устав сельского поселения Новомихайловского сельсовета Татарского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настоящего решения о </w:t>
      </w:r>
      <w:r w:rsidRPr="005E71BE">
        <w:rPr>
          <w:rFonts w:ascii="PT Astra Serif" w:hAnsi="PT Astra Serif"/>
          <w:sz w:val="20"/>
          <w:szCs w:val="20"/>
        </w:rPr>
        <w:lastRenderedPageBreak/>
        <w:t>внесении изменений в Устав сельского поселения Новомихайловского сельсовета Татарского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D198E" w:rsidRPr="005E71BE" w:rsidRDefault="000D198E" w:rsidP="000D198E">
      <w:pPr>
        <w:ind w:firstLine="709"/>
        <w:jc w:val="both"/>
        <w:rPr>
          <w:rFonts w:ascii="PT Astra Serif" w:hAnsi="PT Astra Serif"/>
          <w:sz w:val="20"/>
          <w:szCs w:val="20"/>
        </w:rPr>
      </w:pPr>
      <w:r w:rsidRPr="005E71BE">
        <w:rPr>
          <w:rFonts w:ascii="PT Astra Serif" w:hAnsi="PT Astra Serif"/>
          <w:sz w:val="20"/>
          <w:szCs w:val="20"/>
        </w:rPr>
        <w:t>5. Настоящее решение вступает в силу после государственной регистрации и опубликования в «Новомихайловском  вестнике».</w:t>
      </w:r>
    </w:p>
    <w:p w:rsidR="000D198E" w:rsidRPr="005E71BE" w:rsidRDefault="000D198E" w:rsidP="000D198E">
      <w:pPr>
        <w:ind w:firstLine="709"/>
        <w:jc w:val="both"/>
        <w:rPr>
          <w:rFonts w:ascii="PT Astra Serif" w:hAnsi="PT Astra Serif"/>
          <w:sz w:val="20"/>
          <w:szCs w:val="20"/>
        </w:rPr>
      </w:pPr>
      <w:r w:rsidRPr="005E71BE">
        <w:rPr>
          <w:rFonts w:ascii="PT Astra Serif" w:hAnsi="PT Astra Serif"/>
          <w:sz w:val="20"/>
          <w:szCs w:val="20"/>
        </w:rPr>
        <w:t>6. Положения пунктов 1.1.1 и 1.1.2 настоящего решения распространяют свое действие на правоотношения, возникшие с 21 сентября 2022 года.</w:t>
      </w:r>
    </w:p>
    <w:p w:rsidR="000D198E" w:rsidRPr="005E71BE" w:rsidRDefault="000D198E" w:rsidP="000D198E">
      <w:pPr>
        <w:ind w:firstLine="709"/>
        <w:jc w:val="both"/>
        <w:rPr>
          <w:rFonts w:ascii="PT Astra Serif" w:hAnsi="PT Astra Serif"/>
          <w:sz w:val="20"/>
          <w:szCs w:val="20"/>
        </w:rPr>
      </w:pPr>
    </w:p>
    <w:p w:rsidR="000D198E" w:rsidRPr="005E71BE" w:rsidRDefault="000D198E" w:rsidP="000D198E">
      <w:pPr>
        <w:ind w:firstLine="709"/>
        <w:jc w:val="both"/>
        <w:rPr>
          <w:rFonts w:ascii="PT Astra Serif" w:hAnsi="PT Astra Serif"/>
          <w:sz w:val="20"/>
          <w:szCs w:val="20"/>
        </w:rPr>
      </w:pPr>
    </w:p>
    <w:tbl>
      <w:tblPr>
        <w:tblW w:w="0" w:type="auto"/>
        <w:tblLook w:val="04A0"/>
      </w:tblPr>
      <w:tblGrid>
        <w:gridCol w:w="5079"/>
        <w:gridCol w:w="5058"/>
      </w:tblGrid>
      <w:tr w:rsidR="000D198E" w:rsidRPr="005E71BE" w:rsidTr="005E71BE">
        <w:tc>
          <w:tcPr>
            <w:tcW w:w="5079" w:type="dxa"/>
          </w:tcPr>
          <w:p w:rsidR="000D198E" w:rsidRPr="005E71BE" w:rsidRDefault="000D198E" w:rsidP="00E420F0">
            <w:pPr>
              <w:ind w:firstLine="709"/>
              <w:jc w:val="center"/>
              <w:rPr>
                <w:rFonts w:ascii="PT Astra Serif" w:hAnsi="PT Astra Serif"/>
                <w:sz w:val="20"/>
                <w:szCs w:val="20"/>
              </w:rPr>
            </w:pPr>
            <w:r w:rsidRPr="005E71BE">
              <w:rPr>
                <w:rFonts w:ascii="PT Astra Serif" w:hAnsi="PT Astra Serif"/>
                <w:sz w:val="20"/>
                <w:szCs w:val="20"/>
              </w:rPr>
              <w:t>Председатель Совета депутатов</w:t>
            </w:r>
          </w:p>
          <w:p w:rsidR="000D198E" w:rsidRPr="005E71BE" w:rsidRDefault="000D198E" w:rsidP="00E420F0">
            <w:pPr>
              <w:ind w:firstLine="709"/>
              <w:jc w:val="center"/>
              <w:rPr>
                <w:rFonts w:ascii="PT Astra Serif" w:hAnsi="PT Astra Serif"/>
                <w:sz w:val="20"/>
                <w:szCs w:val="20"/>
              </w:rPr>
            </w:pPr>
            <w:r w:rsidRPr="005E71BE">
              <w:rPr>
                <w:rFonts w:ascii="PT Astra Serif" w:hAnsi="PT Astra Serif"/>
                <w:sz w:val="20"/>
                <w:szCs w:val="20"/>
              </w:rPr>
              <w:t>сельского поселения</w:t>
            </w:r>
          </w:p>
          <w:p w:rsidR="000D198E" w:rsidRPr="005E71BE" w:rsidRDefault="000D198E" w:rsidP="00E420F0">
            <w:pPr>
              <w:ind w:firstLine="709"/>
              <w:jc w:val="center"/>
              <w:rPr>
                <w:rFonts w:ascii="PT Astra Serif" w:hAnsi="PT Astra Serif"/>
                <w:sz w:val="20"/>
                <w:szCs w:val="20"/>
              </w:rPr>
            </w:pPr>
            <w:r w:rsidRPr="005E71BE">
              <w:rPr>
                <w:rFonts w:ascii="PT Astra Serif" w:hAnsi="PT Astra Serif"/>
                <w:sz w:val="20"/>
                <w:szCs w:val="20"/>
              </w:rPr>
              <w:t>Новомихайловского сельсовета</w:t>
            </w:r>
          </w:p>
          <w:p w:rsidR="000D198E" w:rsidRPr="005E71BE" w:rsidRDefault="000D198E" w:rsidP="00E420F0">
            <w:pPr>
              <w:ind w:firstLine="709"/>
              <w:jc w:val="center"/>
              <w:rPr>
                <w:rFonts w:ascii="PT Astra Serif" w:hAnsi="PT Astra Serif"/>
                <w:sz w:val="20"/>
                <w:szCs w:val="20"/>
                <w:vertAlign w:val="subscript"/>
              </w:rPr>
            </w:pPr>
            <w:r w:rsidRPr="005E71BE">
              <w:rPr>
                <w:rFonts w:ascii="PT Astra Serif" w:hAnsi="PT Astra Serif"/>
                <w:sz w:val="20"/>
                <w:szCs w:val="20"/>
              </w:rPr>
              <w:t>Татарского муниципального района Новосибирской области                                   _____________________С.А.Штенгауэр</w:t>
            </w:r>
          </w:p>
          <w:p w:rsidR="000D198E" w:rsidRPr="005E71BE" w:rsidRDefault="000D198E" w:rsidP="00E420F0">
            <w:pPr>
              <w:ind w:firstLine="709"/>
              <w:jc w:val="center"/>
              <w:rPr>
                <w:rFonts w:ascii="PT Astra Serif" w:hAnsi="PT Astra Serif"/>
                <w:sz w:val="20"/>
                <w:szCs w:val="20"/>
              </w:rPr>
            </w:pPr>
          </w:p>
          <w:p w:rsidR="000D198E" w:rsidRPr="005E71BE" w:rsidRDefault="000D198E" w:rsidP="00E420F0">
            <w:pPr>
              <w:jc w:val="center"/>
              <w:rPr>
                <w:rFonts w:ascii="PT Astra Serif" w:hAnsi="PT Astra Serif"/>
                <w:sz w:val="20"/>
                <w:szCs w:val="20"/>
              </w:rPr>
            </w:pPr>
          </w:p>
        </w:tc>
        <w:tc>
          <w:tcPr>
            <w:tcW w:w="5058" w:type="dxa"/>
          </w:tcPr>
          <w:p w:rsidR="000D198E" w:rsidRPr="005E71BE" w:rsidRDefault="000D198E" w:rsidP="00E420F0">
            <w:pPr>
              <w:ind w:firstLine="709"/>
              <w:jc w:val="center"/>
              <w:rPr>
                <w:rFonts w:ascii="PT Astra Serif" w:hAnsi="PT Astra Serif"/>
                <w:sz w:val="20"/>
                <w:szCs w:val="20"/>
              </w:rPr>
            </w:pPr>
            <w:r w:rsidRPr="005E71BE">
              <w:rPr>
                <w:rFonts w:ascii="PT Astra Serif" w:hAnsi="PT Astra Serif"/>
                <w:sz w:val="20"/>
                <w:szCs w:val="20"/>
              </w:rPr>
              <w:t>Глава сельского поселения Новомихайловского сельсовета</w:t>
            </w:r>
          </w:p>
          <w:p w:rsidR="000D198E" w:rsidRPr="005E71BE" w:rsidRDefault="000D198E" w:rsidP="00E420F0">
            <w:pPr>
              <w:ind w:firstLine="709"/>
              <w:jc w:val="center"/>
              <w:rPr>
                <w:rFonts w:ascii="PT Astra Serif" w:hAnsi="PT Astra Serif"/>
                <w:sz w:val="20"/>
                <w:szCs w:val="20"/>
              </w:rPr>
            </w:pPr>
            <w:r w:rsidRPr="005E71BE">
              <w:rPr>
                <w:rFonts w:ascii="PT Astra Serif" w:hAnsi="PT Astra Serif"/>
                <w:sz w:val="20"/>
                <w:szCs w:val="20"/>
              </w:rPr>
              <w:t xml:space="preserve">Татарского муниципального района Новосибирской области                                   </w:t>
            </w:r>
          </w:p>
          <w:p w:rsidR="000D198E" w:rsidRPr="005E71BE" w:rsidRDefault="000D198E" w:rsidP="00E420F0">
            <w:pPr>
              <w:ind w:firstLine="709"/>
              <w:jc w:val="center"/>
              <w:rPr>
                <w:rFonts w:ascii="PT Astra Serif" w:hAnsi="PT Astra Serif"/>
                <w:sz w:val="20"/>
                <w:szCs w:val="20"/>
              </w:rPr>
            </w:pPr>
          </w:p>
          <w:p w:rsidR="000D198E" w:rsidRPr="005E71BE" w:rsidRDefault="000D198E" w:rsidP="00E420F0">
            <w:pPr>
              <w:ind w:firstLine="709"/>
              <w:jc w:val="center"/>
              <w:rPr>
                <w:rFonts w:ascii="PT Astra Serif" w:hAnsi="PT Astra Serif"/>
                <w:sz w:val="20"/>
                <w:szCs w:val="20"/>
                <w:vertAlign w:val="subscript"/>
              </w:rPr>
            </w:pPr>
            <w:r w:rsidRPr="005E71BE">
              <w:rPr>
                <w:rFonts w:ascii="PT Astra Serif" w:hAnsi="PT Astra Serif"/>
                <w:sz w:val="20"/>
                <w:szCs w:val="20"/>
              </w:rPr>
              <w:t>____________________С.Н.Миклуха</w:t>
            </w:r>
          </w:p>
          <w:p w:rsidR="000D198E" w:rsidRPr="005E71BE" w:rsidRDefault="000D198E" w:rsidP="00E420F0">
            <w:pPr>
              <w:ind w:firstLine="709"/>
              <w:jc w:val="center"/>
              <w:rPr>
                <w:rFonts w:ascii="PT Astra Serif" w:hAnsi="PT Astra Serif"/>
                <w:sz w:val="20"/>
                <w:szCs w:val="20"/>
              </w:rPr>
            </w:pPr>
          </w:p>
          <w:p w:rsidR="000D198E" w:rsidRPr="005E71BE" w:rsidRDefault="000D198E" w:rsidP="00E420F0">
            <w:pPr>
              <w:jc w:val="center"/>
              <w:rPr>
                <w:rFonts w:ascii="PT Astra Serif" w:hAnsi="PT Astra Serif"/>
                <w:sz w:val="20"/>
                <w:szCs w:val="20"/>
              </w:rPr>
            </w:pPr>
          </w:p>
        </w:tc>
      </w:tr>
    </w:tbl>
    <w:p w:rsidR="00A146F8" w:rsidRPr="005E71BE" w:rsidRDefault="00A146F8" w:rsidP="00A146F8">
      <w:pPr>
        <w:spacing w:line="240" w:lineRule="atLeast"/>
        <w:jc w:val="center"/>
        <w:rPr>
          <w:rFonts w:ascii="PT Astra Serif" w:hAnsi="PT Astra Serif"/>
          <w:b/>
          <w:bCs/>
          <w:sz w:val="20"/>
          <w:szCs w:val="20"/>
        </w:rPr>
      </w:pPr>
      <w:r w:rsidRPr="005E71BE">
        <w:rPr>
          <w:rFonts w:ascii="PT Astra Serif" w:hAnsi="PT Astra Serif"/>
          <w:b/>
          <w:bCs/>
          <w:sz w:val="20"/>
          <w:szCs w:val="20"/>
        </w:rPr>
        <w:t>НОВОСИБИРСКАЯ ОБЛАСТЬ</w:t>
      </w:r>
    </w:p>
    <w:p w:rsidR="00A146F8" w:rsidRPr="005E71BE" w:rsidRDefault="00A146F8" w:rsidP="00A146F8">
      <w:pPr>
        <w:spacing w:line="240" w:lineRule="atLeast"/>
        <w:jc w:val="center"/>
        <w:rPr>
          <w:rFonts w:ascii="PT Astra Serif" w:hAnsi="PT Astra Serif"/>
          <w:b/>
          <w:bCs/>
          <w:sz w:val="20"/>
          <w:szCs w:val="20"/>
        </w:rPr>
      </w:pPr>
      <w:r w:rsidRPr="005E71BE">
        <w:rPr>
          <w:rFonts w:ascii="PT Astra Serif" w:hAnsi="PT Astra Serif"/>
          <w:b/>
          <w:bCs/>
          <w:sz w:val="20"/>
          <w:szCs w:val="20"/>
        </w:rPr>
        <w:t xml:space="preserve"> ТАТАРСКИЙ МУНИЦИПАЛЬНЫЙ РАЙОН </w:t>
      </w:r>
    </w:p>
    <w:p w:rsidR="00A146F8" w:rsidRPr="005E71BE" w:rsidRDefault="00A146F8" w:rsidP="00A146F8">
      <w:pPr>
        <w:spacing w:line="240" w:lineRule="atLeast"/>
        <w:jc w:val="center"/>
        <w:rPr>
          <w:rFonts w:ascii="PT Astra Serif" w:hAnsi="PT Astra Serif"/>
          <w:b/>
          <w:bCs/>
          <w:sz w:val="20"/>
          <w:szCs w:val="20"/>
        </w:rPr>
      </w:pPr>
      <w:r w:rsidRPr="005E71BE">
        <w:rPr>
          <w:rFonts w:ascii="PT Astra Serif" w:hAnsi="PT Astra Serif"/>
          <w:b/>
          <w:bCs/>
          <w:sz w:val="20"/>
          <w:szCs w:val="20"/>
        </w:rPr>
        <w:t xml:space="preserve">АДМИНИСТРАЦИЯ СЕЛЬСКОГО ПОСЕЛЕНИЯ </w:t>
      </w:r>
    </w:p>
    <w:p w:rsidR="00A146F8" w:rsidRPr="005E71BE" w:rsidRDefault="00A146F8" w:rsidP="00A146F8">
      <w:pPr>
        <w:spacing w:line="240" w:lineRule="atLeast"/>
        <w:jc w:val="center"/>
        <w:rPr>
          <w:rFonts w:ascii="PT Astra Serif" w:hAnsi="PT Astra Serif"/>
          <w:b/>
          <w:bCs/>
          <w:sz w:val="20"/>
          <w:szCs w:val="20"/>
        </w:rPr>
      </w:pPr>
      <w:r w:rsidRPr="005E71BE">
        <w:rPr>
          <w:rFonts w:ascii="PT Astra Serif" w:hAnsi="PT Astra Serif"/>
          <w:b/>
          <w:bCs/>
          <w:sz w:val="20"/>
          <w:szCs w:val="20"/>
        </w:rPr>
        <w:t>НОВОМИХАЙЛОВСКОГО СЕЛЬСОВЕТА</w:t>
      </w:r>
    </w:p>
    <w:p w:rsidR="00A146F8" w:rsidRPr="005E71BE" w:rsidRDefault="00A146F8" w:rsidP="00A146F8">
      <w:pPr>
        <w:spacing w:line="240" w:lineRule="atLeast"/>
        <w:jc w:val="center"/>
        <w:rPr>
          <w:rFonts w:ascii="PT Astra Serif" w:hAnsi="PT Astra Serif"/>
          <w:b/>
          <w:bCs/>
          <w:sz w:val="20"/>
          <w:szCs w:val="20"/>
        </w:rPr>
      </w:pPr>
      <w:r w:rsidRPr="005E71BE">
        <w:rPr>
          <w:rFonts w:ascii="PT Astra Serif" w:hAnsi="PT Astra Serif"/>
          <w:b/>
          <w:bCs/>
          <w:sz w:val="20"/>
          <w:szCs w:val="20"/>
        </w:rPr>
        <w:t>________________________________________________________</w:t>
      </w:r>
    </w:p>
    <w:p w:rsidR="00A146F8" w:rsidRPr="005E71BE" w:rsidRDefault="00A146F8" w:rsidP="00A146F8">
      <w:pPr>
        <w:spacing w:after="200" w:line="276" w:lineRule="auto"/>
        <w:jc w:val="center"/>
        <w:rPr>
          <w:rFonts w:ascii="PT Astra Serif" w:eastAsia="Calibri" w:hAnsi="PT Astra Serif"/>
          <w:b/>
          <w:bCs/>
          <w:sz w:val="20"/>
          <w:szCs w:val="20"/>
        </w:rPr>
      </w:pPr>
    </w:p>
    <w:p w:rsidR="00A146F8" w:rsidRPr="005E71BE" w:rsidRDefault="00A146F8" w:rsidP="00A146F8">
      <w:pPr>
        <w:spacing w:after="200" w:line="276" w:lineRule="auto"/>
        <w:jc w:val="center"/>
        <w:rPr>
          <w:rFonts w:ascii="PT Astra Serif" w:eastAsia="Calibri" w:hAnsi="PT Astra Serif"/>
          <w:b/>
          <w:bCs/>
          <w:sz w:val="20"/>
          <w:szCs w:val="20"/>
        </w:rPr>
      </w:pPr>
      <w:r w:rsidRPr="005E71BE">
        <w:rPr>
          <w:rFonts w:ascii="PT Astra Serif" w:eastAsia="Calibri" w:hAnsi="PT Astra Serif"/>
          <w:b/>
          <w:bCs/>
          <w:sz w:val="20"/>
          <w:szCs w:val="20"/>
        </w:rPr>
        <w:t>ПОСТАНОВЛЕНИЕ</w:t>
      </w:r>
    </w:p>
    <w:p w:rsidR="00A146F8" w:rsidRPr="005E71BE" w:rsidRDefault="00A146F8" w:rsidP="00A146F8">
      <w:pPr>
        <w:spacing w:after="200" w:line="276" w:lineRule="auto"/>
        <w:jc w:val="center"/>
        <w:rPr>
          <w:rFonts w:ascii="PT Astra Serif" w:eastAsia="Calibri" w:hAnsi="PT Astra Serif"/>
          <w:b/>
          <w:sz w:val="20"/>
          <w:szCs w:val="20"/>
        </w:rPr>
      </w:pPr>
      <w:r w:rsidRPr="005E71BE">
        <w:rPr>
          <w:rFonts w:ascii="PT Astra Serif" w:eastAsia="Calibri" w:hAnsi="PT Astra Serif"/>
          <w:b/>
          <w:sz w:val="20"/>
          <w:szCs w:val="20"/>
        </w:rPr>
        <w:t>28 февраля 2023 года                                                                                                   № 4</w:t>
      </w:r>
    </w:p>
    <w:p w:rsidR="00A146F8" w:rsidRPr="005E71BE" w:rsidRDefault="00A146F8" w:rsidP="00A146F8">
      <w:pPr>
        <w:pStyle w:val="a7"/>
        <w:spacing w:before="6"/>
        <w:jc w:val="center"/>
        <w:rPr>
          <w:rFonts w:ascii="PT Astra Serif" w:hAnsi="PT Astra Serif"/>
          <w:sz w:val="20"/>
          <w:szCs w:val="20"/>
        </w:rPr>
      </w:pPr>
      <w:r w:rsidRPr="005E71BE">
        <w:rPr>
          <w:rFonts w:ascii="PT Astra Serif" w:eastAsia="Calibri" w:hAnsi="PT Astra Serif"/>
          <w:sz w:val="20"/>
          <w:szCs w:val="20"/>
        </w:rPr>
        <w:t>с.Новомихайловка</w:t>
      </w:r>
    </w:p>
    <w:p w:rsidR="00A146F8" w:rsidRPr="005E71BE" w:rsidRDefault="00A146F8" w:rsidP="00A146F8">
      <w:pPr>
        <w:pStyle w:val="a7"/>
        <w:spacing w:before="7"/>
        <w:rPr>
          <w:rFonts w:ascii="PT Astra Serif" w:hAnsi="PT Astra Serif"/>
          <w:sz w:val="20"/>
          <w:szCs w:val="20"/>
        </w:rPr>
      </w:pPr>
    </w:p>
    <w:p w:rsidR="00A146F8" w:rsidRPr="005E71BE" w:rsidRDefault="00A146F8" w:rsidP="00A146F8">
      <w:pPr>
        <w:pStyle w:val="a7"/>
        <w:jc w:val="center"/>
        <w:rPr>
          <w:rFonts w:ascii="PT Astra Serif" w:hAnsi="PT Astra Serif"/>
          <w:b/>
          <w:sz w:val="20"/>
          <w:szCs w:val="20"/>
        </w:rPr>
      </w:pPr>
      <w:r w:rsidRPr="005E71BE">
        <w:rPr>
          <w:rFonts w:ascii="PT Astra Serif" w:hAnsi="PT Astra Serif"/>
          <w:b/>
          <w:sz w:val="20"/>
          <w:szCs w:val="20"/>
        </w:rPr>
        <w:t xml:space="preserve">О признании утратившими силу постановлений администрации </w:t>
      </w:r>
    </w:p>
    <w:p w:rsidR="00A146F8" w:rsidRPr="005E71BE" w:rsidRDefault="00A146F8" w:rsidP="00A146F8">
      <w:pPr>
        <w:pStyle w:val="a7"/>
        <w:jc w:val="center"/>
        <w:rPr>
          <w:rFonts w:ascii="PT Astra Serif" w:hAnsi="PT Astra Serif"/>
          <w:b/>
          <w:sz w:val="20"/>
          <w:szCs w:val="20"/>
        </w:rPr>
      </w:pPr>
      <w:r w:rsidRPr="005E71BE">
        <w:rPr>
          <w:rFonts w:ascii="PT Astra Serif" w:hAnsi="PT Astra Serif"/>
          <w:b/>
          <w:sz w:val="20"/>
          <w:szCs w:val="20"/>
        </w:rPr>
        <w:t>Новомихайловского сельсовета Татарского района Новосибирской области</w:t>
      </w:r>
    </w:p>
    <w:p w:rsidR="00A146F8" w:rsidRPr="005E71BE" w:rsidRDefault="00A146F8" w:rsidP="00A146F8">
      <w:pPr>
        <w:tabs>
          <w:tab w:val="left" w:pos="-1276"/>
        </w:tabs>
        <w:ind w:right="17" w:firstLine="341"/>
        <w:jc w:val="both"/>
        <w:rPr>
          <w:rFonts w:ascii="PT Astra Serif" w:hAnsi="PT Astra Serif"/>
          <w:color w:val="1E1E1E"/>
          <w:sz w:val="20"/>
          <w:szCs w:val="20"/>
        </w:rPr>
      </w:pPr>
    </w:p>
    <w:p w:rsidR="00A146F8" w:rsidRPr="005E71BE" w:rsidRDefault="00A146F8" w:rsidP="00A146F8">
      <w:pPr>
        <w:tabs>
          <w:tab w:val="left" w:pos="-1276"/>
        </w:tabs>
        <w:ind w:right="17" w:firstLine="341"/>
        <w:jc w:val="both"/>
        <w:rPr>
          <w:rFonts w:ascii="PT Astra Serif" w:eastAsia="Calibri" w:hAnsi="PT Astra Serif"/>
          <w:b/>
          <w:sz w:val="20"/>
          <w:szCs w:val="20"/>
        </w:rPr>
      </w:pPr>
      <w:r w:rsidRPr="005E71BE">
        <w:rPr>
          <w:rFonts w:ascii="PT Astra Serif" w:hAnsi="PT Astra Serif"/>
          <w:color w:val="1E1E1E"/>
          <w:sz w:val="20"/>
          <w:szCs w:val="20"/>
        </w:rPr>
        <w:t>В соответствии с Федеральным законом от 27.07.2006 №152-ФЗ «О персональных данных»</w:t>
      </w:r>
      <w:r w:rsidRPr="005E71BE">
        <w:rPr>
          <w:rFonts w:ascii="PT Astra Serif" w:hAnsi="PT Astra Serif"/>
          <w:sz w:val="20"/>
          <w:szCs w:val="20"/>
        </w:rPr>
        <w:t xml:space="preserve">, администрация сельского поселения Новомихайловского сельсовета Татарского муниципального района Новосибирской области </w:t>
      </w:r>
    </w:p>
    <w:p w:rsidR="00A146F8" w:rsidRPr="005E71BE" w:rsidRDefault="00A146F8" w:rsidP="00A146F8">
      <w:pPr>
        <w:tabs>
          <w:tab w:val="left" w:pos="-1276"/>
        </w:tabs>
        <w:spacing w:line="322" w:lineRule="exact"/>
        <w:ind w:left="510" w:right="17" w:firstLine="341"/>
        <w:jc w:val="center"/>
        <w:rPr>
          <w:rFonts w:ascii="PT Astra Serif" w:eastAsia="Calibri" w:hAnsi="PT Astra Serif"/>
          <w:b/>
          <w:sz w:val="20"/>
          <w:szCs w:val="20"/>
        </w:rPr>
      </w:pPr>
      <w:r w:rsidRPr="005E71BE">
        <w:rPr>
          <w:rFonts w:ascii="PT Astra Serif" w:eastAsia="Calibri" w:hAnsi="PT Astra Serif"/>
          <w:b/>
          <w:sz w:val="20"/>
          <w:szCs w:val="20"/>
        </w:rPr>
        <w:t>ПОСТАНОВЛЯЕТ:</w:t>
      </w:r>
    </w:p>
    <w:p w:rsidR="00A146F8" w:rsidRPr="005E71BE" w:rsidRDefault="00A146F8" w:rsidP="00A146F8">
      <w:pPr>
        <w:tabs>
          <w:tab w:val="left" w:pos="0"/>
        </w:tabs>
        <w:spacing w:before="1"/>
        <w:ind w:right="270"/>
        <w:jc w:val="both"/>
        <w:rPr>
          <w:rFonts w:ascii="PT Astra Serif" w:hAnsi="PT Astra Serif"/>
          <w:color w:val="1E1E1E"/>
          <w:sz w:val="20"/>
          <w:szCs w:val="20"/>
        </w:rPr>
      </w:pPr>
      <w:r w:rsidRPr="005E71BE">
        <w:rPr>
          <w:rFonts w:ascii="PT Astra Serif" w:hAnsi="PT Astra Serif"/>
          <w:color w:val="1E1E1E"/>
          <w:sz w:val="20"/>
          <w:szCs w:val="20"/>
        </w:rPr>
        <w:t xml:space="preserve">1. Признать </w:t>
      </w:r>
      <w:r w:rsidRPr="005E71BE">
        <w:rPr>
          <w:rFonts w:ascii="PT Astra Serif" w:hAnsi="PT Astra Serif"/>
          <w:b/>
          <w:color w:val="1E1E1E"/>
          <w:sz w:val="20"/>
          <w:szCs w:val="20"/>
        </w:rPr>
        <w:t>утратившими силу</w:t>
      </w:r>
      <w:r w:rsidRPr="005E71BE">
        <w:rPr>
          <w:rFonts w:ascii="PT Astra Serif" w:hAnsi="PT Astra Serif"/>
          <w:color w:val="1E1E1E"/>
          <w:sz w:val="20"/>
          <w:szCs w:val="20"/>
        </w:rPr>
        <w:t xml:space="preserve"> постановления администрации Новомихайловского сельсовета Татарского района Новосибирской области:</w:t>
      </w:r>
    </w:p>
    <w:tbl>
      <w:tblPr>
        <w:tblStyle w:val="ab"/>
        <w:tblW w:w="0" w:type="auto"/>
        <w:jc w:val="center"/>
        <w:tblLook w:val="04A0"/>
      </w:tblPr>
      <w:tblGrid>
        <w:gridCol w:w="1296"/>
        <w:gridCol w:w="851"/>
        <w:gridCol w:w="7919"/>
      </w:tblGrid>
      <w:tr w:rsidR="00A146F8" w:rsidRPr="005E71BE" w:rsidTr="00427949">
        <w:trPr>
          <w:jc w:val="center"/>
        </w:trPr>
        <w:tc>
          <w:tcPr>
            <w:tcW w:w="1296" w:type="dxa"/>
          </w:tcPr>
          <w:p w:rsidR="00A146F8" w:rsidRPr="005E71BE" w:rsidRDefault="00A146F8" w:rsidP="00427949">
            <w:pPr>
              <w:jc w:val="center"/>
              <w:rPr>
                <w:rFonts w:ascii="PT Astra Serif" w:hAnsi="PT Astra Serif"/>
                <w:color w:val="1E1E1E"/>
                <w:sz w:val="20"/>
                <w:szCs w:val="20"/>
              </w:rPr>
            </w:pPr>
            <w:r w:rsidRPr="005E71BE">
              <w:rPr>
                <w:rFonts w:ascii="PT Astra Serif" w:hAnsi="PT Astra Serif"/>
                <w:color w:val="1E1E1E"/>
                <w:sz w:val="20"/>
                <w:szCs w:val="20"/>
              </w:rPr>
              <w:t>Дата</w:t>
            </w:r>
          </w:p>
        </w:tc>
        <w:tc>
          <w:tcPr>
            <w:tcW w:w="851" w:type="dxa"/>
          </w:tcPr>
          <w:p w:rsidR="00A146F8" w:rsidRPr="005E71BE" w:rsidRDefault="00A146F8" w:rsidP="00427949">
            <w:pPr>
              <w:jc w:val="center"/>
              <w:rPr>
                <w:rFonts w:ascii="PT Astra Serif" w:hAnsi="PT Astra Serif"/>
                <w:color w:val="1E1E1E"/>
                <w:sz w:val="20"/>
                <w:szCs w:val="20"/>
              </w:rPr>
            </w:pPr>
            <w:r w:rsidRPr="005E71BE">
              <w:rPr>
                <w:rFonts w:ascii="PT Astra Serif" w:hAnsi="PT Astra Serif"/>
                <w:color w:val="1E1E1E"/>
                <w:sz w:val="20"/>
                <w:szCs w:val="20"/>
              </w:rPr>
              <w:t>номер</w:t>
            </w:r>
          </w:p>
        </w:tc>
        <w:tc>
          <w:tcPr>
            <w:tcW w:w="7919" w:type="dxa"/>
          </w:tcPr>
          <w:p w:rsidR="00A146F8" w:rsidRPr="005E71BE" w:rsidRDefault="00A146F8" w:rsidP="00427949">
            <w:pPr>
              <w:jc w:val="center"/>
              <w:rPr>
                <w:rFonts w:ascii="PT Astra Serif" w:hAnsi="PT Astra Serif"/>
                <w:color w:val="1E1E1E"/>
                <w:sz w:val="20"/>
                <w:szCs w:val="20"/>
              </w:rPr>
            </w:pPr>
            <w:r w:rsidRPr="005E71BE">
              <w:rPr>
                <w:rFonts w:ascii="PT Astra Serif" w:hAnsi="PT Astra Serif"/>
                <w:color w:val="1E1E1E"/>
                <w:sz w:val="20"/>
                <w:szCs w:val="20"/>
              </w:rPr>
              <w:t>наименование</w:t>
            </w:r>
          </w:p>
        </w:tc>
      </w:tr>
      <w:tr w:rsidR="00A146F8" w:rsidRPr="005E71BE" w:rsidTr="00427949">
        <w:trPr>
          <w:jc w:val="center"/>
        </w:trPr>
        <w:tc>
          <w:tcPr>
            <w:tcW w:w="1296" w:type="dxa"/>
          </w:tcPr>
          <w:p w:rsidR="00A146F8" w:rsidRPr="005E71BE" w:rsidRDefault="00A146F8" w:rsidP="00427949">
            <w:pPr>
              <w:jc w:val="both"/>
              <w:rPr>
                <w:rFonts w:ascii="PT Astra Serif" w:hAnsi="PT Astra Serif"/>
                <w:color w:val="1E1E1E"/>
                <w:sz w:val="20"/>
                <w:szCs w:val="20"/>
              </w:rPr>
            </w:pPr>
            <w:r w:rsidRPr="005E71BE">
              <w:rPr>
                <w:rFonts w:ascii="PT Astra Serif" w:hAnsi="PT Astra Serif"/>
                <w:color w:val="1E1E1E"/>
                <w:sz w:val="20"/>
                <w:szCs w:val="20"/>
              </w:rPr>
              <w:t>01.10.2012</w:t>
            </w:r>
          </w:p>
        </w:tc>
        <w:tc>
          <w:tcPr>
            <w:tcW w:w="851" w:type="dxa"/>
          </w:tcPr>
          <w:p w:rsidR="00A146F8" w:rsidRPr="005E71BE" w:rsidRDefault="00A146F8" w:rsidP="00427949">
            <w:pPr>
              <w:jc w:val="center"/>
              <w:rPr>
                <w:rFonts w:ascii="PT Astra Serif" w:hAnsi="PT Astra Serif"/>
                <w:color w:val="1E1E1E"/>
                <w:sz w:val="20"/>
                <w:szCs w:val="20"/>
              </w:rPr>
            </w:pPr>
            <w:r w:rsidRPr="005E71BE">
              <w:rPr>
                <w:rFonts w:ascii="PT Astra Serif" w:hAnsi="PT Astra Serif"/>
                <w:color w:val="1E1E1E"/>
                <w:sz w:val="20"/>
                <w:szCs w:val="20"/>
              </w:rPr>
              <w:t>63</w:t>
            </w:r>
          </w:p>
        </w:tc>
        <w:tc>
          <w:tcPr>
            <w:tcW w:w="7919" w:type="dxa"/>
          </w:tcPr>
          <w:p w:rsidR="00A146F8" w:rsidRPr="005E71BE" w:rsidRDefault="00A146F8" w:rsidP="00427949">
            <w:pPr>
              <w:jc w:val="both"/>
              <w:rPr>
                <w:rFonts w:ascii="PT Astra Serif" w:hAnsi="PT Astra Serif"/>
                <w:color w:val="1E1E1E"/>
                <w:sz w:val="20"/>
                <w:szCs w:val="20"/>
              </w:rPr>
            </w:pPr>
            <w:r w:rsidRPr="005E71BE">
              <w:rPr>
                <w:rFonts w:ascii="PT Astra Serif" w:hAnsi="PT Astra Serif"/>
                <w:sz w:val="20"/>
                <w:szCs w:val="20"/>
              </w:rPr>
              <w:t>Об утверждении Перечней</w:t>
            </w:r>
          </w:p>
        </w:tc>
      </w:tr>
      <w:tr w:rsidR="00A146F8" w:rsidRPr="005E71BE" w:rsidTr="00427949">
        <w:trPr>
          <w:jc w:val="center"/>
        </w:trPr>
        <w:tc>
          <w:tcPr>
            <w:tcW w:w="1296" w:type="dxa"/>
          </w:tcPr>
          <w:p w:rsidR="00A146F8" w:rsidRPr="005E71BE" w:rsidRDefault="00A146F8" w:rsidP="00427949">
            <w:pPr>
              <w:jc w:val="both"/>
              <w:rPr>
                <w:rFonts w:ascii="PT Astra Serif" w:hAnsi="PT Astra Serif"/>
                <w:color w:val="1E1E1E"/>
                <w:sz w:val="20"/>
                <w:szCs w:val="20"/>
              </w:rPr>
            </w:pPr>
            <w:r w:rsidRPr="005E71BE">
              <w:rPr>
                <w:rFonts w:ascii="PT Astra Serif" w:hAnsi="PT Astra Serif"/>
                <w:color w:val="1E1E1E"/>
                <w:sz w:val="20"/>
                <w:szCs w:val="20"/>
              </w:rPr>
              <w:t>01.10.2012</w:t>
            </w:r>
          </w:p>
        </w:tc>
        <w:tc>
          <w:tcPr>
            <w:tcW w:w="851" w:type="dxa"/>
          </w:tcPr>
          <w:p w:rsidR="00A146F8" w:rsidRPr="005E71BE" w:rsidRDefault="00A146F8" w:rsidP="00427949">
            <w:pPr>
              <w:jc w:val="center"/>
              <w:rPr>
                <w:rFonts w:ascii="PT Astra Serif" w:hAnsi="PT Astra Serif"/>
                <w:color w:val="1E1E1E"/>
                <w:sz w:val="20"/>
                <w:szCs w:val="20"/>
              </w:rPr>
            </w:pPr>
            <w:r w:rsidRPr="005E71BE">
              <w:rPr>
                <w:rFonts w:ascii="PT Astra Serif" w:hAnsi="PT Astra Serif"/>
                <w:color w:val="1E1E1E"/>
                <w:sz w:val="20"/>
                <w:szCs w:val="20"/>
              </w:rPr>
              <w:t>64</w:t>
            </w:r>
          </w:p>
        </w:tc>
        <w:tc>
          <w:tcPr>
            <w:tcW w:w="7919" w:type="dxa"/>
          </w:tcPr>
          <w:p w:rsidR="00A146F8" w:rsidRPr="005E71BE" w:rsidRDefault="00A146F8" w:rsidP="00427949">
            <w:pPr>
              <w:jc w:val="both"/>
              <w:rPr>
                <w:rFonts w:ascii="PT Astra Serif" w:hAnsi="PT Astra Serif"/>
                <w:color w:val="1E1E1E"/>
                <w:sz w:val="20"/>
                <w:szCs w:val="20"/>
              </w:rPr>
            </w:pPr>
            <w:r w:rsidRPr="005E71BE">
              <w:rPr>
                <w:rFonts w:ascii="PT Astra Serif" w:hAnsi="PT Astra Serif"/>
                <w:sz w:val="20"/>
                <w:szCs w:val="20"/>
              </w:rPr>
              <w:t>Об утверждении Правил</w:t>
            </w:r>
          </w:p>
        </w:tc>
      </w:tr>
      <w:tr w:rsidR="00A146F8" w:rsidRPr="005E71BE" w:rsidTr="00427949">
        <w:trPr>
          <w:jc w:val="center"/>
        </w:trPr>
        <w:tc>
          <w:tcPr>
            <w:tcW w:w="1296" w:type="dxa"/>
          </w:tcPr>
          <w:p w:rsidR="00A146F8" w:rsidRPr="005E71BE" w:rsidRDefault="00A146F8" w:rsidP="00427949">
            <w:pPr>
              <w:jc w:val="both"/>
              <w:rPr>
                <w:rFonts w:ascii="PT Astra Serif" w:hAnsi="PT Astra Serif"/>
                <w:color w:val="1E1E1E"/>
                <w:sz w:val="20"/>
                <w:szCs w:val="20"/>
              </w:rPr>
            </w:pPr>
            <w:r w:rsidRPr="005E71BE">
              <w:rPr>
                <w:rFonts w:ascii="PT Astra Serif" w:hAnsi="PT Astra Serif"/>
                <w:color w:val="1E1E1E"/>
                <w:sz w:val="20"/>
                <w:szCs w:val="20"/>
              </w:rPr>
              <w:t>01.10.2012</w:t>
            </w:r>
          </w:p>
        </w:tc>
        <w:tc>
          <w:tcPr>
            <w:tcW w:w="851" w:type="dxa"/>
          </w:tcPr>
          <w:p w:rsidR="00A146F8" w:rsidRPr="005E71BE" w:rsidRDefault="00A146F8" w:rsidP="00427949">
            <w:pPr>
              <w:jc w:val="center"/>
              <w:rPr>
                <w:rFonts w:ascii="PT Astra Serif" w:hAnsi="PT Astra Serif"/>
                <w:color w:val="1E1E1E"/>
                <w:sz w:val="20"/>
                <w:szCs w:val="20"/>
              </w:rPr>
            </w:pPr>
            <w:r w:rsidRPr="005E71BE">
              <w:rPr>
                <w:rFonts w:ascii="PT Astra Serif" w:hAnsi="PT Astra Serif"/>
                <w:color w:val="1E1E1E"/>
                <w:sz w:val="20"/>
                <w:szCs w:val="20"/>
              </w:rPr>
              <w:t>65</w:t>
            </w:r>
          </w:p>
        </w:tc>
        <w:tc>
          <w:tcPr>
            <w:tcW w:w="7919" w:type="dxa"/>
          </w:tcPr>
          <w:p w:rsidR="00A146F8" w:rsidRPr="005E71BE" w:rsidRDefault="00A146F8" w:rsidP="00427949">
            <w:pPr>
              <w:jc w:val="both"/>
              <w:rPr>
                <w:rFonts w:ascii="PT Astra Serif" w:hAnsi="PT Astra Serif"/>
                <w:sz w:val="20"/>
                <w:szCs w:val="20"/>
              </w:rPr>
            </w:pPr>
            <w:r w:rsidRPr="005E71BE">
              <w:rPr>
                <w:rStyle w:val="af2"/>
                <w:rFonts w:ascii="PT Astra Serif" w:hAnsi="PT Astra Serif"/>
                <w:b w:val="0"/>
                <w:sz w:val="20"/>
                <w:szCs w:val="20"/>
              </w:rPr>
              <w:t>Об утверждении Порядка доступа муниципальных служащих администрации Новомихайловского сельсовета в помещения, в которых ведется обработка персональных данных</w:t>
            </w:r>
          </w:p>
        </w:tc>
      </w:tr>
      <w:tr w:rsidR="00A146F8" w:rsidRPr="005E71BE" w:rsidTr="00427949">
        <w:trPr>
          <w:jc w:val="center"/>
        </w:trPr>
        <w:tc>
          <w:tcPr>
            <w:tcW w:w="1296" w:type="dxa"/>
          </w:tcPr>
          <w:p w:rsidR="00A146F8" w:rsidRPr="005E71BE" w:rsidRDefault="00A146F8" w:rsidP="00427949">
            <w:pPr>
              <w:jc w:val="both"/>
              <w:rPr>
                <w:rFonts w:ascii="PT Astra Serif" w:hAnsi="PT Astra Serif"/>
                <w:color w:val="1E1E1E"/>
                <w:sz w:val="20"/>
                <w:szCs w:val="20"/>
              </w:rPr>
            </w:pPr>
            <w:r w:rsidRPr="005E71BE">
              <w:rPr>
                <w:rFonts w:ascii="PT Astra Serif" w:hAnsi="PT Astra Serif"/>
                <w:color w:val="1E1E1E"/>
                <w:sz w:val="20"/>
                <w:szCs w:val="20"/>
              </w:rPr>
              <w:t>01.10.2012</w:t>
            </w:r>
          </w:p>
        </w:tc>
        <w:tc>
          <w:tcPr>
            <w:tcW w:w="851" w:type="dxa"/>
          </w:tcPr>
          <w:p w:rsidR="00A146F8" w:rsidRPr="005E71BE" w:rsidRDefault="00A146F8" w:rsidP="00427949">
            <w:pPr>
              <w:jc w:val="center"/>
              <w:rPr>
                <w:rFonts w:ascii="PT Astra Serif" w:hAnsi="PT Astra Serif"/>
                <w:color w:val="1E1E1E"/>
                <w:sz w:val="20"/>
                <w:szCs w:val="20"/>
              </w:rPr>
            </w:pPr>
            <w:r w:rsidRPr="005E71BE">
              <w:rPr>
                <w:rFonts w:ascii="PT Astra Serif" w:hAnsi="PT Astra Serif"/>
                <w:color w:val="1E1E1E"/>
                <w:sz w:val="20"/>
                <w:szCs w:val="20"/>
              </w:rPr>
              <w:t>66</w:t>
            </w:r>
          </w:p>
        </w:tc>
        <w:tc>
          <w:tcPr>
            <w:tcW w:w="7919" w:type="dxa"/>
          </w:tcPr>
          <w:p w:rsidR="00A146F8" w:rsidRPr="005E71BE" w:rsidRDefault="00A146F8" w:rsidP="00427949">
            <w:pPr>
              <w:jc w:val="both"/>
              <w:rPr>
                <w:rFonts w:ascii="PT Astra Serif" w:hAnsi="PT Astra Serif"/>
                <w:color w:val="1E1E1E"/>
                <w:sz w:val="20"/>
                <w:szCs w:val="20"/>
              </w:rPr>
            </w:pPr>
            <w:r w:rsidRPr="005E71BE">
              <w:rPr>
                <w:rFonts w:ascii="PT Astra Serif" w:hAnsi="PT Astra Serif"/>
                <w:sz w:val="20"/>
                <w:szCs w:val="20"/>
              </w:rPr>
              <w:t>Об утверждении типовых форм документов, необходимых для осуществления  обработки персональных данных в администрации  Новомихайловского сельсовета</w:t>
            </w:r>
          </w:p>
        </w:tc>
      </w:tr>
      <w:tr w:rsidR="00A146F8" w:rsidRPr="005E71BE" w:rsidTr="00427949">
        <w:trPr>
          <w:trHeight w:val="558"/>
          <w:jc w:val="center"/>
        </w:trPr>
        <w:tc>
          <w:tcPr>
            <w:tcW w:w="1296" w:type="dxa"/>
            <w:tcBorders>
              <w:bottom w:val="single" w:sz="4" w:space="0" w:color="auto"/>
            </w:tcBorders>
          </w:tcPr>
          <w:p w:rsidR="00A146F8" w:rsidRPr="005E71BE" w:rsidRDefault="00A146F8" w:rsidP="00427949">
            <w:pPr>
              <w:jc w:val="both"/>
              <w:rPr>
                <w:rFonts w:ascii="PT Astra Serif" w:hAnsi="PT Astra Serif"/>
                <w:color w:val="1E1E1E"/>
                <w:sz w:val="20"/>
                <w:szCs w:val="20"/>
              </w:rPr>
            </w:pPr>
            <w:r w:rsidRPr="005E71BE">
              <w:rPr>
                <w:rFonts w:ascii="PT Astra Serif" w:hAnsi="PT Astra Serif"/>
                <w:color w:val="1E1E1E"/>
                <w:sz w:val="20"/>
                <w:szCs w:val="20"/>
              </w:rPr>
              <w:t>01.10.2012</w:t>
            </w:r>
          </w:p>
        </w:tc>
        <w:tc>
          <w:tcPr>
            <w:tcW w:w="851" w:type="dxa"/>
            <w:tcBorders>
              <w:bottom w:val="single" w:sz="4" w:space="0" w:color="auto"/>
            </w:tcBorders>
          </w:tcPr>
          <w:p w:rsidR="00A146F8" w:rsidRPr="005E71BE" w:rsidRDefault="00A146F8" w:rsidP="00427949">
            <w:pPr>
              <w:jc w:val="center"/>
              <w:rPr>
                <w:rFonts w:ascii="PT Astra Serif" w:hAnsi="PT Astra Serif"/>
                <w:color w:val="1E1E1E"/>
                <w:sz w:val="20"/>
                <w:szCs w:val="20"/>
              </w:rPr>
            </w:pPr>
            <w:r w:rsidRPr="005E71BE">
              <w:rPr>
                <w:rFonts w:ascii="PT Astra Serif" w:hAnsi="PT Astra Serif"/>
                <w:color w:val="1E1E1E"/>
                <w:sz w:val="20"/>
                <w:szCs w:val="20"/>
              </w:rPr>
              <w:t>68</w:t>
            </w:r>
          </w:p>
        </w:tc>
        <w:tc>
          <w:tcPr>
            <w:tcW w:w="7919" w:type="dxa"/>
            <w:tcBorders>
              <w:bottom w:val="single" w:sz="4" w:space="0" w:color="auto"/>
            </w:tcBorders>
          </w:tcPr>
          <w:p w:rsidR="00A146F8" w:rsidRPr="005E71BE" w:rsidRDefault="00A146F8" w:rsidP="00427949">
            <w:pPr>
              <w:jc w:val="both"/>
              <w:rPr>
                <w:rFonts w:ascii="PT Astra Serif" w:hAnsi="PT Astra Serif"/>
                <w:color w:val="1E1E1E"/>
                <w:sz w:val="20"/>
                <w:szCs w:val="20"/>
              </w:rPr>
            </w:pPr>
            <w:r w:rsidRPr="005E71BE">
              <w:rPr>
                <w:rFonts w:ascii="PT Astra Serif" w:hAnsi="PT Astra Serif"/>
                <w:sz w:val="20"/>
                <w:szCs w:val="20"/>
              </w:rPr>
              <w:t>О правилах обработки персональных данных в администрации Новомихайловского сельсовета</w:t>
            </w:r>
          </w:p>
        </w:tc>
      </w:tr>
      <w:tr w:rsidR="00A146F8" w:rsidRPr="005E71BE" w:rsidTr="00427949">
        <w:trPr>
          <w:trHeight w:val="279"/>
          <w:jc w:val="center"/>
        </w:trPr>
        <w:tc>
          <w:tcPr>
            <w:tcW w:w="1296" w:type="dxa"/>
            <w:tcBorders>
              <w:top w:val="single" w:sz="4" w:space="0" w:color="auto"/>
            </w:tcBorders>
          </w:tcPr>
          <w:p w:rsidR="00A146F8" w:rsidRPr="005E71BE" w:rsidRDefault="00A146F8" w:rsidP="00427949">
            <w:pPr>
              <w:jc w:val="both"/>
              <w:rPr>
                <w:rFonts w:ascii="PT Astra Serif" w:hAnsi="PT Astra Serif"/>
                <w:color w:val="1E1E1E"/>
                <w:sz w:val="20"/>
                <w:szCs w:val="20"/>
              </w:rPr>
            </w:pPr>
            <w:r w:rsidRPr="005E71BE">
              <w:rPr>
                <w:rFonts w:ascii="PT Astra Serif" w:hAnsi="PT Astra Serif"/>
                <w:color w:val="1E1E1E"/>
                <w:sz w:val="20"/>
                <w:szCs w:val="20"/>
              </w:rPr>
              <w:t>01.10.2012</w:t>
            </w:r>
          </w:p>
        </w:tc>
        <w:tc>
          <w:tcPr>
            <w:tcW w:w="851" w:type="dxa"/>
            <w:tcBorders>
              <w:top w:val="single" w:sz="4" w:space="0" w:color="auto"/>
            </w:tcBorders>
          </w:tcPr>
          <w:p w:rsidR="00A146F8" w:rsidRPr="005E71BE" w:rsidRDefault="00A146F8" w:rsidP="00427949">
            <w:pPr>
              <w:jc w:val="center"/>
              <w:rPr>
                <w:rFonts w:ascii="PT Astra Serif" w:hAnsi="PT Astra Serif"/>
                <w:color w:val="1E1E1E"/>
                <w:sz w:val="20"/>
                <w:szCs w:val="20"/>
              </w:rPr>
            </w:pPr>
            <w:r w:rsidRPr="005E71BE">
              <w:rPr>
                <w:rFonts w:ascii="PT Astra Serif" w:hAnsi="PT Astra Serif"/>
                <w:color w:val="1E1E1E"/>
                <w:sz w:val="20"/>
                <w:szCs w:val="20"/>
              </w:rPr>
              <w:t>70</w:t>
            </w:r>
          </w:p>
        </w:tc>
        <w:tc>
          <w:tcPr>
            <w:tcW w:w="7919" w:type="dxa"/>
            <w:tcBorders>
              <w:top w:val="single" w:sz="4" w:space="0" w:color="auto"/>
            </w:tcBorders>
          </w:tcPr>
          <w:p w:rsidR="00A146F8" w:rsidRPr="005E71BE" w:rsidRDefault="00A146F8" w:rsidP="00427949">
            <w:pPr>
              <w:jc w:val="both"/>
              <w:rPr>
                <w:rFonts w:ascii="PT Astra Serif" w:hAnsi="PT Astra Serif"/>
                <w:b/>
                <w:sz w:val="20"/>
                <w:szCs w:val="20"/>
              </w:rPr>
            </w:pPr>
            <w:r w:rsidRPr="005E71BE">
              <w:rPr>
                <w:rStyle w:val="af2"/>
                <w:rFonts w:ascii="PT Astra Serif" w:hAnsi="PT Astra Serif"/>
                <w:b w:val="0"/>
                <w:sz w:val="20"/>
                <w:szCs w:val="20"/>
              </w:rPr>
              <w:t>О Перечне  информационных систем персональных данных, банков данных,  реестров, регистров, находящихся в ведении  администрации Новомихайловского сельсовета  Татарского района Новосибирской области</w:t>
            </w:r>
          </w:p>
        </w:tc>
      </w:tr>
    </w:tbl>
    <w:p w:rsidR="00A146F8" w:rsidRPr="005E71BE" w:rsidRDefault="00A146F8" w:rsidP="00A146F8">
      <w:pPr>
        <w:jc w:val="both"/>
        <w:rPr>
          <w:rFonts w:ascii="PT Astra Serif" w:hAnsi="PT Astra Serif"/>
          <w:color w:val="1E1E1E"/>
          <w:sz w:val="20"/>
          <w:szCs w:val="20"/>
        </w:rPr>
      </w:pPr>
    </w:p>
    <w:p w:rsidR="00A146F8" w:rsidRPr="005E71BE" w:rsidRDefault="00A146F8" w:rsidP="00A146F8">
      <w:pPr>
        <w:tabs>
          <w:tab w:val="left" w:pos="772"/>
        </w:tabs>
        <w:spacing w:before="1"/>
        <w:ind w:right="270"/>
        <w:jc w:val="both"/>
        <w:rPr>
          <w:rFonts w:ascii="PT Astra Serif" w:hAnsi="PT Astra Serif"/>
          <w:sz w:val="20"/>
          <w:szCs w:val="20"/>
        </w:rPr>
      </w:pPr>
      <w:r w:rsidRPr="005E71BE">
        <w:rPr>
          <w:rFonts w:ascii="PT Astra Serif" w:hAnsi="PT Astra Serif"/>
          <w:sz w:val="20"/>
          <w:szCs w:val="20"/>
        </w:rPr>
        <w:t>2.Опубликовать настоящее постановление в местном издании «Новомихайловский     Вестник» и на официальном сайте администрации в сети Интернет.</w:t>
      </w:r>
    </w:p>
    <w:p w:rsidR="00A146F8" w:rsidRPr="005E71BE" w:rsidRDefault="00A146F8" w:rsidP="00A146F8">
      <w:pPr>
        <w:tabs>
          <w:tab w:val="left" w:pos="772"/>
        </w:tabs>
        <w:spacing w:before="1"/>
        <w:ind w:right="270"/>
        <w:jc w:val="both"/>
        <w:rPr>
          <w:rFonts w:ascii="PT Astra Serif" w:hAnsi="PT Astra Serif"/>
          <w:sz w:val="20"/>
          <w:szCs w:val="20"/>
        </w:rPr>
      </w:pPr>
    </w:p>
    <w:p w:rsidR="00A146F8" w:rsidRPr="005E71BE" w:rsidRDefault="00A146F8" w:rsidP="00A146F8">
      <w:pPr>
        <w:tabs>
          <w:tab w:val="left" w:pos="772"/>
        </w:tabs>
        <w:spacing w:before="1"/>
        <w:ind w:right="270"/>
        <w:jc w:val="both"/>
        <w:rPr>
          <w:rFonts w:ascii="PT Astra Serif" w:hAnsi="PT Astra Serif"/>
          <w:sz w:val="20"/>
          <w:szCs w:val="20"/>
        </w:rPr>
      </w:pPr>
      <w:r w:rsidRPr="005E71BE">
        <w:rPr>
          <w:rFonts w:ascii="PT Astra Serif" w:hAnsi="PT Astra Serif"/>
          <w:sz w:val="20"/>
          <w:szCs w:val="20"/>
        </w:rPr>
        <w:t>3.Контрользаисполнениемнастоящего постановления оставляю за собой.</w:t>
      </w:r>
    </w:p>
    <w:p w:rsidR="00A146F8" w:rsidRPr="005E71BE" w:rsidRDefault="00A146F8" w:rsidP="00A146F8">
      <w:pPr>
        <w:pStyle w:val="a7"/>
        <w:rPr>
          <w:rFonts w:ascii="PT Astra Serif" w:hAnsi="PT Astra Serif"/>
          <w:sz w:val="20"/>
          <w:szCs w:val="20"/>
        </w:rPr>
      </w:pPr>
      <w:bookmarkStart w:id="0" w:name="_GoBack"/>
      <w:bookmarkEnd w:id="0"/>
    </w:p>
    <w:p w:rsidR="00A146F8" w:rsidRPr="005E71BE" w:rsidRDefault="00A146F8" w:rsidP="00A146F8">
      <w:pPr>
        <w:rPr>
          <w:rFonts w:ascii="PT Astra Serif" w:eastAsia="Calibri" w:hAnsi="PT Astra Serif"/>
          <w:sz w:val="20"/>
          <w:szCs w:val="20"/>
        </w:rPr>
      </w:pPr>
      <w:r w:rsidRPr="005E71BE">
        <w:rPr>
          <w:rFonts w:ascii="PT Astra Serif" w:eastAsia="Calibri" w:hAnsi="PT Astra Serif"/>
          <w:sz w:val="20"/>
          <w:szCs w:val="20"/>
        </w:rPr>
        <w:t>Глава сельского поселения Новомихайловского сельсовета                                                                                         Татарского муниципального района Новосибирской области                                С.Н.Миклуха</w:t>
      </w:r>
    </w:p>
    <w:p w:rsidR="000D198E" w:rsidRPr="005E71BE" w:rsidRDefault="000D198E" w:rsidP="000D198E">
      <w:pPr>
        <w:ind w:firstLine="709"/>
        <w:jc w:val="both"/>
        <w:rPr>
          <w:rFonts w:ascii="PT Astra Serif" w:hAnsi="PT Astra Serif"/>
          <w:sz w:val="20"/>
          <w:szCs w:val="20"/>
        </w:rPr>
      </w:pPr>
    </w:p>
    <w:p w:rsidR="000D198E" w:rsidRPr="005E71BE" w:rsidRDefault="000D198E" w:rsidP="000D198E">
      <w:pPr>
        <w:ind w:firstLine="709"/>
        <w:jc w:val="both"/>
        <w:rPr>
          <w:rFonts w:ascii="PT Astra Serif" w:hAnsi="PT Astra Serif"/>
          <w:sz w:val="20"/>
          <w:szCs w:val="20"/>
        </w:rPr>
      </w:pPr>
    </w:p>
    <w:p w:rsidR="000D198E" w:rsidRPr="005E71BE" w:rsidRDefault="000D198E" w:rsidP="000D198E">
      <w:pPr>
        <w:ind w:firstLine="709"/>
        <w:jc w:val="both"/>
        <w:rPr>
          <w:rFonts w:ascii="PT Astra Serif" w:hAnsi="PT Astra Serif"/>
          <w:b/>
          <w:color w:val="FF0000"/>
          <w:sz w:val="20"/>
          <w:szCs w:val="20"/>
        </w:rPr>
      </w:pPr>
    </w:p>
    <w:p w:rsidR="000D198E" w:rsidRPr="005E71BE" w:rsidRDefault="000D198E" w:rsidP="000D198E">
      <w:pPr>
        <w:autoSpaceDE w:val="0"/>
        <w:autoSpaceDN w:val="0"/>
        <w:adjustRightInd w:val="0"/>
        <w:ind w:firstLine="708"/>
        <w:jc w:val="both"/>
        <w:rPr>
          <w:rFonts w:ascii="PT Astra Serif" w:hAnsi="PT Astra Serif"/>
          <w:sz w:val="20"/>
          <w:szCs w:val="20"/>
        </w:rPr>
      </w:pPr>
    </w:p>
    <w:p w:rsidR="005321A5" w:rsidRPr="005E71BE" w:rsidRDefault="005321A5" w:rsidP="005321A5">
      <w:pPr>
        <w:rPr>
          <w:rFonts w:ascii="PT Astra Serif" w:hAnsi="PT Astra Serif"/>
          <w:sz w:val="20"/>
          <w:szCs w:val="20"/>
        </w:rPr>
      </w:pPr>
    </w:p>
    <w:tbl>
      <w:tblPr>
        <w:tblpPr w:leftFromText="180" w:rightFromText="180" w:vertAnchor="text" w:tblpY="1"/>
        <w:tblOverlap w:val="never"/>
        <w:tblW w:w="10206" w:type="dxa"/>
        <w:tblLayout w:type="fixed"/>
        <w:tblCellMar>
          <w:left w:w="28" w:type="dxa"/>
          <w:right w:w="28" w:type="dxa"/>
        </w:tblCellMar>
        <w:tblLook w:val="0000"/>
      </w:tblPr>
      <w:tblGrid>
        <w:gridCol w:w="10206"/>
      </w:tblGrid>
      <w:tr w:rsidR="005E71BE" w:rsidRPr="005E71BE" w:rsidTr="00AB1918">
        <w:trPr>
          <w:cantSplit/>
          <w:trHeight w:val="664"/>
        </w:trPr>
        <w:tc>
          <w:tcPr>
            <w:tcW w:w="10206" w:type="dxa"/>
            <w:tcBorders>
              <w:top w:val="nil"/>
              <w:left w:val="nil"/>
              <w:bottom w:val="single" w:sz="4" w:space="0" w:color="auto"/>
              <w:right w:val="nil"/>
            </w:tcBorders>
            <w:vAlign w:val="bottom"/>
          </w:tcPr>
          <w:p w:rsidR="005E71BE" w:rsidRPr="005E71BE" w:rsidRDefault="005E71BE" w:rsidP="00AB1918">
            <w:pPr>
              <w:jc w:val="center"/>
              <w:rPr>
                <w:rFonts w:ascii="PT Astra Serif" w:eastAsiaTheme="minorEastAsia" w:hAnsi="PT Astra Serif"/>
                <w:b/>
                <w:bCs/>
                <w:sz w:val="20"/>
                <w:szCs w:val="20"/>
              </w:rPr>
            </w:pPr>
          </w:p>
          <w:p w:rsidR="005E71BE" w:rsidRPr="005E71BE" w:rsidRDefault="005E71BE" w:rsidP="00AB1918">
            <w:pPr>
              <w:jc w:val="center"/>
              <w:rPr>
                <w:rFonts w:ascii="PT Astra Serif" w:eastAsiaTheme="minorEastAsia" w:hAnsi="PT Astra Serif"/>
                <w:b/>
                <w:bCs/>
                <w:sz w:val="20"/>
                <w:szCs w:val="20"/>
              </w:rPr>
            </w:pPr>
            <w:r w:rsidRPr="005E71BE">
              <w:rPr>
                <w:rFonts w:ascii="PT Astra Serif" w:eastAsiaTheme="minorEastAsia" w:hAnsi="PT Astra Serif"/>
                <w:b/>
                <w:bCs/>
                <w:sz w:val="20"/>
                <w:szCs w:val="20"/>
              </w:rPr>
              <w:t>администрация сельского поселения</w:t>
            </w:r>
          </w:p>
          <w:p w:rsidR="005E71BE" w:rsidRPr="005E71BE" w:rsidRDefault="005E71BE" w:rsidP="00AB1918">
            <w:pPr>
              <w:jc w:val="center"/>
              <w:rPr>
                <w:rFonts w:ascii="PT Astra Serif" w:eastAsiaTheme="minorEastAsia" w:hAnsi="PT Astra Serif"/>
                <w:b/>
                <w:bCs/>
                <w:sz w:val="20"/>
                <w:szCs w:val="20"/>
              </w:rPr>
            </w:pPr>
            <w:r w:rsidRPr="005E71BE">
              <w:rPr>
                <w:rFonts w:ascii="PT Astra Serif" w:eastAsiaTheme="minorEastAsia" w:hAnsi="PT Astra Serif"/>
                <w:b/>
                <w:bCs/>
                <w:sz w:val="20"/>
                <w:szCs w:val="20"/>
              </w:rPr>
              <w:t>Новомихайловского сельсовета</w:t>
            </w:r>
          </w:p>
          <w:p w:rsidR="005E71BE" w:rsidRPr="005E71BE" w:rsidRDefault="005E71BE" w:rsidP="00AB1918">
            <w:pPr>
              <w:jc w:val="center"/>
              <w:rPr>
                <w:rFonts w:ascii="PT Astra Serif" w:eastAsiaTheme="minorEastAsia" w:hAnsi="PT Astra Serif"/>
                <w:b/>
                <w:bCs/>
                <w:sz w:val="20"/>
                <w:szCs w:val="20"/>
              </w:rPr>
            </w:pPr>
            <w:r w:rsidRPr="005E71BE">
              <w:rPr>
                <w:rFonts w:ascii="PT Astra Serif" w:eastAsiaTheme="minorEastAsia" w:hAnsi="PT Astra Serif"/>
                <w:b/>
                <w:bCs/>
                <w:sz w:val="20"/>
                <w:szCs w:val="20"/>
              </w:rPr>
              <w:t xml:space="preserve">Татарского муниципального района </w:t>
            </w:r>
          </w:p>
          <w:p w:rsidR="005E71BE" w:rsidRPr="005E71BE" w:rsidRDefault="005E71BE" w:rsidP="00AB1918">
            <w:pPr>
              <w:jc w:val="center"/>
              <w:rPr>
                <w:rFonts w:ascii="PT Astra Serif" w:eastAsiaTheme="minorEastAsia" w:hAnsi="PT Astra Serif"/>
                <w:b/>
                <w:bCs/>
                <w:sz w:val="20"/>
                <w:szCs w:val="20"/>
              </w:rPr>
            </w:pPr>
            <w:r w:rsidRPr="005E71BE">
              <w:rPr>
                <w:rFonts w:ascii="PT Astra Serif" w:eastAsiaTheme="minorEastAsia" w:hAnsi="PT Astra Serif"/>
                <w:b/>
                <w:bCs/>
                <w:sz w:val="20"/>
                <w:szCs w:val="20"/>
              </w:rPr>
              <w:t>Новосибирской области</w:t>
            </w:r>
          </w:p>
        </w:tc>
      </w:tr>
    </w:tbl>
    <w:p w:rsidR="005E71BE" w:rsidRPr="005E71BE" w:rsidRDefault="005E71BE" w:rsidP="005E71BE">
      <w:pPr>
        <w:ind w:right="2692"/>
        <w:jc w:val="center"/>
        <w:rPr>
          <w:rFonts w:ascii="PT Astra Serif" w:hAnsi="PT Astra Serif"/>
          <w:sz w:val="20"/>
          <w:szCs w:val="20"/>
        </w:rPr>
      </w:pPr>
      <w:r w:rsidRPr="005E71BE">
        <w:rPr>
          <w:rFonts w:ascii="PT Astra Serif" w:hAnsi="PT Astra Serif"/>
          <w:sz w:val="20"/>
          <w:szCs w:val="20"/>
        </w:rPr>
        <w:br w:type="textWrapping" w:clear="all"/>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98"/>
        <w:gridCol w:w="1687"/>
        <w:gridCol w:w="1687"/>
      </w:tblGrid>
      <w:tr w:rsidR="005E71BE" w:rsidRPr="005E71BE" w:rsidTr="00AB1918">
        <w:tc>
          <w:tcPr>
            <w:tcW w:w="5698" w:type="dxa"/>
            <w:tcBorders>
              <w:top w:val="nil"/>
              <w:left w:val="nil"/>
              <w:bottom w:val="nil"/>
              <w:right w:val="nil"/>
            </w:tcBorders>
          </w:tcPr>
          <w:p w:rsidR="005E71BE" w:rsidRPr="005E71BE" w:rsidRDefault="005E71BE" w:rsidP="00AB1918">
            <w:pPr>
              <w:ind w:right="113"/>
              <w:jc w:val="right"/>
              <w:rPr>
                <w:rFonts w:ascii="PT Astra Serif" w:eastAsiaTheme="minorEastAsia" w:hAnsi="PT Astra Serif"/>
                <w:sz w:val="20"/>
                <w:szCs w:val="20"/>
              </w:rPr>
            </w:pPr>
          </w:p>
        </w:tc>
        <w:tc>
          <w:tcPr>
            <w:tcW w:w="1687" w:type="dxa"/>
          </w:tcPr>
          <w:p w:rsidR="005E71BE" w:rsidRPr="005E71BE" w:rsidRDefault="005E71BE" w:rsidP="00AB1918">
            <w:pPr>
              <w:jc w:val="center"/>
              <w:rPr>
                <w:rFonts w:ascii="PT Astra Serif" w:eastAsiaTheme="minorEastAsia" w:hAnsi="PT Astra Serif"/>
                <w:sz w:val="20"/>
                <w:szCs w:val="20"/>
              </w:rPr>
            </w:pPr>
            <w:r w:rsidRPr="005E71BE">
              <w:rPr>
                <w:rFonts w:ascii="PT Astra Serif" w:eastAsiaTheme="minorEastAsia" w:hAnsi="PT Astra Serif"/>
                <w:sz w:val="20"/>
                <w:szCs w:val="20"/>
              </w:rPr>
              <w:t>Номер документа</w:t>
            </w:r>
          </w:p>
        </w:tc>
        <w:tc>
          <w:tcPr>
            <w:tcW w:w="1687" w:type="dxa"/>
          </w:tcPr>
          <w:p w:rsidR="005E71BE" w:rsidRPr="005E71BE" w:rsidRDefault="005E71BE" w:rsidP="00AB1918">
            <w:pPr>
              <w:jc w:val="center"/>
              <w:rPr>
                <w:rFonts w:ascii="PT Astra Serif" w:eastAsiaTheme="minorEastAsia" w:hAnsi="PT Astra Serif"/>
                <w:sz w:val="20"/>
                <w:szCs w:val="20"/>
              </w:rPr>
            </w:pPr>
            <w:r w:rsidRPr="005E71BE">
              <w:rPr>
                <w:rFonts w:ascii="PT Astra Serif" w:eastAsiaTheme="minorEastAsia" w:hAnsi="PT Astra Serif"/>
                <w:sz w:val="20"/>
                <w:szCs w:val="20"/>
              </w:rPr>
              <w:t>Дата составления</w:t>
            </w:r>
          </w:p>
        </w:tc>
      </w:tr>
      <w:tr w:rsidR="005E71BE" w:rsidRPr="005E71BE" w:rsidTr="00AB1918">
        <w:tc>
          <w:tcPr>
            <w:tcW w:w="5698" w:type="dxa"/>
            <w:tcBorders>
              <w:top w:val="nil"/>
              <w:left w:val="nil"/>
              <w:bottom w:val="nil"/>
              <w:right w:val="nil"/>
            </w:tcBorders>
            <w:vAlign w:val="bottom"/>
          </w:tcPr>
          <w:p w:rsidR="005E71BE" w:rsidRPr="005E71BE" w:rsidRDefault="005E71BE" w:rsidP="00AB1918">
            <w:pPr>
              <w:ind w:right="113"/>
              <w:jc w:val="right"/>
              <w:rPr>
                <w:rFonts w:ascii="PT Astra Serif" w:eastAsiaTheme="minorEastAsia" w:hAnsi="PT Astra Serif"/>
                <w:b/>
                <w:bCs/>
                <w:sz w:val="20"/>
                <w:szCs w:val="20"/>
              </w:rPr>
            </w:pPr>
            <w:r w:rsidRPr="005E71BE">
              <w:rPr>
                <w:rFonts w:ascii="PT Astra Serif" w:eastAsiaTheme="minorEastAsia" w:hAnsi="PT Astra Serif"/>
                <w:b/>
                <w:bCs/>
                <w:sz w:val="20"/>
                <w:szCs w:val="20"/>
              </w:rPr>
              <w:t>РАСПОРЯЖЕНИЕ</w:t>
            </w:r>
          </w:p>
        </w:tc>
        <w:tc>
          <w:tcPr>
            <w:tcW w:w="1687" w:type="dxa"/>
            <w:vAlign w:val="bottom"/>
          </w:tcPr>
          <w:p w:rsidR="005E71BE" w:rsidRPr="005E71BE" w:rsidRDefault="005E71BE" w:rsidP="00AB1918">
            <w:pPr>
              <w:jc w:val="center"/>
              <w:rPr>
                <w:rFonts w:ascii="PT Astra Serif" w:eastAsiaTheme="minorEastAsia" w:hAnsi="PT Astra Serif"/>
                <w:b/>
                <w:bCs/>
                <w:sz w:val="20"/>
                <w:szCs w:val="20"/>
              </w:rPr>
            </w:pPr>
            <w:r w:rsidRPr="005E71BE">
              <w:rPr>
                <w:rFonts w:ascii="PT Astra Serif" w:eastAsiaTheme="minorEastAsia" w:hAnsi="PT Astra Serif"/>
                <w:b/>
                <w:bCs/>
                <w:sz w:val="20"/>
                <w:szCs w:val="20"/>
              </w:rPr>
              <w:t>8-1</w:t>
            </w:r>
          </w:p>
        </w:tc>
        <w:tc>
          <w:tcPr>
            <w:tcW w:w="1687" w:type="dxa"/>
            <w:vAlign w:val="bottom"/>
          </w:tcPr>
          <w:p w:rsidR="005E71BE" w:rsidRPr="005E71BE" w:rsidRDefault="005E71BE" w:rsidP="00AB1918">
            <w:pPr>
              <w:jc w:val="center"/>
              <w:rPr>
                <w:rFonts w:ascii="PT Astra Serif" w:eastAsiaTheme="minorEastAsia" w:hAnsi="PT Astra Serif"/>
                <w:b/>
                <w:bCs/>
                <w:sz w:val="20"/>
                <w:szCs w:val="20"/>
              </w:rPr>
            </w:pPr>
            <w:r w:rsidRPr="005E71BE">
              <w:rPr>
                <w:rFonts w:ascii="PT Astra Serif" w:eastAsiaTheme="minorEastAsia" w:hAnsi="PT Astra Serif"/>
                <w:b/>
                <w:bCs/>
                <w:sz w:val="20"/>
                <w:szCs w:val="20"/>
              </w:rPr>
              <w:t>28.02.2023</w:t>
            </w:r>
          </w:p>
        </w:tc>
      </w:tr>
    </w:tbl>
    <w:p w:rsidR="005E71BE" w:rsidRPr="005E71BE" w:rsidRDefault="005E71BE" w:rsidP="005E71BE">
      <w:pPr>
        <w:tabs>
          <w:tab w:val="left" w:pos="1440"/>
        </w:tabs>
        <w:jc w:val="center"/>
        <w:rPr>
          <w:rFonts w:ascii="PT Astra Serif" w:hAnsi="PT Astra Serif"/>
          <w:color w:val="000000" w:themeColor="text1"/>
          <w:sz w:val="20"/>
          <w:szCs w:val="20"/>
        </w:rPr>
      </w:pPr>
      <w:r w:rsidRPr="005E71BE">
        <w:rPr>
          <w:rFonts w:ascii="PT Astra Serif" w:hAnsi="PT Astra Serif"/>
          <w:b/>
          <w:sz w:val="20"/>
          <w:szCs w:val="20"/>
        </w:rPr>
        <w:t xml:space="preserve"> </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Об обработке и обеспечении защиты персональных данных в администрации сельского поселения Новомихайловского сельсовета Татарского муниципального района Новосибирской области</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В соответствии со </w:t>
      </w:r>
      <w:hyperlink r:id="rId9" w:history="1">
        <w:r w:rsidRPr="005E71BE">
          <w:rPr>
            <w:rFonts w:ascii="PT Astra Serif" w:hAnsi="PT Astra Serif"/>
            <w:color w:val="000000" w:themeColor="text1"/>
          </w:rPr>
          <w:t>статьей 18.1</w:t>
        </w:r>
      </w:hyperlink>
      <w:r w:rsidRPr="005E71BE">
        <w:rPr>
          <w:rFonts w:ascii="PT Astra Serif" w:hAnsi="PT Astra Serif"/>
          <w:color w:val="000000" w:themeColor="text1"/>
        </w:rPr>
        <w:t xml:space="preserve"> Федерального закона от 27 июля 2006 г. № 152-ФЗ «О персональных данных», </w:t>
      </w:r>
      <w:hyperlink r:id="rId10" w:history="1">
        <w:r w:rsidRPr="005E71BE">
          <w:rPr>
            <w:rFonts w:ascii="PT Astra Serif" w:hAnsi="PT Astra Serif"/>
            <w:color w:val="000000" w:themeColor="text1"/>
          </w:rPr>
          <w:t>подпунктом «б» пункта 1</w:t>
        </w:r>
      </w:hyperlink>
      <w:r w:rsidRPr="005E71BE">
        <w:rPr>
          <w:rFonts w:ascii="PT Astra Serif" w:hAnsi="PT Astra Serif"/>
          <w:color w:val="000000" w:themeColor="text1"/>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 № 211,</w:t>
      </w:r>
    </w:p>
    <w:p w:rsidR="005E71BE" w:rsidRPr="005E71BE" w:rsidRDefault="005E71BE" w:rsidP="005E71BE">
      <w:pPr>
        <w:pStyle w:val="ConsPlusNormal"/>
        <w:ind w:firstLine="709"/>
        <w:contextualSpacing/>
        <w:jc w:val="both"/>
        <w:rPr>
          <w:rFonts w:ascii="PT Astra Serif" w:hAnsi="PT Astra Serif"/>
          <w:b/>
          <w:color w:val="000000" w:themeColor="text1"/>
        </w:rPr>
      </w:pPr>
      <w:r w:rsidRPr="005E71BE">
        <w:rPr>
          <w:rFonts w:ascii="PT Astra Serif" w:hAnsi="PT Astra Serif"/>
          <w:b/>
          <w:color w:val="000000" w:themeColor="text1"/>
        </w:rPr>
        <w:t>Утвердить:</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1. </w:t>
      </w:r>
      <w:hyperlink w:anchor="Par41" w:tooltip="ПРАВИЛА" w:history="1">
        <w:r w:rsidRPr="005E71BE">
          <w:rPr>
            <w:rFonts w:ascii="PT Astra Serif" w:hAnsi="PT Astra Serif"/>
            <w:color w:val="000000" w:themeColor="text1"/>
          </w:rPr>
          <w:t>Правила</w:t>
        </w:r>
      </w:hyperlink>
      <w:r w:rsidRPr="005E71BE">
        <w:rPr>
          <w:rFonts w:ascii="PT Astra Serif" w:hAnsi="PT Astra Serif"/>
          <w:color w:val="000000" w:themeColor="text1"/>
        </w:rPr>
        <w:t xml:space="preserve"> обработки персональных данных в администрации сельского поселения Новомихайловского сельсовета Татарского муниципального района Новосибирской области (приложение № 1);</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2. </w:t>
      </w:r>
      <w:hyperlink w:anchor="Par200" w:tooltip="ПРАВИЛА" w:history="1">
        <w:r w:rsidRPr="005E71BE">
          <w:rPr>
            <w:rFonts w:ascii="PT Astra Serif" w:hAnsi="PT Astra Serif"/>
            <w:color w:val="000000" w:themeColor="text1"/>
          </w:rPr>
          <w:t>Правила</w:t>
        </w:r>
      </w:hyperlink>
      <w:r w:rsidRPr="005E71BE">
        <w:rPr>
          <w:rFonts w:ascii="PT Astra Serif" w:hAnsi="PT Astra Serif"/>
          <w:color w:val="000000" w:themeColor="text1"/>
        </w:rPr>
        <w:t xml:space="preserve"> рассмотрения запросов субъектов персональных данных или их представителей в администрации сельского поселения Новомихайловского сельсовеита Татарского муниципального района Новосибирской области (приложение № 2);</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3. </w:t>
      </w:r>
      <w:hyperlink w:anchor="Par242" w:tooltip="ПРАВИЛА" w:history="1">
        <w:r w:rsidRPr="005E71BE">
          <w:rPr>
            <w:rFonts w:ascii="PT Astra Serif" w:hAnsi="PT Astra Serif"/>
            <w:color w:val="000000" w:themeColor="text1"/>
          </w:rPr>
          <w:t>Правила</w:t>
        </w:r>
      </w:hyperlink>
      <w:r w:rsidRPr="005E71BE">
        <w:rPr>
          <w:rFonts w:ascii="PT Astra Serif" w:hAnsi="PT Astra Serif"/>
          <w:color w:val="000000" w:themeColor="text1"/>
        </w:rPr>
        <w:t xml:space="preserve"> осуществления в администрации сельского поселения Новомихайловского сельсовета Татарского муниципального района Новосибирской области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 (приложение № 3);</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4. </w:t>
      </w:r>
      <w:hyperlink w:anchor="Par273" w:tooltip="ПРАВИЛА" w:history="1">
        <w:r w:rsidRPr="005E71BE">
          <w:rPr>
            <w:rFonts w:ascii="PT Astra Serif" w:hAnsi="PT Astra Serif"/>
            <w:color w:val="000000" w:themeColor="text1"/>
          </w:rPr>
          <w:t>Правила</w:t>
        </w:r>
      </w:hyperlink>
      <w:r w:rsidRPr="005E71BE">
        <w:rPr>
          <w:rFonts w:ascii="PT Astra Serif" w:hAnsi="PT Astra Serif"/>
          <w:color w:val="000000" w:themeColor="text1"/>
        </w:rPr>
        <w:t xml:space="preserve"> работы с обезличенными данными в случае обезличивания персональных данных в администрации сельского поселения Новомихайловского сельсовета Татарского муниципального района Новосибирской области (приложение № 4);</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5. </w:t>
      </w:r>
      <w:hyperlink w:anchor="Par309" w:tooltip="ПЕРЕЧЕНЬ" w:history="1">
        <w:r w:rsidRPr="005E71BE">
          <w:rPr>
            <w:rFonts w:ascii="PT Astra Serif" w:hAnsi="PT Astra Serif"/>
            <w:color w:val="000000" w:themeColor="text1"/>
          </w:rPr>
          <w:t>Перечень</w:t>
        </w:r>
      </w:hyperlink>
      <w:r w:rsidRPr="005E71BE">
        <w:rPr>
          <w:rFonts w:ascii="PT Astra Serif" w:hAnsi="PT Astra Serif"/>
          <w:color w:val="000000" w:themeColor="text1"/>
        </w:rPr>
        <w:t xml:space="preserve"> информационных систем персональных данных администрации сельского поселения Новомихайловского сельсовета Татарского муниципального района Новосибирской области (приложение № 5);</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6. </w:t>
      </w:r>
      <w:hyperlink w:anchor="Par326" w:tooltip="ПЕРЕЧЕНЬ" w:history="1">
        <w:r w:rsidRPr="005E71BE">
          <w:rPr>
            <w:rFonts w:ascii="PT Astra Serif" w:hAnsi="PT Astra Serif"/>
            <w:color w:val="000000" w:themeColor="text1"/>
          </w:rPr>
          <w:t>Перечень</w:t>
        </w:r>
      </w:hyperlink>
      <w:r w:rsidRPr="005E71BE">
        <w:rPr>
          <w:rFonts w:ascii="PT Astra Serif" w:hAnsi="PT Astra Serif"/>
          <w:color w:val="000000" w:themeColor="text1"/>
        </w:rPr>
        <w:t xml:space="preserve"> персональных данных, обрабатываемых в администрации сельского поселения Новомихайловского сельсовета Татарского муниципального района Новосибирской области в связи с реализацией служебных или трудовых отношений, а также в связи с предоставлением муниципальных услуг (приложение № 6);</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7. </w:t>
      </w:r>
      <w:hyperlink w:anchor="Par376" w:tooltip="ПЕРЕЧЕНЬ" w:history="1">
        <w:r w:rsidRPr="005E71BE">
          <w:rPr>
            <w:rFonts w:ascii="PT Astra Serif" w:hAnsi="PT Astra Serif"/>
            <w:color w:val="000000" w:themeColor="text1"/>
          </w:rPr>
          <w:t>Перечень</w:t>
        </w:r>
      </w:hyperlink>
      <w:r w:rsidRPr="005E71BE">
        <w:rPr>
          <w:rFonts w:ascii="PT Astra Serif" w:hAnsi="PT Astra Serif"/>
          <w:color w:val="000000" w:themeColor="text1"/>
        </w:rPr>
        <w:t xml:space="preserve"> должностей служащих администрации сельского поселения Новомихайловского сельсовета Татарского муниципального района Новосибирской области, ответственных за проведение мероприятий по обезличиванию обрабатываемых персональных данных, в случае обезличивания персональных данных (приложение № 7);</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8. </w:t>
      </w:r>
      <w:hyperlink w:anchor="Par411" w:tooltip="ПЕРЕЧЕНЬ" w:history="1">
        <w:r w:rsidRPr="005E71BE">
          <w:rPr>
            <w:rFonts w:ascii="PT Astra Serif" w:hAnsi="PT Astra Serif"/>
            <w:color w:val="000000" w:themeColor="text1"/>
          </w:rPr>
          <w:t>Перечень</w:t>
        </w:r>
      </w:hyperlink>
      <w:r w:rsidRPr="005E71BE">
        <w:rPr>
          <w:rFonts w:ascii="PT Astra Serif" w:hAnsi="PT Astra Serif"/>
          <w:color w:val="000000" w:themeColor="text1"/>
        </w:rPr>
        <w:t xml:space="preserve"> должностей служащих администрации сельского поселения Новомихайловского сельсовета Татарского муниципального района Новосибирской области, замещение которых предусматривает осуществление обработки персональных данных либо осуществление доступа к персональным данным (приложение № 8);</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9. Типовое </w:t>
      </w:r>
      <w:hyperlink w:anchor="Par445" w:tooltip="                           ТИПОВОЕ ОБЯЗАТЕЛЬСТВО" w:history="1">
        <w:r w:rsidRPr="005E71BE">
          <w:rPr>
            <w:rFonts w:ascii="PT Astra Serif" w:hAnsi="PT Astra Serif"/>
            <w:color w:val="000000" w:themeColor="text1"/>
          </w:rPr>
          <w:t>обязательство</w:t>
        </w:r>
      </w:hyperlink>
      <w:r w:rsidRPr="005E71BE">
        <w:rPr>
          <w:rFonts w:ascii="PT Astra Serif" w:hAnsi="PT Astra Serif"/>
          <w:color w:val="000000" w:themeColor="text1"/>
        </w:rPr>
        <w:t xml:space="preserve"> служащего администрации сельского поселения Новомихайловского сельсовета Татарского муниципального района Новосибирской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 9);</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10. Типовую </w:t>
      </w:r>
      <w:hyperlink w:anchor="Par491" w:tooltip="ТИПОВАЯ ФОРМА" w:history="1">
        <w:r w:rsidRPr="005E71BE">
          <w:rPr>
            <w:rFonts w:ascii="PT Astra Serif" w:hAnsi="PT Astra Serif"/>
            <w:color w:val="000000" w:themeColor="text1"/>
          </w:rPr>
          <w:t>форму</w:t>
        </w:r>
      </w:hyperlink>
      <w:r w:rsidRPr="005E71BE">
        <w:rPr>
          <w:rFonts w:ascii="PT Astra Serif" w:hAnsi="PT Astra Serif"/>
          <w:color w:val="000000" w:themeColor="text1"/>
        </w:rPr>
        <w:t xml:space="preserve"> согласия на обработку персональных данных служащих администрации сельского поселения Новомихайловского сельсовета Татарского муниципального района Новосибирской области, а также иных субъектов персональных данных (приложение № 10);</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11. Типовую </w:t>
      </w:r>
      <w:hyperlink w:anchor="Par579" w:tooltip="                               ТИПОВАЯ ФОРМА" w:history="1">
        <w:r w:rsidRPr="005E71BE">
          <w:rPr>
            <w:rFonts w:ascii="PT Astra Serif" w:hAnsi="PT Astra Serif"/>
            <w:color w:val="000000" w:themeColor="text1"/>
          </w:rPr>
          <w:t>форму</w:t>
        </w:r>
      </w:hyperlink>
      <w:r w:rsidRPr="005E71BE">
        <w:rPr>
          <w:rFonts w:ascii="PT Astra Serif" w:hAnsi="PT Astra Serif"/>
          <w:color w:val="000000" w:themeColor="text1"/>
        </w:rPr>
        <w:t xml:space="preserve"> разъяснения субъекту персональных данных юридических последствий отказа предоставить свои персональные данные (приложение № 11);</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 xml:space="preserve">12. </w:t>
      </w:r>
      <w:hyperlink w:anchor="Par620" w:tooltip="ПОРЯДОК" w:history="1">
        <w:r w:rsidRPr="005E71BE">
          <w:rPr>
            <w:rFonts w:ascii="PT Astra Serif" w:hAnsi="PT Astra Serif"/>
            <w:color w:val="000000" w:themeColor="text1"/>
          </w:rPr>
          <w:t>Порядок</w:t>
        </w:r>
      </w:hyperlink>
      <w:r w:rsidRPr="005E71BE">
        <w:rPr>
          <w:rFonts w:ascii="PT Astra Serif" w:hAnsi="PT Astra Serif"/>
          <w:color w:val="000000" w:themeColor="text1"/>
        </w:rPr>
        <w:t xml:space="preserve"> доступа служащих администрации сельского поселения Новомихайловского сельсовета Татарского муниципального района Новосибирской области в помещения, в которых ведется обработка персональных данных (приложение № 12);</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13. Контроль за выполнением настоящего распоряжения оставляю за собой.</w:t>
      </w:r>
    </w:p>
    <w:p w:rsidR="005E71BE" w:rsidRPr="005E71BE" w:rsidRDefault="005E71BE" w:rsidP="005E71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rPr>
          <w:rFonts w:ascii="PT Astra Serif" w:hAnsi="PT Astra Serif"/>
          <w:color w:val="000000" w:themeColor="text1"/>
          <w:sz w:val="20"/>
          <w:szCs w:val="20"/>
        </w:rPr>
      </w:pPr>
      <w:r w:rsidRPr="005E71BE">
        <w:rPr>
          <w:rFonts w:ascii="PT Astra Serif" w:hAnsi="PT Astra Serif"/>
          <w:color w:val="000000" w:themeColor="text1"/>
          <w:sz w:val="20"/>
          <w:szCs w:val="20"/>
        </w:rPr>
        <w:t>14. Распоряжение вступает в силу со дня его подписания.</w:t>
      </w:r>
    </w:p>
    <w:p w:rsidR="005E71BE" w:rsidRPr="005E71BE" w:rsidRDefault="005E71BE" w:rsidP="005E71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textAlignment w:val="baseline"/>
        <w:rPr>
          <w:rFonts w:ascii="PT Astra Serif" w:hAnsi="PT Astra Serif"/>
          <w:color w:val="000000" w:themeColor="text1"/>
          <w:sz w:val="20"/>
          <w:szCs w:val="20"/>
        </w:rPr>
      </w:pPr>
    </w:p>
    <w:p w:rsidR="005E71BE" w:rsidRPr="005E71BE" w:rsidRDefault="005E71BE" w:rsidP="005E71BE">
      <w:pPr>
        <w:contextualSpacing/>
        <w:rPr>
          <w:rFonts w:ascii="PT Astra Serif" w:hAnsi="PT Astra Serif"/>
          <w:color w:val="000000" w:themeColor="text1"/>
          <w:sz w:val="20"/>
          <w:szCs w:val="20"/>
        </w:rPr>
      </w:pPr>
      <w:r w:rsidRPr="005E71BE">
        <w:rPr>
          <w:rFonts w:ascii="PT Astra Serif" w:hAnsi="PT Astra Serif"/>
          <w:color w:val="000000" w:themeColor="text1"/>
          <w:sz w:val="20"/>
          <w:szCs w:val="20"/>
        </w:rPr>
        <w:t>Глава сельского поселения Новоммихайловского сельсовета</w:t>
      </w:r>
    </w:p>
    <w:p w:rsidR="005E71BE" w:rsidRPr="005E71BE" w:rsidRDefault="005E71BE" w:rsidP="005E71BE">
      <w:pPr>
        <w:contextualSpacing/>
        <w:rPr>
          <w:rFonts w:ascii="PT Astra Serif" w:hAnsi="PT Astra Serif"/>
          <w:color w:val="000000" w:themeColor="text1"/>
          <w:sz w:val="20"/>
          <w:szCs w:val="20"/>
        </w:rPr>
      </w:pPr>
      <w:r w:rsidRPr="005E71BE">
        <w:rPr>
          <w:rFonts w:ascii="PT Astra Serif" w:hAnsi="PT Astra Serif"/>
          <w:color w:val="000000" w:themeColor="text1"/>
          <w:sz w:val="20"/>
          <w:szCs w:val="20"/>
        </w:rPr>
        <w:t>Татарского муниципального района Новосибирской области                 С.Н.Миклуха</w:t>
      </w:r>
    </w:p>
    <w:p w:rsidR="005E71BE" w:rsidRPr="005E71BE" w:rsidRDefault="005E71BE" w:rsidP="005E71BE">
      <w:pPr>
        <w:pStyle w:val="ConsPlusNormal"/>
        <w:contextualSpacing/>
        <w:jc w:val="right"/>
        <w:rPr>
          <w:rFonts w:ascii="PT Astra Serif" w:hAnsi="PT Astra Serif"/>
          <w:color w:val="000000" w:themeColor="text1"/>
        </w:rPr>
      </w:pPr>
      <w:r w:rsidRPr="005E71BE">
        <w:rPr>
          <w:rFonts w:ascii="PT Astra Serif" w:hAnsi="PT Astra Serif"/>
          <w:color w:val="000000" w:themeColor="text1"/>
        </w:rPr>
        <w:t>Приложение № 1</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lastRenderedPageBreak/>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p w:rsidR="005E71BE" w:rsidRPr="005E71BE" w:rsidRDefault="005E71BE" w:rsidP="005E71BE">
      <w:pPr>
        <w:pStyle w:val="ConsPlusNormal"/>
        <w:contextualSpacing/>
        <w:jc w:val="both"/>
        <w:rPr>
          <w:rFonts w:ascii="PT Astra Serif" w:hAnsi="PT Astra Serif"/>
          <w:color w:val="000000" w:themeColor="text1"/>
        </w:rPr>
      </w:pPr>
    </w:p>
    <w:bookmarkStart w:id="1" w:name="Par41"/>
    <w:bookmarkEnd w:id="1"/>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fldChar w:fldCharType="begin"/>
      </w:r>
      <w:r w:rsidRPr="005E71BE">
        <w:rPr>
          <w:rFonts w:ascii="PT Astra Serif" w:hAnsi="PT Astra Serif"/>
          <w:color w:val="000000" w:themeColor="text1"/>
          <w:sz w:val="20"/>
          <w:szCs w:val="20"/>
        </w:rPr>
        <w:instrText>HYPERLINK \l Par41  \o "ПРАВИЛА"</w:instrText>
      </w:r>
      <w:r w:rsidRPr="005E71BE">
        <w:rPr>
          <w:rFonts w:ascii="PT Astra Serif" w:hAnsi="PT Astra Serif"/>
          <w:color w:val="000000" w:themeColor="text1"/>
          <w:sz w:val="20"/>
          <w:szCs w:val="20"/>
        </w:rPr>
      </w:r>
      <w:r w:rsidRPr="005E71BE">
        <w:rPr>
          <w:rFonts w:ascii="PT Astra Serif" w:hAnsi="PT Astra Serif"/>
          <w:color w:val="000000" w:themeColor="text1"/>
          <w:sz w:val="20"/>
          <w:szCs w:val="20"/>
        </w:rPr>
        <w:fldChar w:fldCharType="separate"/>
      </w:r>
      <w:r w:rsidRPr="005E71BE">
        <w:rPr>
          <w:rFonts w:ascii="PT Astra Serif" w:hAnsi="PT Astra Serif"/>
          <w:color w:val="000000" w:themeColor="text1"/>
          <w:sz w:val="20"/>
          <w:szCs w:val="20"/>
        </w:rPr>
        <w:t>Правила</w:t>
      </w:r>
      <w:r w:rsidRPr="005E71BE">
        <w:rPr>
          <w:rFonts w:ascii="PT Astra Serif" w:hAnsi="PT Astra Serif"/>
          <w:color w:val="000000" w:themeColor="text1"/>
          <w:sz w:val="20"/>
          <w:szCs w:val="20"/>
        </w:rPr>
        <w:fldChar w:fldCharType="end"/>
      </w:r>
      <w:r w:rsidRPr="005E71BE">
        <w:rPr>
          <w:rFonts w:ascii="PT Astra Serif" w:hAnsi="PT Astra Serif"/>
          <w:color w:val="000000" w:themeColor="text1"/>
          <w:sz w:val="20"/>
          <w:szCs w:val="20"/>
        </w:rPr>
        <w:t xml:space="preserve"> обработки персональных данных </w:t>
      </w: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t xml:space="preserve">в администрации сельского поселения Новомихайловского сельсовета </w:t>
      </w: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t xml:space="preserve">Татарского муниципального района Новосибирской области </w:t>
      </w: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t>I. Общие положения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 Правила обработки персональных данных в администрации сельского поселения Новомихайловского сельсовета Татарского муниципального района Новосибирской области (далее - Администрация)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Настоящие Правила определяют политику Администрации как оператора, осуществляющего обработку персональных данных, в отношении обработки и обеспечения защиты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 Обработка персональных данных в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а также настоящими Правилами.</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t>II. Категории субъектов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4. К субъектам персональных данных, персональные данные которых обрабатываются в Администрации в соответствии с настоящими Правилами, относятся:</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2" w:name="Par54"/>
      <w:bookmarkEnd w:id="2"/>
      <w:r w:rsidRPr="005E71BE">
        <w:rPr>
          <w:rFonts w:ascii="PT Astra Serif" w:hAnsi="PT Astra Serif"/>
          <w:color w:val="000000" w:themeColor="text1"/>
        </w:rPr>
        <w:t>1) муниципальные служащие Администрации</w:t>
      </w:r>
      <w:bookmarkStart w:id="3" w:name="Par55"/>
      <w:bookmarkEnd w:id="3"/>
      <w:r w:rsidRPr="005E71BE">
        <w:rPr>
          <w:rFonts w:ascii="PT Astra Serif" w:hAnsi="PT Astra Serif"/>
          <w:color w:val="000000" w:themeColor="text1"/>
        </w:rPr>
        <w:t>;</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граждане, претендующие на замещение должностей муниципальной службы в Администрации;</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4" w:name="Par56"/>
      <w:bookmarkEnd w:id="4"/>
      <w:r w:rsidRPr="005E71BE">
        <w:rPr>
          <w:rFonts w:ascii="PT Astra Serif" w:hAnsi="PT Astra Serif"/>
          <w:color w:val="000000" w:themeColor="text1"/>
        </w:rPr>
        <w:t>3) работники Администрации, замещающие должности, не являющиеся должностями муниципальной службы (далее - работники Администрации);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4) граждане, претендующие на замещение должностей, не являющихся должностями муниципальной службы, в Администрации;</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5" w:name="Par58"/>
      <w:bookmarkEnd w:id="5"/>
      <w:r w:rsidRPr="005E71BE">
        <w:rPr>
          <w:rFonts w:ascii="PT Astra Serif" w:hAnsi="PT Astra Serif"/>
          <w:color w:val="000000" w:themeColor="text1"/>
        </w:rPr>
        <w:t>5) лица, замещающие должности руководителей организаций, подведомственных Администрации (далее - руководители организаций);</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6) граждане, претендующие на замещение должностей руководителей организаций;</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6" w:name="Par60"/>
      <w:bookmarkEnd w:id="6"/>
      <w:r w:rsidRPr="005E71BE">
        <w:rPr>
          <w:rFonts w:ascii="PT Astra Serif" w:hAnsi="PT Astra Serif"/>
          <w:color w:val="000000" w:themeColor="text1"/>
        </w:rPr>
        <w:t>7) работники организаций, созданных для выполнения задач, поставленных перед Администрацией,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работники организаций);</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7" w:name="Par61"/>
      <w:bookmarkEnd w:id="7"/>
      <w:r w:rsidRPr="005E71BE">
        <w:rPr>
          <w:rFonts w:ascii="PT Astra Serif" w:hAnsi="PT Astra Serif"/>
          <w:color w:val="000000" w:themeColor="text1"/>
        </w:rPr>
        <w:t>8) граждане, претендующие на замещение должностей в организациях, созданных для выполнения задач, поставленных перед Администрацией,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9) лица, состоящие в родстве (свойстве) с субъектами персональных данных, указанными в </w:t>
      </w:r>
      <w:hyperlink w:anchor="Par54" w:tooltip="1) федеральные государственные гражданские служащие Министерства (далее - гражданские служащие Министерства);" w:history="1">
        <w:r w:rsidRPr="005E71BE">
          <w:rPr>
            <w:rFonts w:ascii="PT Astra Serif" w:hAnsi="PT Astra Serif"/>
            <w:color w:val="000000" w:themeColor="text1"/>
          </w:rPr>
          <w:t>подпунктах 1</w:t>
        </w:r>
      </w:hyperlink>
      <w:r w:rsidRPr="005E71BE">
        <w:rPr>
          <w:rFonts w:ascii="PT Astra Serif" w:hAnsi="PT Astra Serif"/>
          <w:color w:val="000000" w:themeColor="text1"/>
        </w:rPr>
        <w:t xml:space="preserve"> - </w:t>
      </w:r>
      <w:hyperlink w:anchor="Par61" w:tooltip="8) граждане, претендующие на замещение должностей в организациях, созданных для выполнения задач, поставленных перед Министерством,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history="1">
        <w:r w:rsidRPr="005E71BE">
          <w:rPr>
            <w:rFonts w:ascii="PT Astra Serif" w:hAnsi="PT Astra Serif"/>
            <w:color w:val="000000" w:themeColor="text1"/>
          </w:rPr>
          <w:t>8 пункта 4</w:t>
        </w:r>
      </w:hyperlink>
      <w:r w:rsidRPr="005E71BE">
        <w:rPr>
          <w:rFonts w:ascii="PT Astra Serif" w:hAnsi="PT Astra Serif"/>
          <w:color w:val="000000" w:themeColor="text1"/>
        </w:rPr>
        <w:t xml:space="preserve"> настоящих Правил;</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8" w:name="Par63"/>
      <w:bookmarkEnd w:id="8"/>
      <w:r w:rsidRPr="005E71BE">
        <w:rPr>
          <w:rFonts w:ascii="PT Astra Serif" w:hAnsi="PT Astra Serif"/>
          <w:color w:val="000000" w:themeColor="text1"/>
        </w:rPr>
        <w:t>10) лица, представляемые к награждению муниципальными наградами, к поощрению Главой Новомихайловского сельского поселения, наградные материалы по которым представлены в Администрацию;</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11) заявители, обратившиеся в Администрацию в соответствии с Федеральным </w:t>
      </w:r>
      <w:hyperlink r:id="rId11" w:history="1">
        <w:r w:rsidRPr="005E71BE">
          <w:rPr>
            <w:rFonts w:ascii="PT Astra Serif" w:hAnsi="PT Astra Serif"/>
            <w:color w:val="000000" w:themeColor="text1"/>
          </w:rPr>
          <w:t>законом</w:t>
        </w:r>
      </w:hyperlink>
      <w:r w:rsidRPr="005E71BE">
        <w:rPr>
          <w:rFonts w:ascii="PT Astra Serif" w:hAnsi="PT Astra Serif"/>
          <w:color w:val="000000" w:themeColor="text1"/>
        </w:rPr>
        <w:t xml:space="preserve"> от 27 июля 2010 г. № 210-ФЗ «Об организации предоставления государственных и муниципальных услуг»;</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12) пользователи информацией, обратившиеся в Администрацию в соответствии с Федеральным </w:t>
      </w:r>
      <w:hyperlink r:id="rId12" w:history="1">
        <w:r w:rsidRPr="005E71BE">
          <w:rPr>
            <w:rFonts w:ascii="PT Astra Serif" w:hAnsi="PT Astra Serif"/>
            <w:color w:val="000000" w:themeColor="text1"/>
          </w:rPr>
          <w:t>законом</w:t>
        </w:r>
      </w:hyperlink>
      <w:r w:rsidRPr="005E71BE">
        <w:rPr>
          <w:rFonts w:ascii="PT Astra Serif" w:hAnsi="PT Astra Serif"/>
          <w:color w:val="000000" w:themeColor="text1"/>
        </w:rPr>
        <w:t xml:space="preserve"> от 9 февраля 2009 г. № 8-ФЗ «Об обеспечении доступа к информации о деятельности государственных органов и органов местного самоуправления»;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13) граждане, обратившиеся в Администрацию в соответствии с Федеральным </w:t>
      </w:r>
      <w:hyperlink r:id="rId13" w:history="1">
        <w:r w:rsidRPr="005E71BE">
          <w:rPr>
            <w:rFonts w:ascii="PT Astra Serif" w:hAnsi="PT Astra Serif"/>
            <w:color w:val="000000" w:themeColor="text1"/>
          </w:rPr>
          <w:t>законом</w:t>
        </w:r>
      </w:hyperlink>
      <w:r w:rsidRPr="005E71BE">
        <w:rPr>
          <w:rFonts w:ascii="PT Astra Serif" w:hAnsi="PT Astra Serif"/>
          <w:color w:val="000000" w:themeColor="text1"/>
        </w:rPr>
        <w:t xml:space="preserve"> от 2 мая 2006 г.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t>III. Условия и порядок обработки персональных данных</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субъектов персональных данных в целях реализации служебных</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или трудовых отношений</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9" w:name="Par80"/>
      <w:bookmarkEnd w:id="9"/>
      <w:r w:rsidRPr="005E71BE">
        <w:rPr>
          <w:rFonts w:ascii="PT Astra Serif" w:hAnsi="PT Astra Serif"/>
          <w:color w:val="000000" w:themeColor="text1"/>
        </w:rPr>
        <w:t xml:space="preserve">5. Персональные данные субъектов персональных данных, указанных в </w:t>
      </w:r>
      <w:hyperlink w:anchor="Par54" w:tooltip="1) федеральные государственные гражданские служащие Министерства (далее - гражданские служащие Министерства);" w:history="1">
        <w:r w:rsidRPr="005E71BE">
          <w:rPr>
            <w:rFonts w:ascii="PT Astra Serif" w:hAnsi="PT Astra Serif"/>
            <w:color w:val="000000" w:themeColor="text1"/>
          </w:rPr>
          <w:t>подпунктах 1</w:t>
        </w:r>
      </w:hyperlink>
      <w:r w:rsidRPr="005E71BE">
        <w:rPr>
          <w:rFonts w:ascii="PT Astra Serif" w:hAnsi="PT Astra Serif"/>
          <w:color w:val="000000" w:themeColor="text1"/>
        </w:rPr>
        <w:t>-</w:t>
      </w:r>
      <w:hyperlink w:anchor="Par63" w:tooltip="10) лица, представляемые к награждению государственными и ведомственными наградами, к поощрению Президентом Российской Федерации, Правительством Российской Федерации, наградные материалы по которым представлены в Министерство;" w:history="1">
        <w:r w:rsidRPr="005E71BE">
          <w:rPr>
            <w:rFonts w:ascii="PT Astra Serif" w:hAnsi="PT Astra Serif"/>
            <w:color w:val="000000" w:themeColor="text1"/>
          </w:rPr>
          <w:t>10 пункта 4</w:t>
        </w:r>
      </w:hyperlink>
      <w:r w:rsidRPr="005E71BE">
        <w:rPr>
          <w:rFonts w:ascii="PT Astra Serif" w:hAnsi="PT Astra Serif"/>
          <w:color w:val="000000" w:themeColor="text1"/>
        </w:rPr>
        <w:t xml:space="preserve"> настоящих Правил, обрабатываются в Администрации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w:t>
      </w:r>
      <w:r w:rsidRPr="005E71BE">
        <w:rPr>
          <w:rFonts w:ascii="PT Astra Serif" w:hAnsi="PT Astra Serif"/>
          <w:color w:val="000000" w:themeColor="text1"/>
        </w:rPr>
        <w:lastRenderedPageBreak/>
        <w:t>законодательством Российской Федерации условий труда, гарантий и компенсаций, а также в целях противодействия коррупции.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6. В целях, указанных в </w:t>
      </w:r>
      <w:hyperlink w:anchor="Par80" w:tooltip="5. Персональные данные субъектов персональных данных, указанных в подпунктах 1 - 10 пункта 4 настоящих Правил, обрабатываются в Министерстве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 w:history="1">
        <w:r w:rsidRPr="005E71BE">
          <w:rPr>
            <w:rFonts w:ascii="PT Astra Serif" w:hAnsi="PT Astra Serif"/>
            <w:color w:val="000000" w:themeColor="text1"/>
          </w:rPr>
          <w:t>пункте 5</w:t>
        </w:r>
      </w:hyperlink>
      <w:r w:rsidRPr="005E71BE">
        <w:rPr>
          <w:rFonts w:ascii="PT Astra Serif" w:hAnsi="PT Astra Serif"/>
          <w:color w:val="000000" w:themeColor="text1"/>
        </w:rPr>
        <w:t xml:space="preserve"> настоящих Правил, обработка персональных данных осуществляется с согласия субъекта персональных данных на обработку его персональных данных в соответствии с положениями Федерального </w:t>
      </w:r>
      <w:hyperlink r:id="rId14" w:history="1">
        <w:r w:rsidRPr="005E71BE">
          <w:rPr>
            <w:rFonts w:ascii="PT Astra Serif" w:hAnsi="PT Astra Serif"/>
            <w:color w:val="000000" w:themeColor="text1"/>
          </w:rPr>
          <w:t>закона</w:t>
        </w:r>
      </w:hyperlink>
      <w:r w:rsidRPr="005E71BE">
        <w:rPr>
          <w:rFonts w:ascii="PT Astra Serif" w:hAnsi="PT Astra Serif"/>
          <w:color w:val="000000" w:themeColor="text1"/>
        </w:rPr>
        <w:t xml:space="preserve"> от 27 июля 2006 г. № 152-ФЗ «О персональных данных» (далее - Федеральный закон «О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7. Согласие на обработку персональных данных субъекта персональных данных, чьи данные обрабатываются в целях, указанных в </w:t>
      </w:r>
      <w:hyperlink w:anchor="Par80" w:tooltip="5. Персональные данные субъектов персональных данных, указанных в подпунктах 1 - 10 пункта 4 настоящих Правил, обрабатываются в Министерстве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 w:history="1">
        <w:r w:rsidRPr="005E71BE">
          <w:rPr>
            <w:rFonts w:ascii="PT Astra Serif" w:hAnsi="PT Astra Serif"/>
            <w:color w:val="000000" w:themeColor="text1"/>
          </w:rPr>
          <w:t>пункте 5</w:t>
        </w:r>
      </w:hyperlink>
      <w:r w:rsidRPr="005E71BE">
        <w:rPr>
          <w:rFonts w:ascii="PT Astra Serif" w:hAnsi="PT Astra Serif"/>
          <w:color w:val="000000" w:themeColor="text1"/>
        </w:rPr>
        <w:t xml:space="preserve"> настоящих Правил, не требуется при обработке персональных данных в соответствии с </w:t>
      </w:r>
      <w:hyperlink r:id="rId15" w:history="1">
        <w:r w:rsidRPr="005E71BE">
          <w:rPr>
            <w:rFonts w:ascii="PT Astra Serif" w:hAnsi="PT Astra Serif"/>
            <w:color w:val="000000" w:themeColor="text1"/>
          </w:rPr>
          <w:t>пунктом 2 части 1 статьи 6</w:t>
        </w:r>
      </w:hyperlink>
      <w:r w:rsidRPr="005E71BE">
        <w:rPr>
          <w:rFonts w:ascii="PT Astra Serif" w:hAnsi="PT Astra Serif"/>
          <w:color w:val="000000" w:themeColor="text1"/>
        </w:rPr>
        <w:t xml:space="preserve"> Федерального закона «О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8.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указанных в </w:t>
      </w:r>
      <w:hyperlink w:anchor="Par80" w:tooltip="5. Персональные данные субъектов персональных данных, указанных в подпунктах 1 - 10 пункта 4 настоящих Правил, обрабатываются в Министерстве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 w:history="1">
        <w:r w:rsidRPr="005E71BE">
          <w:rPr>
            <w:rFonts w:ascii="PT Astra Serif" w:hAnsi="PT Astra Serif"/>
            <w:color w:val="000000" w:themeColor="text1"/>
          </w:rPr>
          <w:t>пункте 5</w:t>
        </w:r>
      </w:hyperlink>
      <w:r w:rsidRPr="005E71BE">
        <w:rPr>
          <w:rFonts w:ascii="PT Astra Serif" w:hAnsi="PT Astra Serif"/>
          <w:color w:val="000000" w:themeColor="text1"/>
        </w:rPr>
        <w:t xml:space="preserve"> настоящих Правил, не требуется при обработке персональных данных в соответствии с </w:t>
      </w:r>
      <w:hyperlink r:id="rId16" w:history="1">
        <w:r w:rsidRPr="005E71BE">
          <w:rPr>
            <w:rFonts w:ascii="PT Astra Serif" w:hAnsi="PT Astra Serif"/>
            <w:color w:val="000000" w:themeColor="text1"/>
          </w:rPr>
          <w:t>пунктом 2.3 части 2 статьи 10</w:t>
        </w:r>
      </w:hyperlink>
      <w:r w:rsidRPr="005E71BE">
        <w:rPr>
          <w:rFonts w:ascii="PT Astra Serif" w:hAnsi="PT Astra Serif"/>
          <w:color w:val="000000" w:themeColor="text1"/>
        </w:rPr>
        <w:t xml:space="preserve"> и </w:t>
      </w:r>
      <w:hyperlink r:id="rId17" w:history="1">
        <w:r w:rsidRPr="005E71BE">
          <w:rPr>
            <w:rFonts w:ascii="PT Astra Serif" w:hAnsi="PT Astra Serif"/>
            <w:color w:val="000000" w:themeColor="text1"/>
          </w:rPr>
          <w:t>частью 2 статьи 11</w:t>
        </w:r>
      </w:hyperlink>
      <w:r w:rsidRPr="005E71BE">
        <w:rPr>
          <w:rFonts w:ascii="PT Astra Serif" w:hAnsi="PT Astra Serif"/>
          <w:color w:val="000000" w:themeColor="text1"/>
        </w:rPr>
        <w:t xml:space="preserve"> Федерального закона «О персональных данных» и положениями Трудового </w:t>
      </w:r>
      <w:hyperlink r:id="rId18" w:history="1">
        <w:r w:rsidRPr="005E71BE">
          <w:rPr>
            <w:rFonts w:ascii="PT Astra Serif" w:hAnsi="PT Astra Serif"/>
            <w:color w:val="000000" w:themeColor="text1"/>
          </w:rPr>
          <w:t>кодекса</w:t>
        </w:r>
      </w:hyperlink>
      <w:r w:rsidRPr="005E71BE">
        <w:rPr>
          <w:rFonts w:ascii="PT Astra Serif" w:hAnsi="PT Astra Serif"/>
          <w:color w:val="000000" w:themeColor="text1"/>
        </w:rPr>
        <w:t xml:space="preserve"> Российской Федерации, за исключением случаев получения персональных данных работника у третьей стороны.</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10" w:name="Par90"/>
      <w:bookmarkEnd w:id="10"/>
      <w:r w:rsidRPr="005E71BE">
        <w:rPr>
          <w:rFonts w:ascii="PT Astra Serif" w:hAnsi="PT Astra Serif"/>
          <w:color w:val="000000" w:themeColor="text1"/>
        </w:rPr>
        <w:t>9. Согласие субъекта персональных данных на обработку его персональных данных необходимо получить в следующих случаях: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муниципальной службе и о противодействии коррупции;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при трансграничной передаче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10. В случаях, предусмотренных </w:t>
      </w:r>
      <w:hyperlink w:anchor="Par90" w:tooltip="9. Согласие субъекта персональных данных на обработку его персональных данных необходимо получить в следующих случаях:" w:history="1">
        <w:r w:rsidRPr="005E71BE">
          <w:rPr>
            <w:rFonts w:ascii="PT Astra Serif" w:hAnsi="PT Astra Serif"/>
            <w:color w:val="000000" w:themeColor="text1"/>
          </w:rPr>
          <w:t>пунктом 9</w:t>
        </w:r>
      </w:hyperlink>
      <w:r w:rsidRPr="005E71BE">
        <w:rPr>
          <w:rFonts w:ascii="PT Astra Serif" w:hAnsi="PT Astra Serif"/>
          <w:color w:val="000000" w:themeColor="text1"/>
        </w:rPr>
        <w:t xml:space="preserve"> настоящих Правил, согласие субъекта персональных данных оформляется в письменной форме, если иное не установлено Федеральным </w:t>
      </w:r>
      <w:hyperlink r:id="rId19" w:history="1">
        <w:r w:rsidRPr="005E71BE">
          <w:rPr>
            <w:rFonts w:ascii="PT Astra Serif" w:hAnsi="PT Astra Serif"/>
            <w:color w:val="000000" w:themeColor="text1"/>
          </w:rPr>
          <w:t>законом</w:t>
        </w:r>
      </w:hyperlink>
      <w:r w:rsidRPr="005E71BE">
        <w:rPr>
          <w:rFonts w:ascii="PT Astra Serif" w:hAnsi="PT Astra Serif"/>
          <w:color w:val="000000" w:themeColor="text1"/>
        </w:rPr>
        <w:t xml:space="preserve"> «О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11. Обработка персональных данных субъектов персональных данных, чьи данные обрабатываются в целях, указанных в </w:t>
      </w:r>
      <w:hyperlink w:anchor="Par80" w:tooltip="5. Персональные данные субъектов персональных данных, указанных в подпунктах 1 - 10 пункта 4 настоящих Правил, обрабатываются в Министерстве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 w:history="1">
        <w:r w:rsidRPr="005E71BE">
          <w:rPr>
            <w:rFonts w:ascii="PT Astra Serif" w:hAnsi="PT Astra Serif"/>
            <w:color w:val="000000" w:themeColor="text1"/>
          </w:rPr>
          <w:t>пункте 5</w:t>
        </w:r>
      </w:hyperlink>
      <w:r w:rsidRPr="005E71BE">
        <w:rPr>
          <w:rFonts w:ascii="PT Astra Serif" w:hAnsi="PT Astra Serif"/>
          <w:color w:val="000000" w:themeColor="text1"/>
        </w:rPr>
        <w:t xml:space="preserve"> настоящих Правил, осуществляется муниципальными служащими и работниками Администрации, на которых возложены функции по обеспечению осуществления деятельности по вопросам муниципальной службы и кадров (далее - уполномоченные на обработку персональных данных по вопросам муниципальной службы и кадров).</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12. Обработка персональных данных субъектов персональных данных, чьи данные обрабатываются в целях, указанных в </w:t>
      </w:r>
      <w:hyperlink w:anchor="Par80" w:tooltip="5. Персональные данные субъектов персональных данных, указанных в подпунктах 1 - 10 пункта 4 настоящих Правил, обрабатываются в Министерстве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 w:history="1">
        <w:r w:rsidRPr="005E71BE">
          <w:rPr>
            <w:rFonts w:ascii="PT Astra Serif" w:hAnsi="PT Astra Serif"/>
            <w:color w:val="000000" w:themeColor="text1"/>
          </w:rPr>
          <w:t>пункте 5</w:t>
        </w:r>
      </w:hyperlink>
      <w:r w:rsidRPr="005E71BE">
        <w:rPr>
          <w:rFonts w:ascii="PT Astra Serif" w:hAnsi="PT Astra Serif"/>
          <w:color w:val="000000" w:themeColor="text1"/>
        </w:rPr>
        <w:t xml:space="preserve">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13. Сбор (получение),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указанных в </w:t>
      </w:r>
      <w:hyperlink w:anchor="Par80" w:tooltip="5. Персональные данные субъектов персональных данных, указанных в подпунктах 1 - 10 пункта 4 настоящих Правил, обрабатываются в Министерстве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 w:history="1">
        <w:r w:rsidRPr="005E71BE">
          <w:rPr>
            <w:rFonts w:ascii="PT Astra Serif" w:hAnsi="PT Astra Serif"/>
            <w:color w:val="000000" w:themeColor="text1"/>
          </w:rPr>
          <w:t>пункте 5</w:t>
        </w:r>
      </w:hyperlink>
      <w:r w:rsidRPr="005E71BE">
        <w:rPr>
          <w:rFonts w:ascii="PT Astra Serif" w:hAnsi="PT Astra Serif"/>
          <w:color w:val="000000" w:themeColor="text1"/>
        </w:rPr>
        <w:t xml:space="preserve"> настоящих Правил, осуществляется путем:</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получения оригиналов необходимых документов;</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копирования оригиналов документов;</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внесения сведений в учетные формы (на бумажных и электронных носителях);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формирования персональных данных в ходе кадровой работы;</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внесения персональных данных в информационные системы Администрации, используемые в целях кадровой работы.</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14.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чьи данные обрабатываются в целях, указанных в </w:t>
      </w:r>
      <w:hyperlink w:anchor="Par80" w:tooltip="5. Персональные данные субъектов персональных данных, указанных в подпунктах 1 - 10 пункта 4 настоящих Правил, обрабатываются в Министерстве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 w:history="1">
        <w:r w:rsidRPr="005E71BE">
          <w:rPr>
            <w:rFonts w:ascii="PT Astra Serif" w:hAnsi="PT Astra Serif"/>
            <w:color w:val="000000" w:themeColor="text1"/>
          </w:rPr>
          <w:t>пункте 5</w:t>
        </w:r>
      </w:hyperlink>
      <w:r w:rsidRPr="005E71BE">
        <w:rPr>
          <w:rFonts w:ascii="PT Astra Serif" w:hAnsi="PT Astra Serif"/>
          <w:color w:val="000000" w:themeColor="text1"/>
        </w:rPr>
        <w:t xml:space="preserve"> настоящих Правил.</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15. В случае возникновения необходимости получения персональных данных субъектов персональных данных, чьи данные обрабатываются в целях, указанных в </w:t>
      </w:r>
      <w:hyperlink w:anchor="Par80" w:tooltip="5. Персональные данные субъектов персональных данных, указанных в подпунктах 1 - 10 пункта 4 настоящих Правил, обрабатываются в Министерстве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 w:history="1">
        <w:r w:rsidRPr="005E71BE">
          <w:rPr>
            <w:rFonts w:ascii="PT Astra Serif" w:hAnsi="PT Astra Serif"/>
            <w:color w:val="000000" w:themeColor="text1"/>
          </w:rPr>
          <w:t>пункте 5</w:t>
        </w:r>
      </w:hyperlink>
      <w:r w:rsidRPr="005E71BE">
        <w:rPr>
          <w:rFonts w:ascii="PT Astra Serif" w:hAnsi="PT Astra Serif"/>
          <w:color w:val="000000" w:themeColor="text1"/>
        </w:rPr>
        <w:t xml:space="preserve"> настоящих Правил, у третьих лиц, уполномоченному на обработку персональных данных по вопросам государственной службы и кадров следует известить об этом субъекта персональных данных, получить его письменное согласие и сообщить о целях, предполагаемых источниках и способах получения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16. Запрещается получать, обрабатывать и приобщать к личным делам персональные данные субъектов персональных данных, указанных в </w:t>
      </w:r>
      <w:hyperlink w:anchor="Par54" w:tooltip="1) федеральные государственные гражданские служащие Министерства (далее - гражданские служащие Министерства);" w:history="1">
        <w:r w:rsidRPr="005E71BE">
          <w:rPr>
            <w:rFonts w:ascii="PT Astra Serif" w:hAnsi="PT Astra Serif"/>
            <w:color w:val="000000" w:themeColor="text1"/>
          </w:rPr>
          <w:t>подпунктах 1</w:t>
        </w:r>
      </w:hyperlink>
      <w:r w:rsidRPr="005E71BE">
        <w:rPr>
          <w:rFonts w:ascii="PT Astra Serif" w:hAnsi="PT Astra Serif"/>
          <w:color w:val="000000" w:themeColor="text1"/>
        </w:rPr>
        <w:t xml:space="preserve"> - </w:t>
      </w:r>
      <w:hyperlink w:anchor="Par63" w:tooltip="10) лица, представляемые к награждению государственными и ведомственными наградами, к поощрению Президентом Российской Федерации, Правительством Российской Федерации, наградные материалы по которым представлены в Министерство;" w:history="1">
        <w:r w:rsidRPr="005E71BE">
          <w:rPr>
            <w:rFonts w:ascii="PT Astra Serif" w:hAnsi="PT Astra Serif"/>
            <w:color w:val="000000" w:themeColor="text1"/>
          </w:rPr>
          <w:t>10 пункта 4</w:t>
        </w:r>
      </w:hyperlink>
      <w:r w:rsidRPr="005E71BE">
        <w:rPr>
          <w:rFonts w:ascii="PT Astra Serif" w:hAnsi="PT Astra Serif"/>
          <w:color w:val="000000" w:themeColor="text1"/>
        </w:rPr>
        <w:t xml:space="preserve"> настоящих Правил, касающиеся их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17. При сборе персональных данных в целях, указанных в </w:t>
      </w:r>
      <w:hyperlink w:anchor="Par80" w:tooltip="5. Персональные данные субъектов персональных данных, указанных в подпунктах 1 - 10 пункта 4 настоящих Правил, обрабатываются в Министерстве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 w:history="1">
        <w:r w:rsidRPr="005E71BE">
          <w:rPr>
            <w:rFonts w:ascii="PT Astra Serif" w:hAnsi="PT Astra Serif"/>
            <w:color w:val="000000" w:themeColor="text1"/>
          </w:rPr>
          <w:t>пункте 5</w:t>
        </w:r>
      </w:hyperlink>
      <w:r w:rsidRPr="005E71BE">
        <w:rPr>
          <w:rFonts w:ascii="PT Astra Serif" w:hAnsi="PT Astra Serif"/>
          <w:color w:val="000000" w:themeColor="text1"/>
        </w:rPr>
        <w:t xml:space="preserve"> настоящих Правил, уполномоченный на обработку персональных данных по вопросам муниципальной службы и кадров обязан разъяснить субъектам персональных данных юридические последствия отказа от предоставления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18. Передача (распространение, предоставление) и использование персональных данных субъектов персональных данных, чьи данные обрабатываются в целях, указанных в </w:t>
      </w:r>
      <w:hyperlink w:anchor="Par80" w:tooltip="5. Персональные данные субъектов персональных данных, указанных в подпунктах 1 - 10 пункта 4 настоящих Правил, обрабатываются в Министерстве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 w:history="1">
        <w:r w:rsidRPr="005E71BE">
          <w:rPr>
            <w:rFonts w:ascii="PT Astra Serif" w:hAnsi="PT Astra Serif"/>
            <w:color w:val="000000" w:themeColor="text1"/>
          </w:rPr>
          <w:t>пункте 5</w:t>
        </w:r>
      </w:hyperlink>
      <w:r w:rsidRPr="005E71BE">
        <w:rPr>
          <w:rFonts w:ascii="PT Astra Serif" w:hAnsi="PT Astra Serif"/>
          <w:color w:val="000000" w:themeColor="text1"/>
        </w:rPr>
        <w:t xml:space="preserve"> настоящих Правил, осуществляются в случаях и в порядке, предусмотренных законодательством Российской Федерации.</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t>IV. Условия и порядок обработки персональных данных</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субъектов персональных данных в целях предоставления</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lastRenderedPageBreak/>
        <w:t>муниципальных услуг</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19. Обработка персональных данных граждан осуществляется в Администрации в целях предоставления муниципальных услуг, согласно Реестра муниципальных услуг, утвержденного постановлением Администрации.</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11" w:name="Par114"/>
      <w:bookmarkEnd w:id="11"/>
      <w:r w:rsidRPr="005E71BE">
        <w:rPr>
          <w:rFonts w:ascii="PT Astra Serif" w:hAnsi="PT Astra Serif"/>
          <w:color w:val="000000" w:themeColor="text1"/>
        </w:rPr>
        <w:t xml:space="preserve">20. Обработка персональных данных субъектов персональных данных, чьи данные обрабатываются в целях, определенных в </w:t>
      </w:r>
      <w:hyperlink w:anchor="Par114" w:tooltip="1) предоставление гражданам информации о детях, оставшихся без попечения родителей, из федерального банка данных о детях, оставшихся без попечения родителей, оказание содействия гражданам в подборе ребенка, оставшегося без попечения родителей, для передачи его на воспитание в семью граждан, выдача предварительных разрешений на усыновление (удочерение) детей в случаях, предусмотренных законодательством Российской Федерации;" w:history="1">
        <w:r w:rsidRPr="005E71BE">
          <w:rPr>
            <w:rFonts w:ascii="PT Astra Serif" w:hAnsi="PT Astra Serif"/>
            <w:color w:val="000000" w:themeColor="text1"/>
          </w:rPr>
          <w:t>подпунктах 1</w:t>
        </w:r>
      </w:hyperlink>
      <w:r w:rsidRPr="005E71BE">
        <w:rPr>
          <w:rFonts w:ascii="PT Astra Serif" w:hAnsi="PT Astra Serif"/>
          <w:color w:val="000000" w:themeColor="text1"/>
        </w:rPr>
        <w:t>-</w:t>
      </w:r>
      <w:hyperlink w:anchor="Par117" w:tooltip="4) оценка качества оказываемых социально ориентированными некоммерческими организациями общественно полезных услуг." w:history="1">
        <w:r w:rsidRPr="005E71BE">
          <w:rPr>
            <w:rFonts w:ascii="PT Astra Serif" w:hAnsi="PT Astra Serif"/>
            <w:color w:val="000000" w:themeColor="text1"/>
          </w:rPr>
          <w:t>4 пункта 19</w:t>
        </w:r>
      </w:hyperlink>
      <w:r w:rsidRPr="005E71BE">
        <w:rPr>
          <w:rFonts w:ascii="PT Astra Serif" w:hAnsi="PT Astra Serif"/>
          <w:color w:val="000000" w:themeColor="text1"/>
        </w:rPr>
        <w:t xml:space="preserve"> настоящих Правил, осуществляется муниципальными служащими Администрации и работниками Администрации, на которых возложены полномочия по предоставлению муниципальных услуг.</w:t>
      </w: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t>V. Условия и порядок обработки персональных данных субъектов</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персональных данных в связи с рассмотрением</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обращений граждан</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21. В Администрации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 установленном Федеральным </w:t>
      </w:r>
      <w:hyperlink r:id="rId20" w:history="1">
        <w:r w:rsidRPr="005E71BE">
          <w:rPr>
            <w:rFonts w:ascii="PT Astra Serif" w:hAnsi="PT Astra Serif"/>
            <w:color w:val="000000" w:themeColor="text1"/>
          </w:rPr>
          <w:t>законом</w:t>
        </w:r>
      </w:hyperlink>
      <w:r w:rsidRPr="005E71BE">
        <w:rPr>
          <w:rFonts w:ascii="PT Astra Serif" w:hAnsi="PT Astra Serif"/>
          <w:color w:val="000000" w:themeColor="text1"/>
        </w:rPr>
        <w:t xml:space="preserve"> «О порядке рассмотрения обращений граждан Российской Федерации».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22. Персональные данные граждан, обратившихся в Администрацию,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предоставлением письменного ответа по существу поставленных в обращении вопросах или уведомления.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23. В соответствии со </w:t>
      </w:r>
      <w:hyperlink r:id="rId21" w:history="1">
        <w:r w:rsidRPr="005E71BE">
          <w:rPr>
            <w:rFonts w:ascii="PT Astra Serif" w:hAnsi="PT Astra Serif"/>
            <w:color w:val="000000" w:themeColor="text1"/>
          </w:rPr>
          <w:t>статьями 7</w:t>
        </w:r>
      </w:hyperlink>
      <w:r w:rsidRPr="005E71BE">
        <w:rPr>
          <w:rFonts w:ascii="PT Astra Serif" w:hAnsi="PT Astra Serif"/>
          <w:color w:val="000000" w:themeColor="text1"/>
        </w:rPr>
        <w:t xml:space="preserve"> и </w:t>
      </w:r>
      <w:hyperlink r:id="rId22" w:history="1">
        <w:r w:rsidRPr="005E71BE">
          <w:rPr>
            <w:rFonts w:ascii="PT Astra Serif" w:hAnsi="PT Astra Serif"/>
            <w:color w:val="000000" w:themeColor="text1"/>
          </w:rPr>
          <w:t>13</w:t>
        </w:r>
      </w:hyperlink>
      <w:r w:rsidRPr="005E71BE">
        <w:rPr>
          <w:rFonts w:ascii="PT Astra Serif" w:hAnsi="PT Astra Serif"/>
          <w:color w:val="000000" w:themeColor="text1"/>
        </w:rPr>
        <w:t xml:space="preserve"> Федерального закона «О порядке рассмотрения обращений граждан Российской Федерации» в связи с рассмотрением поступивших в Министерство обращений граждан обработке подлежат следующие персональные данные:</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 фамилия, имя, отчество (при наличии);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адрес для корреспонденции;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 адрес электронной почты (при наличии);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4)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24.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23" w:history="1">
        <w:r w:rsidRPr="005E71BE">
          <w:rPr>
            <w:rFonts w:ascii="PT Astra Serif" w:hAnsi="PT Astra Serif"/>
            <w:color w:val="000000" w:themeColor="text1"/>
          </w:rPr>
          <w:t>пунктом 2 части 1 статьи 6</w:t>
        </w:r>
      </w:hyperlink>
      <w:r w:rsidRPr="005E71BE">
        <w:rPr>
          <w:rFonts w:ascii="PT Astra Serif" w:hAnsi="PT Astra Serif"/>
          <w:color w:val="000000" w:themeColor="text1"/>
        </w:rPr>
        <w:t xml:space="preserve"> Федерального закона «О персональных данных» и Федеральным </w:t>
      </w:r>
      <w:hyperlink r:id="rId24" w:history="1">
        <w:r w:rsidRPr="005E71BE">
          <w:rPr>
            <w:rFonts w:ascii="PT Astra Serif" w:hAnsi="PT Astra Serif"/>
            <w:color w:val="000000" w:themeColor="text1"/>
          </w:rPr>
          <w:t>законом</w:t>
        </w:r>
      </w:hyperlink>
      <w:r w:rsidRPr="005E71BE">
        <w:rPr>
          <w:rFonts w:ascii="PT Astra Serif" w:hAnsi="PT Astra Serif"/>
          <w:color w:val="000000" w:themeColor="text1"/>
        </w:rPr>
        <w:t xml:space="preserve"> «О порядке рассмотрения обращений граждан Российской Федерации».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25. Передача (распространение, предоставление) и использование персональных данных граждан осуществляются в случаях и в порядке, предусмотренных законодательством Российской Федерации.</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t>VI. Порядок обработки персональных данных в информационных</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системах Администрации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26. Доступ к информационным системам Администрации муниципальных служащих Администрации, осуществляющих обработку персональных данных в информационных системах Администрации, реализуется посредством учетной записи, состоящей из имени пользователя и пароля.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27. Доступ к информационным системам Администрации предоставляется в соответствии с функциями, предусмотренными должностными инструкциями муниципальных служащих Администрации.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28. Информация размещается в информационных системах Администрации в автоматическом режиме, а при получении информации на бумажном носителе или в ином виде, не позволяющем осуществлять ее автоматическую регистрацию, в ручном режиме.</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29. Обеспечение безопасности персональных данных, обрабатываемых в информационных системах Администрации, осуществляется должностными лицами Администрации.</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t>VII. Организация и сроки хранения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30. Персональные данные хранятся на бумажном носителе и (или) электронном носителях в соответствующих структурных подразделениях Администрации, к полномочиям которых относится обработка персональных данных, в соответствии с положениями об этих структурных подразделениях.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31. Персональные данные хранятся в электронном виде в автоматизированных электронных системах.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32. Хранение личных дел муниципальных служащих Администрации, уволенных с мунициальной службы, осуществляется в соответствии с </w:t>
      </w:r>
      <w:hyperlink r:id="rId25" w:history="1">
        <w:r w:rsidRPr="005E71BE">
          <w:rPr>
            <w:rFonts w:ascii="PT Astra Serif" w:hAnsi="PT Astra Serif"/>
            <w:color w:val="000000" w:themeColor="text1"/>
          </w:rPr>
          <w:t>Положением</w:t>
        </w:r>
      </w:hyperlink>
      <w:r w:rsidRPr="005E71BE">
        <w:rPr>
          <w:rFonts w:ascii="PT Astra Serif" w:hAnsi="PT Astra Serif"/>
          <w:color w:val="000000" w:themeColor="text1"/>
        </w:rPr>
        <w:t xml:space="preserve">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 609.</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33. Сроки хранения персональных данных в Администрации определяются в соответствии с </w:t>
      </w:r>
      <w:hyperlink r:id="rId26" w:history="1">
        <w:r w:rsidRPr="005E71BE">
          <w:rPr>
            <w:rFonts w:ascii="PT Astra Serif" w:hAnsi="PT Astra Serif"/>
            <w:color w:val="000000" w:themeColor="text1"/>
          </w:rPr>
          <w:t>Перечнем</w:t>
        </w:r>
      </w:hyperlink>
      <w:r w:rsidRPr="005E71BE">
        <w:rPr>
          <w:rFonts w:ascii="PT Astra Serif" w:hAnsi="PT Astra Serif"/>
          <w:color w:val="000000" w:themeColor="text1"/>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2019 г. № 236.</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34. 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путем фиксации их на разных материальных носителях, в специальных разделах или на полях форм (бланков).</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35. Необходимо обеспечивать раздельное хранение персональных данных на разных материальных носителях персональных данных, обработка которых осуществляется в целях, определенных настоящими Правилами.</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Title"/>
        <w:contextualSpacing/>
        <w:jc w:val="center"/>
        <w:outlineLvl w:val="1"/>
        <w:rPr>
          <w:rFonts w:ascii="PT Astra Serif" w:hAnsi="PT Astra Serif"/>
          <w:color w:val="000000" w:themeColor="text1"/>
          <w:sz w:val="20"/>
          <w:szCs w:val="20"/>
        </w:rPr>
      </w:pPr>
      <w:r w:rsidRPr="005E71BE">
        <w:rPr>
          <w:rFonts w:ascii="PT Astra Serif" w:hAnsi="PT Astra Serif"/>
          <w:color w:val="000000" w:themeColor="text1"/>
          <w:sz w:val="20"/>
          <w:szCs w:val="20"/>
        </w:rPr>
        <w:t>VIII. Сроки обработки персональных данных, порядок</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их уничтожения при достижении целей обработки</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или при наступлении иных законных оснований</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36. Сроки обработки персональных данных в Администрации определяются в соответствии с Федеральным </w:t>
      </w:r>
      <w:hyperlink r:id="rId27" w:history="1">
        <w:r w:rsidRPr="005E71BE">
          <w:rPr>
            <w:rFonts w:ascii="PT Astra Serif" w:hAnsi="PT Astra Serif"/>
            <w:color w:val="000000" w:themeColor="text1"/>
          </w:rPr>
          <w:t>законом</w:t>
        </w:r>
      </w:hyperlink>
      <w:r w:rsidRPr="005E71BE">
        <w:rPr>
          <w:rFonts w:ascii="PT Astra Serif" w:hAnsi="PT Astra Serif"/>
          <w:color w:val="000000" w:themeColor="text1"/>
        </w:rPr>
        <w:t xml:space="preserve"> «О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37. Обработка персональных данных субъектов персональных данных, указанных в </w:t>
      </w:r>
      <w:hyperlink w:anchor="Par54" w:tooltip="1) федеральные государственные гражданские служащие Министерства (далее - гражданские служащие Министерства);" w:history="1">
        <w:r w:rsidRPr="005E71BE">
          <w:rPr>
            <w:rFonts w:ascii="PT Astra Serif" w:hAnsi="PT Astra Serif"/>
            <w:color w:val="000000" w:themeColor="text1"/>
          </w:rPr>
          <w:t>подпунктах 1</w:t>
        </w:r>
      </w:hyperlink>
      <w:r w:rsidRPr="005E71BE">
        <w:rPr>
          <w:rFonts w:ascii="PT Astra Serif" w:hAnsi="PT Astra Serif"/>
          <w:color w:val="000000" w:themeColor="text1"/>
        </w:rPr>
        <w:t xml:space="preserve">, </w:t>
      </w:r>
      <w:hyperlink w:anchor="Par56" w:tooltip="3) работники Министерства, замещающие должности, не являющиеся должностями федеральной государственной гражданской службы (далее - работники Министерства);" w:history="1">
        <w:r w:rsidRPr="005E71BE">
          <w:rPr>
            <w:rFonts w:ascii="PT Astra Serif" w:hAnsi="PT Astra Serif"/>
            <w:color w:val="000000" w:themeColor="text1"/>
          </w:rPr>
          <w:t>3</w:t>
        </w:r>
      </w:hyperlink>
      <w:r w:rsidRPr="005E71BE">
        <w:rPr>
          <w:rFonts w:ascii="PT Astra Serif" w:hAnsi="PT Astra Serif"/>
          <w:color w:val="000000" w:themeColor="text1"/>
        </w:rPr>
        <w:t xml:space="preserve">, </w:t>
      </w:r>
      <w:hyperlink w:anchor="Par58" w:tooltip="5) лица, замещающие должности руководителей организаций, подведомственных Министерству (далее - руководители организаций);" w:history="1">
        <w:r w:rsidRPr="005E71BE">
          <w:rPr>
            <w:rFonts w:ascii="PT Astra Serif" w:hAnsi="PT Astra Serif"/>
            <w:color w:val="000000" w:themeColor="text1"/>
          </w:rPr>
          <w:t>5</w:t>
        </w:r>
      </w:hyperlink>
      <w:r w:rsidRPr="005E71BE">
        <w:rPr>
          <w:rFonts w:ascii="PT Astra Serif" w:hAnsi="PT Astra Serif"/>
          <w:color w:val="000000" w:themeColor="text1"/>
        </w:rPr>
        <w:t xml:space="preserve"> и </w:t>
      </w:r>
      <w:hyperlink w:anchor="Par60" w:tooltip="7) работники организаций, созданных для выполнения задач, поставленных перед Министерством,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работники организаций);" w:history="1">
        <w:r w:rsidRPr="005E71BE">
          <w:rPr>
            <w:rFonts w:ascii="PT Astra Serif" w:hAnsi="PT Astra Serif"/>
            <w:color w:val="000000" w:themeColor="text1"/>
          </w:rPr>
          <w:t>7 пункта 4</w:t>
        </w:r>
      </w:hyperlink>
      <w:r w:rsidRPr="005E71BE">
        <w:rPr>
          <w:rFonts w:ascii="PT Astra Serif" w:hAnsi="PT Astra Serif"/>
          <w:color w:val="000000" w:themeColor="text1"/>
        </w:rPr>
        <w:t xml:space="preserve"> настоящих Правил, осуществляется в течение всего периода прохождения ими муниципальной службы или их работы.</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38. Обработка персональных данных субъектов персональных данных, указанных в </w:t>
      </w:r>
      <w:hyperlink w:anchor="Par55" w:tooltip="2) граждане, претендующие на замещение должностей федеральной государственной гражданской службы в Министерстве;" w:history="1">
        <w:r w:rsidRPr="005E71BE">
          <w:rPr>
            <w:rFonts w:ascii="PT Astra Serif" w:hAnsi="PT Astra Serif"/>
            <w:color w:val="000000" w:themeColor="text1"/>
          </w:rPr>
          <w:t>подпункте 2 пункта 4</w:t>
        </w:r>
      </w:hyperlink>
      <w:r w:rsidRPr="005E71BE">
        <w:rPr>
          <w:rFonts w:ascii="PT Astra Serif" w:hAnsi="PT Astra Serif"/>
          <w:color w:val="000000" w:themeColor="text1"/>
        </w:rPr>
        <w:t xml:space="preserve"> настоящих Правил, осуществляется в соответствии с муниципальным правовым актом Совета депутатов Новомихайловского сельского поселения.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39. В случаях выявления неправомерной обработки персональных данных, достижения цели обработки персональных данных, отзыва субъектом персональных данных согласия на обработку его персональных данных указанные персональные данные подлежат уничтожению в сроки, установленные </w:t>
      </w:r>
      <w:hyperlink r:id="rId28" w:history="1">
        <w:r w:rsidRPr="005E71BE">
          <w:rPr>
            <w:rFonts w:ascii="PT Astra Serif" w:hAnsi="PT Astra Serif"/>
            <w:color w:val="000000" w:themeColor="text1"/>
          </w:rPr>
          <w:t>статьей 21</w:t>
        </w:r>
      </w:hyperlink>
      <w:r w:rsidRPr="005E71BE">
        <w:rPr>
          <w:rFonts w:ascii="PT Astra Serif" w:hAnsi="PT Astra Serif"/>
          <w:color w:val="000000" w:themeColor="text1"/>
        </w:rPr>
        <w:t xml:space="preserve"> Федерального закона «О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40. Документы, содержащие персональные данные, сроки хранения которых истекли, подлежат уничтожению в соответствии с законодательством Российской Федерации.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41. Персональные данные подлежат уничтожению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если это допускается форматом материального носителя.</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contextualSpacing/>
        <w:jc w:val="right"/>
        <w:rPr>
          <w:rFonts w:ascii="PT Astra Serif" w:hAnsi="PT Astra Serif"/>
          <w:color w:val="000000" w:themeColor="text1"/>
        </w:rPr>
      </w:pPr>
      <w:r>
        <w:rPr>
          <w:rFonts w:ascii="PT Astra Serif" w:hAnsi="PT Astra Serif"/>
          <w:color w:val="000000" w:themeColor="text1"/>
        </w:rPr>
        <w:t>П</w:t>
      </w:r>
      <w:r w:rsidRPr="005E71BE">
        <w:rPr>
          <w:rFonts w:ascii="PT Astra Serif" w:hAnsi="PT Astra Serif"/>
          <w:color w:val="000000" w:themeColor="text1"/>
        </w:rPr>
        <w:t>риложение № 2</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p w:rsidR="005E71BE" w:rsidRPr="005E71BE" w:rsidRDefault="005E71BE" w:rsidP="005E71BE">
      <w:pPr>
        <w:pStyle w:val="ConsPlusNormal"/>
        <w:ind w:firstLine="540"/>
        <w:contextualSpacing/>
        <w:jc w:val="center"/>
        <w:rPr>
          <w:rFonts w:ascii="PT Astra Serif" w:hAnsi="PT Astra Serif"/>
          <w:b/>
          <w:color w:val="000000" w:themeColor="text1"/>
        </w:rPr>
      </w:pPr>
    </w:p>
    <w:p w:rsidR="005E71BE" w:rsidRPr="005E71BE" w:rsidRDefault="005E71BE" w:rsidP="005E71BE">
      <w:pPr>
        <w:pStyle w:val="ConsPlusNormal"/>
        <w:ind w:firstLine="540"/>
        <w:contextualSpacing/>
        <w:jc w:val="center"/>
        <w:rPr>
          <w:rFonts w:ascii="PT Astra Serif" w:hAnsi="PT Astra Serif"/>
          <w:b/>
          <w:color w:val="000000" w:themeColor="text1"/>
        </w:rPr>
      </w:pPr>
      <w:hyperlink r:id="rId29" w:anchor="Par200" w:tooltip="ПРАВИЛА" w:history="1">
        <w:r w:rsidRPr="005E71BE">
          <w:rPr>
            <w:rStyle w:val="ad"/>
            <w:rFonts w:ascii="PT Astra Serif" w:hAnsi="PT Astra Serif"/>
            <w:b/>
            <w:color w:val="000000" w:themeColor="text1"/>
          </w:rPr>
          <w:t>Правила</w:t>
        </w:r>
      </w:hyperlink>
      <w:r w:rsidRPr="005E71BE">
        <w:rPr>
          <w:rFonts w:ascii="PT Astra Serif" w:hAnsi="PT Astra Serif"/>
          <w:b/>
          <w:color w:val="000000" w:themeColor="text1"/>
        </w:rPr>
        <w:t xml:space="preserve"> рассмотрения запросов субъектов персональных данных или их представителей в администрации сельского поселения Новомихайловског осельсовета Татарского муниципального района Новосибирской области</w:t>
      </w:r>
    </w:p>
    <w:p w:rsidR="005E71BE" w:rsidRPr="005E71BE" w:rsidRDefault="005E71BE" w:rsidP="005E71BE">
      <w:pPr>
        <w:pStyle w:val="ConsPlusNormal"/>
        <w:ind w:firstLine="540"/>
        <w:contextualSpacing/>
        <w:jc w:val="center"/>
        <w:rPr>
          <w:rFonts w:ascii="PT Astra Serif" w:hAnsi="PT Astra Serif"/>
          <w:b/>
          <w:color w:val="000000" w:themeColor="text1"/>
        </w:rPr>
      </w:pP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 Субъекты персональных данных имеют право на получение информации, касающейся обработки их персональных данных, в том числе содержащей:</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 подтверждение факта обработки персональных данных в администрации сельского поселения Новомихайловского сельсовета Татарского муниципального района Новосибирской области (далее - Администрация);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правовые основания и цели обработки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 цели и применяемые в Администрации способы обработки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4) 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законодательства Российской Федерации;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законодательством Российской Федерации;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6) сроки обработки персональных данных, в том числе сроки их хранения в Администрации;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8) сведения об осуществляемой или предполагаемой трансграничной передаче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9) наименование, адрес организации или фамилию, имя, отчество (при наличии)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10) иные сведения, предусмотренные законодательством Российской Федерации в области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Субъект персональных данных вправе требовать от Администрации уточнения, блокирования или уничтожения своих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3. Сведения, указанные в </w:t>
      </w:r>
      <w:hyperlink w:anchor="Par205" w:tooltip="1. Субъекты персональных данных имеют право на получение информации, касающейся обработки их персональных данных, в том числе содержащей:" w:history="1">
        <w:r w:rsidRPr="005E71BE">
          <w:rPr>
            <w:rFonts w:ascii="PT Astra Serif" w:hAnsi="PT Astra Serif"/>
            <w:color w:val="000000" w:themeColor="text1"/>
          </w:rPr>
          <w:t>пункте 1</w:t>
        </w:r>
      </w:hyperlink>
      <w:r w:rsidRPr="005E71BE">
        <w:rPr>
          <w:rFonts w:ascii="PT Astra Serif" w:hAnsi="PT Astra Serif"/>
          <w:color w:val="000000" w:themeColor="text1"/>
        </w:rPr>
        <w:t xml:space="preserve">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w:t>
      </w:r>
      <w:r w:rsidRPr="005E71BE">
        <w:rPr>
          <w:rFonts w:ascii="PT Astra Serif" w:hAnsi="PT Astra Serif"/>
          <w:color w:val="000000" w:themeColor="text1"/>
        </w:rPr>
        <w:lastRenderedPageBreak/>
        <w:t xml:space="preserve">раскрытия таких персональных данных в соответствии с </w:t>
      </w:r>
      <w:hyperlink r:id="rId30" w:history="1">
        <w:r w:rsidRPr="005E71BE">
          <w:rPr>
            <w:rFonts w:ascii="PT Astra Serif" w:hAnsi="PT Astra Serif"/>
            <w:color w:val="000000" w:themeColor="text1"/>
          </w:rPr>
          <w:t>частью 2 статьи 14</w:t>
        </w:r>
      </w:hyperlink>
      <w:r w:rsidRPr="005E71BE">
        <w:rPr>
          <w:rFonts w:ascii="PT Astra Serif" w:hAnsi="PT Astra Serif"/>
          <w:color w:val="000000" w:themeColor="text1"/>
        </w:rPr>
        <w:t xml:space="preserve"> Федерального закона от 27 июля 2006 г. № 152-ФЗ «О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4. Сведения, указанные в </w:t>
      </w:r>
      <w:hyperlink w:anchor="Par205" w:tooltip="1. Субъекты персональных данных имеют право на получение информации, касающейся обработки их персональных данных, в том числе содержащей:" w:history="1">
        <w:r w:rsidRPr="005E71BE">
          <w:rPr>
            <w:rFonts w:ascii="PT Astra Serif" w:hAnsi="PT Astra Serif"/>
            <w:color w:val="000000" w:themeColor="text1"/>
          </w:rPr>
          <w:t>пункте 1</w:t>
        </w:r>
      </w:hyperlink>
      <w:r w:rsidRPr="005E71BE">
        <w:rPr>
          <w:rFonts w:ascii="PT Astra Serif" w:hAnsi="PT Astra Serif"/>
          <w:color w:val="000000" w:themeColor="text1"/>
        </w:rPr>
        <w:t xml:space="preserve"> настоящих Правил, предоставляются субъекту персональных данных или его представителю уполномоченным должностным лицом Администрации, осуществляющим обработку соответствующих персональных данных, при обращении либо при получении запроса субъекта персональных данных или его представителя.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5. Запрос должен содержать:</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 серию, номер документа, удостоверяющего личность субъекта персональных данных или его представителя;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сведения о дате выдачи указанного документа и выдавшем его органе;</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 сведения, подтверждающие участие субъекта персональных данных в отношениях с Администрацией (документ, подтверждающий прием документов на замещение вакантных должностей муниципальной службы в Администрации и (или) иные сведения), либо сведения, иным образом подтверждающие факт обработки персональных данных в Администрации;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4) подпись субъекта персональных данных или его представителя.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12" w:name="Par228"/>
      <w:bookmarkEnd w:id="12"/>
      <w:r w:rsidRPr="005E71BE">
        <w:rPr>
          <w:rFonts w:ascii="PT Astra Serif" w:hAnsi="PT Astra Serif"/>
          <w:color w:val="000000" w:themeColor="text1"/>
        </w:rPr>
        <w:t xml:space="preserve">6. В случае, если сведения, указанные в </w:t>
      </w:r>
      <w:hyperlink w:anchor="Par205" w:tooltip="1. Субъекты персональных данных имеют право на получение информации, касающейся обработки их персональных данных, в том числе содержащей:" w:history="1">
        <w:r w:rsidRPr="005E71BE">
          <w:rPr>
            <w:rFonts w:ascii="PT Astra Serif" w:hAnsi="PT Astra Serif"/>
            <w:color w:val="000000" w:themeColor="text1"/>
          </w:rPr>
          <w:t>пункте 1</w:t>
        </w:r>
      </w:hyperlink>
      <w:r w:rsidRPr="005E71BE">
        <w:rPr>
          <w:rFonts w:ascii="PT Astra Serif" w:hAnsi="PT Astra Serif"/>
          <w:color w:val="000000" w:themeColor="text1"/>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bookmarkStart w:id="13" w:name="Par229"/>
      <w:bookmarkEnd w:id="13"/>
      <w:r w:rsidRPr="005E71BE">
        <w:rPr>
          <w:rFonts w:ascii="PT Astra Serif" w:hAnsi="PT Astra Serif"/>
          <w:color w:val="000000" w:themeColor="text1"/>
        </w:rPr>
        <w:t xml:space="preserve">7. Субъект персональных данных вправе обратиться повторно в Администрацию лично или направить повторный запрос в целях получения сведений, указанных в </w:t>
      </w:r>
      <w:hyperlink w:anchor="Par205" w:tooltip="1. Субъекты персональных данных имеют право на получение информации, касающейся обработки их персональных данных, в том числе содержащей:" w:history="1">
        <w:r w:rsidRPr="005E71BE">
          <w:rPr>
            <w:rFonts w:ascii="PT Astra Serif" w:hAnsi="PT Astra Serif"/>
            <w:color w:val="000000" w:themeColor="text1"/>
          </w:rPr>
          <w:t>пункте 1</w:t>
        </w:r>
      </w:hyperlink>
      <w:r w:rsidRPr="005E71BE">
        <w:rPr>
          <w:rFonts w:ascii="PT Astra Serif" w:hAnsi="PT Astra Serif"/>
          <w:color w:val="000000" w:themeColor="text1"/>
        </w:rPr>
        <w:t xml:space="preserve"> настоящих Правил, а также в целях ознакомления с обрабатываемыми персональными данными до истечения срока, указанного в </w:t>
      </w:r>
      <w:hyperlink w:anchor="Par228" w:tooltip="6. 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истерств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 w:history="1">
        <w:r w:rsidRPr="005E71BE">
          <w:rPr>
            <w:rFonts w:ascii="PT Astra Serif" w:hAnsi="PT Astra Serif"/>
            <w:color w:val="000000" w:themeColor="text1"/>
          </w:rPr>
          <w:t>пункте 6</w:t>
        </w:r>
      </w:hyperlink>
      <w:r w:rsidRPr="005E71BE">
        <w:rPr>
          <w:rFonts w:ascii="PT Astra Serif" w:hAnsi="PT Astra Serif"/>
          <w:color w:val="000000" w:themeColor="text1"/>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8" w:tooltip="6. 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истерств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 w:history="1">
        <w:r w:rsidRPr="005E71BE">
          <w:rPr>
            <w:rFonts w:ascii="PT Astra Serif" w:hAnsi="PT Astra Serif"/>
            <w:color w:val="000000" w:themeColor="text1"/>
          </w:rPr>
          <w:t>пункте 6</w:t>
        </w:r>
      </w:hyperlink>
      <w:r w:rsidRPr="005E71BE">
        <w:rPr>
          <w:rFonts w:ascii="PT Astra Serif" w:hAnsi="PT Astra Serif"/>
          <w:color w:val="000000" w:themeColor="text1"/>
        </w:rPr>
        <w:t xml:space="preserve"> настоящих Правил, должен содержать обоснование направления повторного запроса.</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8. Администрация вправе отказать субъекту персональных данных в выполнении повторного запроса, не соответствующего условиям, предусмотренным </w:t>
      </w:r>
      <w:hyperlink w:anchor="Par228" w:tooltip="6. 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истерств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 w:history="1">
        <w:r w:rsidRPr="005E71BE">
          <w:rPr>
            <w:rFonts w:ascii="PT Astra Serif" w:hAnsi="PT Astra Serif"/>
            <w:color w:val="000000" w:themeColor="text1"/>
          </w:rPr>
          <w:t>пунктами 6</w:t>
        </w:r>
      </w:hyperlink>
      <w:r w:rsidRPr="005E71BE">
        <w:rPr>
          <w:rFonts w:ascii="PT Astra Serif" w:hAnsi="PT Astra Serif"/>
          <w:color w:val="000000" w:themeColor="text1"/>
        </w:rPr>
        <w:t xml:space="preserve"> и </w:t>
      </w:r>
      <w:hyperlink w:anchor="Par229" w:tooltip="7. Субъект персональных данных вправе обратиться повторно в Министерство лично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w:history="1">
        <w:r w:rsidRPr="005E71BE">
          <w:rPr>
            <w:rFonts w:ascii="PT Astra Serif" w:hAnsi="PT Astra Serif"/>
            <w:color w:val="000000" w:themeColor="text1"/>
          </w:rPr>
          <w:t>7</w:t>
        </w:r>
      </w:hyperlink>
      <w:r w:rsidRPr="005E71BE">
        <w:rPr>
          <w:rFonts w:ascii="PT Astra Serif" w:hAnsi="PT Astra Serif"/>
          <w:color w:val="000000" w:themeColor="text1"/>
        </w:rPr>
        <w:t xml:space="preserve"> настоящих Правил. Такой отказ должен быть мотивированным.</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9. 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области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5E71BE" w:rsidRPr="005E71BE" w:rsidRDefault="005E71BE" w:rsidP="005E71BE">
      <w:pPr>
        <w:pStyle w:val="ConsPlusNormal"/>
        <w:ind w:left="5103"/>
        <w:contextualSpacing/>
        <w:jc w:val="right"/>
        <w:rPr>
          <w:rFonts w:ascii="PT Astra Serif" w:hAnsi="PT Astra Serif"/>
          <w:color w:val="000000" w:themeColor="text1"/>
        </w:rPr>
      </w:pPr>
      <w:r w:rsidRPr="005E71BE">
        <w:rPr>
          <w:rFonts w:ascii="PT Astra Serif" w:hAnsi="PT Astra Serif"/>
          <w:color w:val="000000" w:themeColor="text1"/>
        </w:rPr>
        <w:t>Приложение № 3</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p w:rsidR="005E71BE" w:rsidRPr="005E71BE" w:rsidRDefault="005E71BE" w:rsidP="005E71BE">
      <w:pPr>
        <w:pStyle w:val="ConsPlusNormal"/>
        <w:ind w:firstLine="540"/>
        <w:contextualSpacing/>
        <w:jc w:val="center"/>
        <w:rPr>
          <w:rFonts w:ascii="PT Astra Serif" w:hAnsi="PT Astra Serif"/>
          <w:b/>
          <w:color w:val="000000" w:themeColor="text1"/>
        </w:rPr>
      </w:pPr>
    </w:p>
    <w:p w:rsidR="005E71BE" w:rsidRPr="005E71BE" w:rsidRDefault="005E71BE" w:rsidP="005E71BE">
      <w:pPr>
        <w:pStyle w:val="ConsPlusNormal"/>
        <w:ind w:firstLine="540"/>
        <w:contextualSpacing/>
        <w:jc w:val="center"/>
        <w:rPr>
          <w:rFonts w:ascii="PT Astra Serif" w:hAnsi="PT Astra Serif"/>
          <w:b/>
          <w:color w:val="000000" w:themeColor="text1"/>
        </w:rPr>
      </w:pPr>
      <w:hyperlink r:id="rId31" w:anchor="Par242" w:tooltip="ПРАВИЛА" w:history="1">
        <w:r w:rsidRPr="005E71BE">
          <w:rPr>
            <w:rStyle w:val="ad"/>
            <w:rFonts w:ascii="PT Astra Serif" w:hAnsi="PT Astra Serif"/>
            <w:b/>
            <w:color w:val="000000" w:themeColor="text1"/>
          </w:rPr>
          <w:t>Правила</w:t>
        </w:r>
      </w:hyperlink>
      <w:r w:rsidRPr="005E71BE">
        <w:rPr>
          <w:rFonts w:ascii="PT Astra Serif" w:hAnsi="PT Astra Serif"/>
          <w:b/>
          <w:color w:val="000000" w:themeColor="text1"/>
        </w:rPr>
        <w:t xml:space="preserve"> осуществления в администрации сельского поселения</w:t>
      </w:r>
    </w:p>
    <w:p w:rsidR="005E71BE" w:rsidRPr="005E71BE" w:rsidRDefault="005E71BE" w:rsidP="005E71BE">
      <w:pPr>
        <w:pStyle w:val="ConsPlusNormal"/>
        <w:ind w:firstLine="540"/>
        <w:contextualSpacing/>
        <w:jc w:val="center"/>
        <w:rPr>
          <w:rFonts w:ascii="PT Astra Serif" w:hAnsi="PT Astra Serif"/>
          <w:b/>
          <w:color w:val="000000" w:themeColor="text1"/>
        </w:rPr>
      </w:pPr>
      <w:r w:rsidRPr="005E71BE">
        <w:rPr>
          <w:rFonts w:ascii="PT Astra Serif" w:hAnsi="PT Astra Serif"/>
          <w:b/>
          <w:color w:val="000000" w:themeColor="text1"/>
        </w:rPr>
        <w:t xml:space="preserve"> Новомихайловского сельсовета Татарского муниципального района </w:t>
      </w:r>
    </w:p>
    <w:p w:rsidR="005E71BE" w:rsidRPr="005E71BE" w:rsidRDefault="005E71BE" w:rsidP="005E71BE">
      <w:pPr>
        <w:pStyle w:val="ConsPlusNormal"/>
        <w:ind w:firstLine="540"/>
        <w:contextualSpacing/>
        <w:jc w:val="center"/>
        <w:rPr>
          <w:rFonts w:ascii="PT Astra Serif" w:hAnsi="PT Astra Serif"/>
          <w:b/>
          <w:color w:val="000000" w:themeColor="text1"/>
        </w:rPr>
      </w:pPr>
      <w:r w:rsidRPr="005E71BE">
        <w:rPr>
          <w:rFonts w:ascii="PT Astra Serif" w:hAnsi="PT Astra Serif"/>
          <w:b/>
          <w:color w:val="000000" w:themeColor="text1"/>
        </w:rPr>
        <w:t xml:space="preserve">Новосибирской области внутреннего контроля соответствия обработки </w:t>
      </w:r>
    </w:p>
    <w:p w:rsidR="005E71BE" w:rsidRPr="005E71BE" w:rsidRDefault="005E71BE" w:rsidP="005E71BE">
      <w:pPr>
        <w:pStyle w:val="ConsPlusNormal"/>
        <w:ind w:firstLine="540"/>
        <w:contextualSpacing/>
        <w:jc w:val="center"/>
        <w:rPr>
          <w:rFonts w:ascii="PT Astra Serif" w:hAnsi="PT Astra Serif"/>
          <w:b/>
          <w:color w:val="000000" w:themeColor="text1"/>
        </w:rPr>
      </w:pPr>
      <w:r w:rsidRPr="005E71BE">
        <w:rPr>
          <w:rFonts w:ascii="PT Astra Serif" w:hAnsi="PT Astra Serif"/>
          <w:b/>
          <w:color w:val="000000" w:themeColor="text1"/>
        </w:rPr>
        <w:t xml:space="preserve">персональных данных требованиям к защите персональных данных, </w:t>
      </w:r>
    </w:p>
    <w:p w:rsidR="005E71BE" w:rsidRPr="005E71BE" w:rsidRDefault="005E71BE" w:rsidP="005E71BE">
      <w:pPr>
        <w:pStyle w:val="ConsPlusNormal"/>
        <w:ind w:firstLine="540"/>
        <w:contextualSpacing/>
        <w:jc w:val="center"/>
        <w:rPr>
          <w:rFonts w:ascii="PT Astra Serif" w:hAnsi="PT Astra Serif"/>
          <w:b/>
          <w:color w:val="000000" w:themeColor="text1"/>
        </w:rPr>
      </w:pPr>
      <w:r w:rsidRPr="005E71BE">
        <w:rPr>
          <w:rFonts w:ascii="PT Astra Serif" w:hAnsi="PT Astra Serif"/>
          <w:b/>
          <w:color w:val="000000" w:themeColor="text1"/>
        </w:rPr>
        <w:t xml:space="preserve">установленным Федеральным законом "О персональных данных", </w:t>
      </w:r>
    </w:p>
    <w:p w:rsidR="005E71BE" w:rsidRPr="005E71BE" w:rsidRDefault="005E71BE" w:rsidP="005E71BE">
      <w:pPr>
        <w:pStyle w:val="ConsPlusNormal"/>
        <w:ind w:firstLine="540"/>
        <w:contextualSpacing/>
        <w:jc w:val="center"/>
        <w:rPr>
          <w:rFonts w:ascii="PT Astra Serif" w:hAnsi="PT Astra Serif"/>
          <w:b/>
          <w:color w:val="000000" w:themeColor="text1"/>
        </w:rPr>
      </w:pPr>
      <w:r w:rsidRPr="005E71BE">
        <w:rPr>
          <w:rFonts w:ascii="PT Astra Serif" w:hAnsi="PT Astra Serif"/>
          <w:b/>
          <w:color w:val="000000" w:themeColor="text1"/>
        </w:rPr>
        <w:t xml:space="preserve">принятыми в соответствии с ним нормативными правовыми актами и </w:t>
      </w:r>
    </w:p>
    <w:p w:rsidR="005E71BE" w:rsidRPr="005E71BE" w:rsidRDefault="005E71BE" w:rsidP="005E71BE">
      <w:pPr>
        <w:pStyle w:val="ConsPlusNormal"/>
        <w:ind w:firstLine="540"/>
        <w:contextualSpacing/>
        <w:jc w:val="center"/>
        <w:rPr>
          <w:rFonts w:ascii="PT Astra Serif" w:hAnsi="PT Astra Serif"/>
          <w:b/>
          <w:color w:val="000000" w:themeColor="text1"/>
        </w:rPr>
      </w:pPr>
      <w:r w:rsidRPr="005E71BE">
        <w:rPr>
          <w:rFonts w:ascii="PT Astra Serif" w:hAnsi="PT Astra Serif"/>
          <w:b/>
          <w:color w:val="000000" w:themeColor="text1"/>
        </w:rPr>
        <w:t>локальными актами оператора</w:t>
      </w:r>
    </w:p>
    <w:p w:rsidR="005E71BE" w:rsidRPr="005E71BE" w:rsidRDefault="005E71BE" w:rsidP="005E71BE">
      <w:pPr>
        <w:pStyle w:val="ConsPlusNormal"/>
        <w:ind w:firstLine="540"/>
        <w:contextualSpacing/>
        <w:jc w:val="center"/>
        <w:rPr>
          <w:rFonts w:ascii="PT Astra Serif" w:hAnsi="PT Astra Serif"/>
          <w:b/>
          <w:color w:val="000000" w:themeColor="text1"/>
        </w:rPr>
      </w:pP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 В целях осуществления внутреннего контроля соответствия обработки персональных данных требованиям к защите персональных данных в администрации сельского поселения Новомихайловского сельсовета Татарского муниципального района Новосибирской области (далее - Администрация) организовывается проведение плановых и внеплановых проверок условий обработки персональных данных на предмет соответствия Федеральному </w:t>
      </w:r>
      <w:hyperlink r:id="rId32" w:history="1">
        <w:r w:rsidRPr="005E71BE">
          <w:rPr>
            <w:rFonts w:ascii="PT Astra Serif" w:hAnsi="PT Astra Serif"/>
            <w:color w:val="000000" w:themeColor="text1"/>
          </w:rPr>
          <w:t>закону</w:t>
        </w:r>
      </w:hyperlink>
      <w:r w:rsidRPr="005E71BE">
        <w:rPr>
          <w:rFonts w:ascii="PT Astra Serif" w:hAnsi="PT Astra Serif"/>
          <w:color w:val="000000" w:themeColor="text1"/>
        </w:rPr>
        <w:t xml:space="preserve"> от 27 июля 2006 г. № 152-ФЗ «О персональных данных» (далее - Федеральный закон «О персональных данных»), принятым в соответствии с ним нормативным правовым актам Администрации (далее соответственно - проверки, плановые проверки, внеплановые проверки).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Проверки проводятся в Администрации на основании поступившего в Администрацию письменного обращения о нарушениях правил обработки персональных данных (внеплановые проверки) (далее - заявитель).</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3. Внеплановые проверки проводятся комиссией Администрации по осуществлению внутреннего контроля </w:t>
      </w:r>
      <w:r w:rsidRPr="005E71BE">
        <w:rPr>
          <w:rFonts w:ascii="PT Astra Serif" w:hAnsi="PT Astra Serif"/>
          <w:color w:val="000000" w:themeColor="text1"/>
        </w:rPr>
        <w:lastRenderedPageBreak/>
        <w:t xml:space="preserve">соответствия обработки персональных данных требованиям, предусмотренным Федеральным </w:t>
      </w:r>
      <w:hyperlink r:id="rId33" w:history="1">
        <w:r w:rsidRPr="005E71BE">
          <w:rPr>
            <w:rFonts w:ascii="PT Astra Serif" w:hAnsi="PT Astra Serif"/>
            <w:color w:val="000000" w:themeColor="text1"/>
          </w:rPr>
          <w:t>законом</w:t>
        </w:r>
      </w:hyperlink>
      <w:r w:rsidRPr="005E71BE">
        <w:rPr>
          <w:rFonts w:ascii="PT Astra Serif" w:hAnsi="PT Astra Serif"/>
          <w:color w:val="000000" w:themeColor="text1"/>
        </w:rPr>
        <w:t xml:space="preserve"> «О персональных данных» (далее - Комиссия), созданной распоряжением администрации. В проверке не может участвовать член Комиссии, прямо или косвенно заинтересованный в ее результатах.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4. Проведение внеплановой проверки осуществляется в течение 5 рабочих дней с момента поступления обращения.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5. Срок проведения проверки не может превышать месяц со дня принятия решения о ее проведении.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6. 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и не распространяют персональные данные третьим лицам без согласия субъекта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7. По результатам каждой проверки проводится заседание Комиссии. Решения, принятые на заседаниях Комиссии, оформляются протоколом.</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8. По существу поставленных в обращении вопросов Комиссия в течение 5 рабочих дней со дня окончания проверки дает письменный ответ заявителю о результатах проверки.</w:t>
      </w:r>
    </w:p>
    <w:p w:rsidR="005E71BE" w:rsidRPr="005E71BE" w:rsidRDefault="005E71BE" w:rsidP="005E71BE">
      <w:pPr>
        <w:pStyle w:val="ConsPlusNormal"/>
        <w:ind w:left="5103"/>
        <w:contextualSpacing/>
        <w:outlineLvl w:val="0"/>
        <w:rPr>
          <w:rFonts w:ascii="PT Astra Serif" w:hAnsi="PT Astra Serif"/>
          <w:color w:val="000000" w:themeColor="text1"/>
        </w:rPr>
      </w:pPr>
    </w:p>
    <w:p w:rsidR="005E71BE" w:rsidRPr="005E71BE" w:rsidRDefault="005E71BE" w:rsidP="005E71BE">
      <w:pPr>
        <w:pStyle w:val="ConsPlusNormal"/>
        <w:ind w:left="5103"/>
        <w:contextualSpacing/>
        <w:jc w:val="right"/>
        <w:outlineLvl w:val="0"/>
        <w:rPr>
          <w:rFonts w:ascii="PT Astra Serif" w:hAnsi="PT Astra Serif"/>
          <w:color w:val="000000" w:themeColor="text1"/>
        </w:rPr>
      </w:pPr>
      <w:r w:rsidRPr="005E71BE">
        <w:rPr>
          <w:rFonts w:ascii="PT Astra Serif" w:hAnsi="PT Astra Serif"/>
          <w:color w:val="000000" w:themeColor="text1"/>
        </w:rPr>
        <w:t>Приложение № 4</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p w:rsidR="005E71BE" w:rsidRPr="005E71BE" w:rsidRDefault="005E71BE" w:rsidP="005E71BE">
      <w:pPr>
        <w:pStyle w:val="ConsPlusNormal"/>
        <w:contextualSpacing/>
        <w:jc w:val="center"/>
        <w:rPr>
          <w:rFonts w:ascii="PT Astra Serif" w:hAnsi="PT Astra Serif"/>
          <w:b/>
          <w:color w:val="000000" w:themeColor="text1"/>
        </w:rPr>
      </w:pPr>
    </w:p>
    <w:p w:rsidR="005E71BE" w:rsidRPr="005E71BE" w:rsidRDefault="005E71BE" w:rsidP="005E71BE">
      <w:pPr>
        <w:pStyle w:val="ConsPlusNormal"/>
        <w:contextualSpacing/>
        <w:jc w:val="center"/>
        <w:rPr>
          <w:rFonts w:ascii="PT Astra Serif" w:hAnsi="PT Astra Serif"/>
          <w:b/>
          <w:color w:val="000000" w:themeColor="text1"/>
        </w:rPr>
      </w:pPr>
      <w:hyperlink r:id="rId34" w:anchor="Par273" w:tooltip="ПРАВИЛА" w:history="1">
        <w:r w:rsidRPr="005E71BE">
          <w:rPr>
            <w:rStyle w:val="ad"/>
            <w:rFonts w:ascii="PT Astra Serif" w:hAnsi="PT Astra Serif"/>
            <w:b/>
            <w:color w:val="000000" w:themeColor="text1"/>
          </w:rPr>
          <w:t>Правила</w:t>
        </w:r>
      </w:hyperlink>
      <w:r w:rsidRPr="005E71BE">
        <w:rPr>
          <w:rFonts w:ascii="PT Astra Serif" w:hAnsi="PT Astra Serif"/>
          <w:b/>
          <w:color w:val="000000" w:themeColor="text1"/>
        </w:rPr>
        <w:t xml:space="preserve"> работы с обезличенными данными в случае обезличивания</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 персональных данных в администрации сельского поселения</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 Новомихайловского сельсовета Татарского муниципального района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Новосибирской области</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 Обезличивание персональных данных в администрации сельского поселения Новомихайловского сельсовета Татарского муниципального района Новосибирской области (далее - Администрация) проводится в целях обеспечения защиты от несанкционированного использования персональных данных, сохранения возможности обработки персональных данных, ведения статистического учета и отчетности, недопущения снижения уровня защищенности информационных систем Администрации, а также по достижении целей обработки персональных данных или в случае утраты необходимости в достижении этих целей, если иное не предусмотрено законодательством Российской Федерации.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Обезличенные персональные данные могут обрабатываться с использованием и без использования средств автоматизации и не подлежат разглашению.</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3. Обезличивание персональных данных, обрабатываемых в автоматизированных информационных системах, осуществляется в соответствии с </w:t>
      </w:r>
      <w:hyperlink r:id="rId35" w:history="1">
        <w:r w:rsidRPr="005E71BE">
          <w:rPr>
            <w:rFonts w:ascii="PT Astra Serif" w:hAnsi="PT Astra Serif"/>
            <w:color w:val="000000" w:themeColor="text1"/>
          </w:rPr>
          <w:t>приказом</w:t>
        </w:r>
      </w:hyperlink>
      <w:r w:rsidRPr="005E71BE">
        <w:rPr>
          <w:rFonts w:ascii="PT Astra Serif" w:hAnsi="PT Astra Serif"/>
          <w:color w:val="000000" w:themeColor="text1"/>
        </w:rPr>
        <w:t xml:space="preserve"> Федеральной службы по надзору в сфере связи, информационных технологий и массовых коммуникаций от 5 сентября 2013 г. № 996 «Об утверждении требований и методов по обезличиванию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4. При обработке обезличенных персональных данных должны соблюдаться </w:t>
      </w:r>
      <w:hyperlink r:id="rId36" w:history="1">
        <w:r w:rsidRPr="005E71BE">
          <w:rPr>
            <w:rFonts w:ascii="PT Astra Serif" w:hAnsi="PT Astra Serif"/>
            <w:color w:val="000000" w:themeColor="text1"/>
          </w:rPr>
          <w:t>требования</w:t>
        </w:r>
      </w:hyperlink>
      <w:r w:rsidRPr="005E71BE">
        <w:rPr>
          <w:rFonts w:ascii="PT Astra Serif" w:hAnsi="PT Astra Serif"/>
          <w:color w:val="000000" w:themeColor="text1"/>
        </w:rPr>
        <w:t xml:space="preserve">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от 1 ноября 2012 г. №1119, а также организационно-технические меры по обеспечению безопасности персональных данных, установленные </w:t>
      </w:r>
      <w:hyperlink r:id="rId37" w:history="1">
        <w:r w:rsidRPr="005E71BE">
          <w:rPr>
            <w:rFonts w:ascii="PT Astra Serif" w:hAnsi="PT Astra Serif"/>
            <w:color w:val="000000" w:themeColor="text1"/>
          </w:rPr>
          <w:t>приказом</w:t>
        </w:r>
      </w:hyperlink>
      <w:r w:rsidRPr="005E71BE">
        <w:rPr>
          <w:rFonts w:ascii="PT Astra Serif" w:hAnsi="PT Astra Serif"/>
          <w:color w:val="000000" w:themeColor="text1"/>
        </w:rPr>
        <w:t xml:space="preserve"> Федеральной службы по техническому и экспортному контролю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5. При обработке обезличенных персональных данных без использования средств автоматизации должны быть обеспечены сохранность содержащих их материальных носителей и порядок доступа муниципальных служащих (работников) Администрации в помещения, в которых они хранятся, в целях исключения несанкционированного доступа к обезличенным персональным данным, возможности их несанкционированного уничтожения, изменения, блокирования, копирования, распространения, а также иных неправомерных действий в отношении обезличенных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6. При обработке обезличенных персональных данных в информационных системах необходимо соблюдение:</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парольной защиты информационных систем;</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антивирусной политики;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правил работы со съемными носителями (в случае их использования);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правил резервного копирования;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правил доступа в помещения, где расположены элементы информационных систем.</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7. При хранении обезличенных данных следует:</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 организовать раздельное хранение обезличенных данных и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lastRenderedPageBreak/>
        <w:t>2) обеспечивать конфиденциальность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ind w:left="5103"/>
        <w:contextualSpacing/>
        <w:jc w:val="right"/>
        <w:outlineLvl w:val="0"/>
        <w:rPr>
          <w:rFonts w:ascii="PT Astra Serif" w:hAnsi="PT Astra Serif"/>
          <w:color w:val="000000" w:themeColor="text1"/>
        </w:rPr>
      </w:pPr>
      <w:r w:rsidRPr="005E71BE">
        <w:rPr>
          <w:rFonts w:ascii="PT Astra Serif" w:hAnsi="PT Astra Serif"/>
          <w:color w:val="000000" w:themeColor="text1"/>
        </w:rPr>
        <w:t>Приложение № 5</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p w:rsidR="005E71BE" w:rsidRPr="005E71BE" w:rsidRDefault="005E71BE" w:rsidP="005E71BE">
      <w:pPr>
        <w:pStyle w:val="ConsPlusNormal"/>
        <w:contextualSpacing/>
        <w:jc w:val="right"/>
        <w:outlineLvl w:val="0"/>
        <w:rPr>
          <w:rFonts w:ascii="PT Astra Serif" w:hAnsi="PT Astra Serif"/>
          <w:color w:val="000000" w:themeColor="text1"/>
        </w:rPr>
      </w:pPr>
    </w:p>
    <w:bookmarkStart w:id="14" w:name="Par309"/>
    <w:bookmarkEnd w:id="14"/>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fldChar w:fldCharType="begin"/>
      </w:r>
      <w:r w:rsidRPr="005E71BE">
        <w:rPr>
          <w:rFonts w:ascii="PT Astra Serif" w:hAnsi="PT Astra Serif"/>
          <w:b/>
          <w:color w:val="000000" w:themeColor="text1"/>
        </w:rPr>
        <w:instrText xml:space="preserve"> HYPERLINK "file:///D:\\Косинова\\распоряжения\\распоряжения%202022\\по%20основной%20деятельности\\№%20%20от%20по%20обработке%20персональных%20данных.rtf" \l "Par309" \o "ПЕРЕЧЕНЬ" </w:instrText>
      </w:r>
      <w:r w:rsidRPr="005E71BE">
        <w:rPr>
          <w:rFonts w:ascii="PT Astra Serif" w:hAnsi="PT Astra Serif"/>
          <w:b/>
          <w:color w:val="000000" w:themeColor="text1"/>
        </w:rPr>
      </w:r>
      <w:r w:rsidRPr="005E71BE">
        <w:rPr>
          <w:rFonts w:ascii="PT Astra Serif" w:hAnsi="PT Astra Serif"/>
          <w:b/>
          <w:color w:val="000000" w:themeColor="text1"/>
        </w:rPr>
        <w:fldChar w:fldCharType="separate"/>
      </w:r>
      <w:r w:rsidRPr="005E71BE">
        <w:rPr>
          <w:rStyle w:val="ad"/>
          <w:rFonts w:ascii="PT Astra Serif" w:hAnsi="PT Astra Serif"/>
          <w:b/>
          <w:color w:val="000000" w:themeColor="text1"/>
        </w:rPr>
        <w:t>Перечень</w:t>
      </w:r>
      <w:r w:rsidRPr="005E71BE">
        <w:rPr>
          <w:rFonts w:ascii="PT Astra Serif" w:hAnsi="PT Astra Serif"/>
          <w:b/>
          <w:color w:val="000000" w:themeColor="text1"/>
        </w:rPr>
        <w:fldChar w:fldCharType="end"/>
      </w:r>
      <w:r w:rsidRPr="005E71BE">
        <w:rPr>
          <w:rFonts w:ascii="PT Astra Serif" w:hAnsi="PT Astra Serif"/>
          <w:b/>
          <w:color w:val="000000" w:themeColor="text1"/>
        </w:rPr>
        <w:t xml:space="preserve"> информационных систем персональных данных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администрации сельского поселения Новомихайловского сельсовета</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 Татарского муниципального района Новосибирской области</w:t>
      </w:r>
    </w:p>
    <w:p w:rsidR="005E71BE" w:rsidRPr="005E71BE" w:rsidRDefault="005E71BE" w:rsidP="005E71BE">
      <w:pPr>
        <w:pStyle w:val="ConsPlusNormal"/>
        <w:contextualSpacing/>
        <w:jc w:val="center"/>
        <w:rPr>
          <w:rFonts w:ascii="PT Astra Serif" w:hAnsi="PT Astra Serif"/>
          <w:color w:val="000000" w:themeColor="text1"/>
        </w:rPr>
      </w:pP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3247"/>
        <w:gridCol w:w="2625"/>
        <w:gridCol w:w="1772"/>
        <w:gridCol w:w="2334"/>
      </w:tblGrid>
      <w:tr w:rsidR="005E71BE" w:rsidRPr="005E71BE" w:rsidTr="00AB1918">
        <w:trPr>
          <w:jc w:val="center"/>
        </w:trPr>
        <w:tc>
          <w:tcPr>
            <w:tcW w:w="551" w:type="dxa"/>
          </w:tcPr>
          <w:p w:rsidR="005E71BE" w:rsidRPr="005E71BE" w:rsidRDefault="005E71BE" w:rsidP="00AB1918">
            <w:pPr>
              <w:pStyle w:val="ae"/>
              <w:spacing w:before="90" w:after="90" w:afterAutospacing="0"/>
              <w:jc w:val="center"/>
              <w:rPr>
                <w:rFonts w:ascii="PT Astra Serif" w:eastAsiaTheme="minorEastAsia" w:hAnsi="PT Astra Serif"/>
                <w:sz w:val="20"/>
                <w:szCs w:val="20"/>
              </w:rPr>
            </w:pPr>
            <w:r w:rsidRPr="005E71BE">
              <w:rPr>
                <w:rFonts w:ascii="PT Astra Serif" w:eastAsiaTheme="minorEastAsia" w:hAnsi="PT Astra Serif"/>
                <w:sz w:val="20"/>
                <w:szCs w:val="20"/>
              </w:rPr>
              <w:t>№ п/п</w:t>
            </w:r>
          </w:p>
        </w:tc>
        <w:tc>
          <w:tcPr>
            <w:tcW w:w="3247" w:type="dxa"/>
          </w:tcPr>
          <w:p w:rsidR="005E71BE" w:rsidRPr="005E71BE" w:rsidRDefault="005E71BE" w:rsidP="00AB1918">
            <w:pPr>
              <w:pStyle w:val="ae"/>
              <w:spacing w:before="90" w:after="90" w:afterAutospacing="0"/>
              <w:jc w:val="center"/>
              <w:rPr>
                <w:rFonts w:ascii="PT Astra Serif" w:eastAsiaTheme="minorEastAsia" w:hAnsi="PT Astra Serif"/>
                <w:sz w:val="20"/>
                <w:szCs w:val="20"/>
              </w:rPr>
            </w:pPr>
            <w:r w:rsidRPr="005E71BE">
              <w:rPr>
                <w:rStyle w:val="af2"/>
                <w:rFonts w:ascii="PT Astra Serif" w:eastAsiaTheme="minorEastAsia" w:hAnsi="PT Astra Serif"/>
                <w:sz w:val="20"/>
                <w:szCs w:val="20"/>
              </w:rPr>
              <w:t>Наименование ИС, баз и банков</w:t>
            </w:r>
            <w:r w:rsidRPr="005E71BE">
              <w:rPr>
                <w:rFonts w:ascii="PT Astra Serif" w:eastAsiaTheme="minorEastAsia" w:hAnsi="PT Astra Serif"/>
                <w:sz w:val="20"/>
                <w:szCs w:val="20"/>
              </w:rPr>
              <w:br/>
            </w:r>
            <w:r w:rsidRPr="005E71BE">
              <w:rPr>
                <w:rStyle w:val="af2"/>
                <w:rFonts w:ascii="PT Astra Serif" w:eastAsiaTheme="minorEastAsia" w:hAnsi="PT Astra Serif"/>
                <w:sz w:val="20"/>
                <w:szCs w:val="20"/>
              </w:rPr>
              <w:t>данных, реестров, регистров</w:t>
            </w:r>
          </w:p>
        </w:tc>
        <w:tc>
          <w:tcPr>
            <w:tcW w:w="2625" w:type="dxa"/>
          </w:tcPr>
          <w:p w:rsidR="005E71BE" w:rsidRPr="005E71BE" w:rsidRDefault="005E71BE" w:rsidP="00AB1918">
            <w:pPr>
              <w:pStyle w:val="ae"/>
              <w:spacing w:before="90" w:after="90" w:afterAutospacing="0"/>
              <w:jc w:val="center"/>
              <w:rPr>
                <w:rFonts w:ascii="PT Astra Serif" w:eastAsiaTheme="minorEastAsia" w:hAnsi="PT Astra Serif"/>
                <w:sz w:val="20"/>
                <w:szCs w:val="20"/>
              </w:rPr>
            </w:pPr>
            <w:r w:rsidRPr="005E71BE">
              <w:rPr>
                <w:rStyle w:val="af2"/>
                <w:rFonts w:ascii="PT Astra Serif" w:eastAsiaTheme="minorEastAsia" w:hAnsi="PT Astra Serif"/>
                <w:sz w:val="20"/>
                <w:szCs w:val="20"/>
              </w:rPr>
              <w:t>Назначение ИС, баз</w:t>
            </w:r>
            <w:r w:rsidRPr="005E71BE">
              <w:rPr>
                <w:rStyle w:val="apple-converted-space"/>
                <w:rFonts w:ascii="PT Astra Serif" w:eastAsiaTheme="minorEastAsia" w:hAnsi="PT Astra Serif"/>
                <w:b/>
                <w:bCs/>
                <w:sz w:val="20"/>
                <w:szCs w:val="20"/>
              </w:rPr>
              <w:t> </w:t>
            </w:r>
            <w:r w:rsidRPr="005E71BE">
              <w:rPr>
                <w:rStyle w:val="af2"/>
                <w:rFonts w:ascii="PT Astra Serif" w:eastAsiaTheme="minorEastAsia" w:hAnsi="PT Astra Serif"/>
                <w:sz w:val="20"/>
                <w:szCs w:val="20"/>
              </w:rPr>
              <w:t>и банков данных, реестров,</w:t>
            </w:r>
            <w:r w:rsidRPr="005E71BE">
              <w:rPr>
                <w:rFonts w:ascii="PT Astra Serif" w:eastAsiaTheme="minorEastAsia" w:hAnsi="PT Astra Serif"/>
                <w:b/>
                <w:bCs/>
                <w:sz w:val="20"/>
                <w:szCs w:val="20"/>
              </w:rPr>
              <w:br/>
            </w:r>
            <w:r w:rsidRPr="005E71BE">
              <w:rPr>
                <w:rStyle w:val="af2"/>
                <w:rFonts w:ascii="PT Astra Serif" w:eastAsiaTheme="minorEastAsia" w:hAnsi="PT Astra Serif"/>
                <w:sz w:val="20"/>
                <w:szCs w:val="20"/>
              </w:rPr>
              <w:t>регистров</w:t>
            </w:r>
          </w:p>
        </w:tc>
        <w:tc>
          <w:tcPr>
            <w:tcW w:w="1772" w:type="dxa"/>
          </w:tcPr>
          <w:p w:rsidR="005E71BE" w:rsidRPr="005E71BE" w:rsidRDefault="005E71BE" w:rsidP="00AB1918">
            <w:pPr>
              <w:pStyle w:val="ae"/>
              <w:spacing w:before="90" w:after="90" w:afterAutospacing="0"/>
              <w:jc w:val="center"/>
              <w:rPr>
                <w:rFonts w:ascii="PT Astra Serif" w:eastAsiaTheme="minorEastAsia" w:hAnsi="PT Astra Serif"/>
                <w:sz w:val="20"/>
                <w:szCs w:val="20"/>
              </w:rPr>
            </w:pPr>
            <w:r w:rsidRPr="005E71BE">
              <w:rPr>
                <w:rStyle w:val="af2"/>
                <w:rFonts w:ascii="PT Astra Serif" w:eastAsiaTheme="minorEastAsia" w:hAnsi="PT Astra Serif"/>
                <w:sz w:val="20"/>
                <w:szCs w:val="20"/>
              </w:rPr>
              <w:t>Категория содерж. Инфор-мации</w:t>
            </w:r>
          </w:p>
        </w:tc>
        <w:tc>
          <w:tcPr>
            <w:tcW w:w="2334" w:type="dxa"/>
          </w:tcPr>
          <w:p w:rsidR="005E71BE" w:rsidRPr="005E71BE" w:rsidRDefault="005E71BE" w:rsidP="00AB1918">
            <w:pPr>
              <w:pStyle w:val="ae"/>
              <w:spacing w:before="90" w:after="90" w:afterAutospacing="0"/>
              <w:jc w:val="center"/>
              <w:rPr>
                <w:rFonts w:ascii="PT Astra Serif" w:eastAsiaTheme="minorEastAsia" w:hAnsi="PT Astra Serif"/>
                <w:sz w:val="20"/>
                <w:szCs w:val="20"/>
              </w:rPr>
            </w:pPr>
            <w:r w:rsidRPr="005E71BE">
              <w:rPr>
                <w:rStyle w:val="af2"/>
                <w:rFonts w:ascii="PT Astra Serif" w:eastAsiaTheme="minorEastAsia" w:hAnsi="PT Astra Serif"/>
                <w:sz w:val="20"/>
                <w:szCs w:val="20"/>
              </w:rPr>
              <w:t>Оператор ИС, баз и банков данных, реестров, регистров, в ведении которого находятся ИС)</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1</w:t>
            </w:r>
          </w:p>
        </w:tc>
        <w:tc>
          <w:tcPr>
            <w:tcW w:w="3247"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Официальное представительство администрации сельского поселения Новомихайловского сельсовета  в сети интернет- сайт администрации  http://www. novomikhaylovka.ru</w:t>
            </w:r>
          </w:p>
        </w:tc>
        <w:tc>
          <w:tcPr>
            <w:tcW w:w="2625"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 xml:space="preserve">Доведение до жителей поселения информации о деятельности администрации </w:t>
            </w:r>
          </w:p>
        </w:tc>
        <w:tc>
          <w:tcPr>
            <w:tcW w:w="1772"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общедоступная</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2</w:t>
            </w:r>
          </w:p>
        </w:tc>
        <w:tc>
          <w:tcPr>
            <w:tcW w:w="3247"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 xml:space="preserve">Автоматизированная информационная система «Похозяйственный учёт» ПХУ </w:t>
            </w:r>
            <w:r w:rsidRPr="005E71BE">
              <w:rPr>
                <w:rFonts w:ascii="PT Astra Serif" w:eastAsiaTheme="minorEastAsia" w:hAnsi="PT Astra Serif" w:cs="Courier New"/>
                <w:sz w:val="20"/>
                <w:szCs w:val="20"/>
                <w:lang w:val="en-US"/>
              </w:rPr>
              <w:t>S</w:t>
            </w:r>
            <w:r w:rsidRPr="005E71BE">
              <w:rPr>
                <w:rFonts w:ascii="PT Astra Serif" w:eastAsiaTheme="minorEastAsia" w:hAnsi="PT Astra Serif" w:cs="Courier New"/>
                <w:sz w:val="20"/>
                <w:szCs w:val="20"/>
              </w:rPr>
              <w:t>1</w:t>
            </w:r>
          </w:p>
        </w:tc>
        <w:tc>
          <w:tcPr>
            <w:tcW w:w="2625"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База персональных данных жителей поселения</w:t>
            </w:r>
          </w:p>
        </w:tc>
        <w:tc>
          <w:tcPr>
            <w:tcW w:w="1772"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3</w:t>
            </w:r>
          </w:p>
        </w:tc>
        <w:tc>
          <w:tcPr>
            <w:tcW w:w="3247"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Информационная система «Похозяйственный учёт»</w:t>
            </w:r>
          </w:p>
        </w:tc>
        <w:tc>
          <w:tcPr>
            <w:tcW w:w="2625"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 xml:space="preserve">Похозяйственные книги </w:t>
            </w:r>
          </w:p>
        </w:tc>
        <w:tc>
          <w:tcPr>
            <w:tcW w:w="1772"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 специалист курирующий вопросы экологии и благоустройства</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sz w:val="20"/>
                <w:szCs w:val="20"/>
              </w:rPr>
              <w:t>4</w:t>
            </w:r>
          </w:p>
        </w:tc>
        <w:tc>
          <w:tcPr>
            <w:tcW w:w="3247"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Информационная система «Реестр муниципальных служащих»</w:t>
            </w:r>
          </w:p>
        </w:tc>
        <w:tc>
          <w:tcPr>
            <w:tcW w:w="2625"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Перечень должностей муниципальной службы администрации сельского поселения Новомихайловского сельсовета(электронная версия)</w:t>
            </w:r>
          </w:p>
        </w:tc>
        <w:tc>
          <w:tcPr>
            <w:tcW w:w="1772"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5</w:t>
            </w:r>
          </w:p>
        </w:tc>
        <w:tc>
          <w:tcPr>
            <w:tcW w:w="3247"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Реестр трудовых договоров (контрактов)</w:t>
            </w:r>
          </w:p>
        </w:tc>
        <w:tc>
          <w:tcPr>
            <w:tcW w:w="2625"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Трудовые договоры (контракты), заключённые администрацией сельского поселения Новомихайловского сельсовета со своими работниками (служащими)</w:t>
            </w:r>
          </w:p>
        </w:tc>
        <w:tc>
          <w:tcPr>
            <w:tcW w:w="1772"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6</w:t>
            </w:r>
          </w:p>
        </w:tc>
        <w:tc>
          <w:tcPr>
            <w:tcW w:w="3247"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Автоматизированная информационная система «СБИС»</w:t>
            </w:r>
          </w:p>
        </w:tc>
        <w:tc>
          <w:tcPr>
            <w:tcW w:w="2625"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 xml:space="preserve">Автоматизация процесса налоговой, бухгалтерской, статистической отчётности, печать документов на бумажных носителях, фото выведенной информации по отчётности на магнитных носителях, </w:t>
            </w:r>
            <w:r w:rsidRPr="005E71BE">
              <w:rPr>
                <w:rFonts w:ascii="PT Astra Serif" w:eastAsiaTheme="minorEastAsia" w:hAnsi="PT Astra Serif"/>
                <w:sz w:val="20"/>
                <w:szCs w:val="20"/>
              </w:rPr>
              <w:lastRenderedPageBreak/>
              <w:t>отчётность в соответствующие органы в электронном виде</w:t>
            </w:r>
          </w:p>
        </w:tc>
        <w:tc>
          <w:tcPr>
            <w:tcW w:w="1772"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lastRenderedPageBreak/>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 специалист курирующий вопросы экологии и благоустройства</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lastRenderedPageBreak/>
              <w:t>7</w:t>
            </w:r>
          </w:p>
        </w:tc>
        <w:tc>
          <w:tcPr>
            <w:tcW w:w="3247"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Реестр личных дел муниципальных служащих</w:t>
            </w:r>
          </w:p>
        </w:tc>
        <w:tc>
          <w:tcPr>
            <w:tcW w:w="2625"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Личные дела муниципальных служащих администрации сельского поселения Новомихайловского сельсовета</w:t>
            </w:r>
          </w:p>
        </w:tc>
        <w:tc>
          <w:tcPr>
            <w:tcW w:w="1772"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8</w:t>
            </w:r>
          </w:p>
        </w:tc>
        <w:tc>
          <w:tcPr>
            <w:tcW w:w="3247"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Реестр личных карточек работников ф.Т-2</w:t>
            </w:r>
          </w:p>
        </w:tc>
        <w:tc>
          <w:tcPr>
            <w:tcW w:w="2625"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Личные карточки работников (служащих) администрации сельского поселения Новомихайловского сельсовета</w:t>
            </w:r>
          </w:p>
        </w:tc>
        <w:tc>
          <w:tcPr>
            <w:tcW w:w="1772"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9</w:t>
            </w:r>
          </w:p>
        </w:tc>
        <w:tc>
          <w:tcPr>
            <w:tcW w:w="3247"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Информационная система «Статистическое наблюдение»</w:t>
            </w:r>
          </w:p>
        </w:tc>
        <w:tc>
          <w:tcPr>
            <w:tcW w:w="2625"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Статистические отчёты, справки, информации</w:t>
            </w:r>
          </w:p>
        </w:tc>
        <w:tc>
          <w:tcPr>
            <w:tcW w:w="1772"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занимающийся вопросами экологии и благоустройства</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10</w:t>
            </w:r>
          </w:p>
        </w:tc>
        <w:tc>
          <w:tcPr>
            <w:tcW w:w="3247"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Регистр муниципальных нормативных правовых актов</w:t>
            </w:r>
          </w:p>
        </w:tc>
        <w:tc>
          <w:tcPr>
            <w:tcW w:w="2625"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Перечень муниципальных нормативных правовых актов администрации  и Совета депутатов сельского поселения Новомихайловского сельсовета</w:t>
            </w:r>
          </w:p>
        </w:tc>
        <w:tc>
          <w:tcPr>
            <w:tcW w:w="1772"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cs="Courier New"/>
                <w:sz w:val="20"/>
                <w:szCs w:val="20"/>
              </w:rPr>
              <w:t>общедоступная</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11</w:t>
            </w:r>
          </w:p>
        </w:tc>
        <w:tc>
          <w:tcPr>
            <w:tcW w:w="3247"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Реестр трудовых книжек и вкладышей к ним</w:t>
            </w:r>
          </w:p>
        </w:tc>
        <w:tc>
          <w:tcPr>
            <w:tcW w:w="2625"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Трудовые книжки и вкладыши к ним работников (служащих) администрации сельского поселения Новомихайловского сельсовета</w:t>
            </w:r>
          </w:p>
        </w:tc>
        <w:tc>
          <w:tcPr>
            <w:tcW w:w="1772"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12</w:t>
            </w:r>
          </w:p>
        </w:tc>
        <w:tc>
          <w:tcPr>
            <w:tcW w:w="3247"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Реестр учётных карточек военнообязанных и призывников</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Учётные карточки военнообязанных и призывников</w:t>
            </w:r>
          </w:p>
        </w:tc>
        <w:tc>
          <w:tcPr>
            <w:tcW w:w="1772"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Военно-учетный работник</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13</w:t>
            </w:r>
          </w:p>
        </w:tc>
        <w:tc>
          <w:tcPr>
            <w:tcW w:w="3247"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Местное печатное издание (газета) «Новомихайловский вестник»</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cs="Courier New"/>
                <w:sz w:val="20"/>
                <w:szCs w:val="20"/>
              </w:rPr>
              <w:t xml:space="preserve">Доведение до жителей поселения информации о деятельности администрации </w:t>
            </w: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общедоступная</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14</w:t>
            </w:r>
          </w:p>
        </w:tc>
        <w:tc>
          <w:tcPr>
            <w:tcW w:w="3247"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Реестр расходных обязательств</w:t>
            </w:r>
          </w:p>
        </w:tc>
        <w:tc>
          <w:tcPr>
            <w:tcW w:w="2625"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sz w:val="20"/>
                <w:szCs w:val="20"/>
              </w:rPr>
              <w:t>Банк данных для расшифровки местного бюджета</w:t>
            </w: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занимающийся вопросами экологии и благоустройства</w:t>
            </w:r>
          </w:p>
        </w:tc>
      </w:tr>
      <w:tr w:rsidR="005E71BE" w:rsidRPr="005E71BE" w:rsidTr="00AB1918">
        <w:trPr>
          <w:trHeight w:val="983"/>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15</w:t>
            </w:r>
          </w:p>
        </w:tc>
        <w:tc>
          <w:tcPr>
            <w:tcW w:w="3247"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Реестр закупок</w:t>
            </w:r>
          </w:p>
        </w:tc>
        <w:tc>
          <w:tcPr>
            <w:tcW w:w="2625"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Перечень поставщиков товаров и услуг</w:t>
            </w:r>
          </w:p>
          <w:p w:rsidR="005E71BE" w:rsidRPr="005E71BE" w:rsidRDefault="005E71BE" w:rsidP="00AB1918">
            <w:pPr>
              <w:pStyle w:val="ae"/>
              <w:spacing w:before="90" w:after="90"/>
              <w:rPr>
                <w:rFonts w:ascii="PT Astra Serif" w:eastAsiaTheme="minorEastAsia" w:hAnsi="PT Astra Serif"/>
                <w:sz w:val="20"/>
                <w:szCs w:val="20"/>
              </w:rPr>
            </w:pP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занимающийся вопросами экологии и благоустройства</w:t>
            </w:r>
          </w:p>
        </w:tc>
      </w:tr>
      <w:tr w:rsidR="005E71BE" w:rsidRPr="005E71BE" w:rsidTr="00AB1918">
        <w:trPr>
          <w:trHeight w:val="549"/>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16</w:t>
            </w:r>
          </w:p>
        </w:tc>
        <w:tc>
          <w:tcPr>
            <w:tcW w:w="3247"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 xml:space="preserve">Официальный сайт РФ для размещения информации о размещении заказов </w:t>
            </w:r>
            <w:r w:rsidRPr="005E71BE">
              <w:rPr>
                <w:rFonts w:ascii="PT Astra Serif" w:eastAsiaTheme="minorEastAsia" w:hAnsi="PT Astra Serif"/>
                <w:sz w:val="20"/>
                <w:szCs w:val="20"/>
                <w:lang w:val="en-US"/>
              </w:rPr>
              <w:t>http</w:t>
            </w:r>
            <w:r w:rsidRPr="005E71BE">
              <w:rPr>
                <w:rFonts w:ascii="PT Astra Serif" w:eastAsiaTheme="minorEastAsia" w:hAnsi="PT Astra Serif"/>
                <w:sz w:val="20"/>
                <w:szCs w:val="20"/>
              </w:rPr>
              <w:t>://</w:t>
            </w:r>
            <w:r w:rsidRPr="005E71BE">
              <w:rPr>
                <w:rFonts w:ascii="PT Astra Serif" w:eastAsiaTheme="minorEastAsia" w:hAnsi="PT Astra Serif"/>
                <w:sz w:val="20"/>
                <w:szCs w:val="20"/>
                <w:lang w:val="en-US"/>
              </w:rPr>
              <w:t>zakupki</w:t>
            </w:r>
            <w:r w:rsidRPr="005E71BE">
              <w:rPr>
                <w:rFonts w:ascii="PT Astra Serif" w:eastAsiaTheme="minorEastAsia" w:hAnsi="PT Astra Serif"/>
                <w:sz w:val="20"/>
                <w:szCs w:val="20"/>
              </w:rPr>
              <w:t>.</w:t>
            </w:r>
            <w:r w:rsidRPr="005E71BE">
              <w:rPr>
                <w:rFonts w:ascii="PT Astra Serif" w:eastAsiaTheme="minorEastAsia" w:hAnsi="PT Astra Serif"/>
                <w:sz w:val="20"/>
                <w:szCs w:val="20"/>
                <w:lang w:val="en-US"/>
              </w:rPr>
              <w:t>gov</w:t>
            </w:r>
            <w:r w:rsidRPr="005E71BE">
              <w:rPr>
                <w:rFonts w:ascii="PT Astra Serif" w:eastAsiaTheme="minorEastAsia" w:hAnsi="PT Astra Serif"/>
                <w:sz w:val="20"/>
                <w:szCs w:val="20"/>
              </w:rPr>
              <w:t>.</w:t>
            </w:r>
            <w:r w:rsidRPr="005E71BE">
              <w:rPr>
                <w:rFonts w:ascii="PT Astra Serif" w:eastAsiaTheme="minorEastAsia" w:hAnsi="PT Astra Serif"/>
                <w:sz w:val="20"/>
                <w:szCs w:val="20"/>
                <w:lang w:val="en-US"/>
              </w:rPr>
              <w:t>ru</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Реестр муниципальных контрактов администрации Новомихайловского сельсовета</w:t>
            </w: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общедоступная</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занимающийся вопросами экологии и благоустройства</w:t>
            </w:r>
          </w:p>
        </w:tc>
      </w:tr>
      <w:tr w:rsidR="005E71BE" w:rsidRPr="005E71BE" w:rsidTr="00AB1918">
        <w:trPr>
          <w:trHeight w:val="1045"/>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lastRenderedPageBreak/>
              <w:t>17</w:t>
            </w:r>
          </w:p>
        </w:tc>
        <w:tc>
          <w:tcPr>
            <w:tcW w:w="3247"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Автоматизированная информационная система «</w:t>
            </w:r>
            <w:r w:rsidRPr="005E71BE">
              <w:rPr>
                <w:rFonts w:ascii="PT Astra Serif" w:eastAsiaTheme="minorEastAsia" w:hAnsi="PT Astra Serif" w:cs="Courier New"/>
                <w:sz w:val="20"/>
                <w:szCs w:val="20"/>
                <w:lang w:val="en-US"/>
              </w:rPr>
              <w:t>MAP</w:t>
            </w:r>
            <w:r w:rsidRPr="005E71BE">
              <w:rPr>
                <w:rFonts w:ascii="PT Astra Serif" w:eastAsiaTheme="minorEastAsia" w:hAnsi="PT Astra Serif" w:cs="Courier New"/>
                <w:sz w:val="20"/>
                <w:szCs w:val="20"/>
              </w:rPr>
              <w:t xml:space="preserve">  </w:t>
            </w:r>
            <w:r w:rsidRPr="005E71BE">
              <w:rPr>
                <w:rFonts w:ascii="PT Astra Serif" w:eastAsiaTheme="minorEastAsia" w:hAnsi="PT Astra Serif" w:cs="Courier New"/>
                <w:sz w:val="20"/>
                <w:szCs w:val="20"/>
                <w:lang w:val="en-US"/>
              </w:rPr>
              <w:t>INFO</w:t>
            </w:r>
            <w:r w:rsidRPr="005E71BE">
              <w:rPr>
                <w:rFonts w:ascii="PT Astra Serif" w:eastAsiaTheme="minorEastAsia" w:hAnsi="PT Astra Serif" w:cs="Courier New"/>
                <w:sz w:val="20"/>
                <w:szCs w:val="20"/>
              </w:rPr>
              <w:t>»</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Кадастровый план территории муниципального образования Новомихайловского сельсовета</w:t>
            </w: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занимающийся вопросами экологии и благоустройства</w:t>
            </w:r>
          </w:p>
        </w:tc>
      </w:tr>
      <w:tr w:rsidR="005E71BE" w:rsidRPr="005E71BE" w:rsidTr="00AB1918">
        <w:trPr>
          <w:trHeight w:val="765"/>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18</w:t>
            </w:r>
          </w:p>
        </w:tc>
        <w:tc>
          <w:tcPr>
            <w:tcW w:w="3247"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cs="Courier New"/>
                <w:sz w:val="20"/>
                <w:szCs w:val="20"/>
              </w:rPr>
              <w:t xml:space="preserve">Автоматизированная информационная система «Похозяйственный учёт» ПХУ </w:t>
            </w:r>
            <w:r w:rsidRPr="005E71BE">
              <w:rPr>
                <w:rFonts w:ascii="PT Astra Serif" w:eastAsiaTheme="minorEastAsia" w:hAnsi="PT Astra Serif" w:cs="Courier New"/>
                <w:sz w:val="20"/>
                <w:szCs w:val="20"/>
                <w:lang w:val="en-US"/>
              </w:rPr>
              <w:t>S</w:t>
            </w:r>
            <w:r w:rsidRPr="005E71BE">
              <w:rPr>
                <w:rFonts w:ascii="PT Astra Serif" w:eastAsiaTheme="minorEastAsia" w:hAnsi="PT Astra Serif" w:cs="Courier New"/>
                <w:sz w:val="20"/>
                <w:szCs w:val="20"/>
              </w:rPr>
              <w:t>1(раздел 2.  ЗЕМЛЯ)</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База данных о правообладателях объектов недвижимости Новомихайловского сельсовета</w:t>
            </w: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занимающийся вопросами экологии и благоустройства</w:t>
            </w:r>
          </w:p>
        </w:tc>
      </w:tr>
      <w:tr w:rsidR="005E71BE" w:rsidRPr="005E71BE" w:rsidTr="00AB1918">
        <w:trPr>
          <w:trHeight w:val="593"/>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19</w:t>
            </w:r>
          </w:p>
        </w:tc>
        <w:tc>
          <w:tcPr>
            <w:tcW w:w="3247"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Реестр учёта граждан, нуждающихся в жилых помещениях</w:t>
            </w:r>
          </w:p>
        </w:tc>
        <w:tc>
          <w:tcPr>
            <w:tcW w:w="2625"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Учётные дела граждан, нуждающихся в жилых помещениях</w:t>
            </w: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trHeight w:val="1130"/>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20</w:t>
            </w:r>
          </w:p>
        </w:tc>
        <w:tc>
          <w:tcPr>
            <w:tcW w:w="3247"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Автоматизированная информационная система «Прогноз»</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Перечень прогнозируемых объёмов закупаемой продукции для муниципальных нужд</w:t>
            </w: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занимающийся вопросами экологии и благоустройства</w:t>
            </w:r>
          </w:p>
        </w:tc>
      </w:tr>
      <w:tr w:rsidR="005E71BE" w:rsidRPr="005E71BE" w:rsidTr="00AB1918">
        <w:trPr>
          <w:trHeight w:val="1285"/>
          <w:jc w:val="center"/>
        </w:trPr>
        <w:tc>
          <w:tcPr>
            <w:tcW w:w="551" w:type="dxa"/>
          </w:tcPr>
          <w:p w:rsidR="005E71BE" w:rsidRPr="005E71BE" w:rsidRDefault="005E71BE" w:rsidP="00AB1918">
            <w:pPr>
              <w:pStyle w:val="ae"/>
              <w:spacing w:before="90" w:after="90" w:afterAutospacing="0"/>
              <w:rPr>
                <w:rFonts w:ascii="PT Astra Serif" w:eastAsiaTheme="minorEastAsia" w:hAnsi="PT Astra Serif"/>
                <w:sz w:val="20"/>
                <w:szCs w:val="20"/>
              </w:rPr>
            </w:pPr>
            <w:r w:rsidRPr="005E71BE">
              <w:rPr>
                <w:rFonts w:ascii="PT Astra Serif" w:eastAsiaTheme="minorEastAsia" w:hAnsi="PT Astra Serif"/>
                <w:sz w:val="20"/>
                <w:szCs w:val="20"/>
              </w:rPr>
              <w:t>21</w:t>
            </w:r>
          </w:p>
        </w:tc>
        <w:tc>
          <w:tcPr>
            <w:tcW w:w="3247"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Автоматизированная информационная система</w:t>
            </w:r>
            <w:r w:rsidRPr="005E71BE">
              <w:rPr>
                <w:rFonts w:ascii="PT Astra Serif" w:eastAsiaTheme="minorEastAsia" w:hAnsi="PT Astra Serif" w:cs="Courier New"/>
                <w:sz w:val="20"/>
                <w:szCs w:val="20"/>
                <w:lang w:val="en-US"/>
              </w:rPr>
              <w:t xml:space="preserve">  </w:t>
            </w:r>
            <w:r w:rsidRPr="005E71BE">
              <w:rPr>
                <w:rFonts w:ascii="PT Astra Serif" w:eastAsiaTheme="minorEastAsia" w:hAnsi="PT Astra Serif" w:cs="Courier New"/>
                <w:sz w:val="20"/>
                <w:szCs w:val="20"/>
              </w:rPr>
              <w:t>«</w:t>
            </w:r>
            <w:r w:rsidRPr="005E71BE">
              <w:rPr>
                <w:rFonts w:ascii="PT Astra Serif" w:eastAsiaTheme="minorEastAsia" w:hAnsi="PT Astra Serif" w:cs="Courier New"/>
                <w:sz w:val="20"/>
                <w:szCs w:val="20"/>
                <w:lang w:val="en-US"/>
              </w:rPr>
              <w:t>Zumo+</w:t>
            </w:r>
            <w:r w:rsidRPr="005E71BE">
              <w:rPr>
                <w:rFonts w:ascii="PT Astra Serif" w:eastAsiaTheme="minorEastAsia" w:hAnsi="PT Astra Serif" w:cs="Courier New"/>
                <w:sz w:val="20"/>
                <w:szCs w:val="20"/>
              </w:rPr>
              <w:t>»</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Банк данных о земельных участках</w:t>
            </w:r>
          </w:p>
          <w:p w:rsidR="005E71BE" w:rsidRPr="005E71BE" w:rsidRDefault="005E71BE" w:rsidP="00AB1918">
            <w:pPr>
              <w:pStyle w:val="ae"/>
              <w:spacing w:before="90" w:after="90"/>
              <w:rPr>
                <w:rFonts w:ascii="PT Astra Serif" w:eastAsiaTheme="minorEastAsia" w:hAnsi="PT Astra Serif"/>
                <w:sz w:val="20"/>
                <w:szCs w:val="20"/>
              </w:rPr>
            </w:pP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занимающийся вопросами экологии и благоустройства</w:t>
            </w:r>
          </w:p>
        </w:tc>
      </w:tr>
      <w:tr w:rsidR="005E71BE" w:rsidRPr="005E71BE" w:rsidTr="00AB1918">
        <w:trPr>
          <w:trHeight w:val="1528"/>
          <w:jc w:val="center"/>
        </w:trPr>
        <w:tc>
          <w:tcPr>
            <w:tcW w:w="551"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22</w:t>
            </w:r>
          </w:p>
        </w:tc>
        <w:tc>
          <w:tcPr>
            <w:tcW w:w="3247"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Реестр землеустроительных дел</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Материалы межевания по установлению на местности границ земельных участков</w:t>
            </w:r>
          </w:p>
          <w:p w:rsidR="005E71BE" w:rsidRPr="005E71BE" w:rsidRDefault="005E71BE" w:rsidP="00AB1918">
            <w:pPr>
              <w:pStyle w:val="ae"/>
              <w:spacing w:before="90" w:after="90"/>
              <w:rPr>
                <w:rFonts w:ascii="PT Astra Serif" w:eastAsiaTheme="minorEastAsia" w:hAnsi="PT Astra Serif"/>
                <w:sz w:val="20"/>
                <w:szCs w:val="20"/>
              </w:rPr>
            </w:pP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занимающийся вопросами экологии и благоустройства</w:t>
            </w:r>
          </w:p>
        </w:tc>
      </w:tr>
      <w:tr w:rsidR="005E71BE" w:rsidRPr="005E71BE" w:rsidTr="00AB1918">
        <w:trPr>
          <w:trHeight w:val="1144"/>
          <w:jc w:val="center"/>
        </w:trPr>
        <w:tc>
          <w:tcPr>
            <w:tcW w:w="551"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23</w:t>
            </w:r>
          </w:p>
        </w:tc>
        <w:tc>
          <w:tcPr>
            <w:tcW w:w="3247"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Реестр  кадастровых паспортов</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cs="Courier New"/>
                <w:sz w:val="20"/>
                <w:szCs w:val="20"/>
              </w:rPr>
              <w:t>кадастровые паспорта земельных участков</w:t>
            </w:r>
          </w:p>
          <w:p w:rsidR="005E71BE" w:rsidRPr="005E71BE" w:rsidRDefault="005E71BE" w:rsidP="00AB1918">
            <w:pPr>
              <w:pStyle w:val="ae"/>
              <w:spacing w:before="90" w:after="90"/>
              <w:rPr>
                <w:rFonts w:ascii="PT Astra Serif" w:eastAsiaTheme="minorEastAsia" w:hAnsi="PT Astra Serif"/>
                <w:sz w:val="20"/>
                <w:szCs w:val="20"/>
              </w:rPr>
            </w:pP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занимающийся вопросами экологии и благоустройства</w:t>
            </w:r>
          </w:p>
        </w:tc>
      </w:tr>
      <w:tr w:rsidR="005E71BE" w:rsidRPr="005E71BE" w:rsidTr="00AB1918">
        <w:trPr>
          <w:trHeight w:val="1186"/>
          <w:jc w:val="center"/>
        </w:trPr>
        <w:tc>
          <w:tcPr>
            <w:tcW w:w="551"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24</w:t>
            </w:r>
          </w:p>
        </w:tc>
        <w:tc>
          <w:tcPr>
            <w:tcW w:w="3247"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olor w:val="000000" w:themeColor="text1"/>
                <w:sz w:val="20"/>
                <w:szCs w:val="20"/>
              </w:rPr>
              <w:t>Информационный ресурс - сетевой справочный телефонный узел (ССТУ)</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Обращения граждан</w:t>
            </w: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tc>
      </w:tr>
      <w:tr w:rsidR="005E71BE" w:rsidRPr="005E71BE" w:rsidTr="00AB1918">
        <w:trPr>
          <w:trHeight w:val="1740"/>
          <w:jc w:val="center"/>
        </w:trPr>
        <w:tc>
          <w:tcPr>
            <w:tcW w:w="551"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25</w:t>
            </w:r>
          </w:p>
        </w:tc>
        <w:tc>
          <w:tcPr>
            <w:tcW w:w="3247"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Автоматизированная система электронного документооборота и делопроизводства Правительства НСО (СЭДД)</w:t>
            </w:r>
          </w:p>
        </w:tc>
        <w:tc>
          <w:tcPr>
            <w:tcW w:w="2625" w:type="dxa"/>
          </w:tcPr>
          <w:p w:rsidR="005E71BE" w:rsidRPr="005E71BE" w:rsidRDefault="005E71BE" w:rsidP="00AB1918">
            <w:pPr>
              <w:pStyle w:val="ae"/>
              <w:spacing w:before="90" w:after="90"/>
              <w:rPr>
                <w:rFonts w:ascii="PT Astra Serif" w:eastAsiaTheme="minorEastAsia" w:hAnsi="PT Astra Serif"/>
                <w:sz w:val="20"/>
                <w:szCs w:val="20"/>
              </w:rPr>
            </w:pPr>
            <w:r w:rsidRPr="005E71BE">
              <w:rPr>
                <w:rFonts w:ascii="PT Astra Serif" w:eastAsiaTheme="minorEastAsia" w:hAnsi="PT Astra Serif"/>
                <w:sz w:val="20"/>
                <w:szCs w:val="20"/>
              </w:rPr>
              <w:t xml:space="preserve">Банк данных по осуществлению делопроизводства администрации и Совета депутатов сельского поселения </w:t>
            </w:r>
          </w:p>
        </w:tc>
        <w:tc>
          <w:tcPr>
            <w:tcW w:w="1772" w:type="dxa"/>
          </w:tcPr>
          <w:p w:rsidR="005E71BE" w:rsidRPr="005E71BE" w:rsidRDefault="005E71BE" w:rsidP="00AB1918">
            <w:pPr>
              <w:pStyle w:val="ae"/>
              <w:spacing w:before="90" w:after="9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Ограниченного доступа</w:t>
            </w:r>
          </w:p>
        </w:tc>
        <w:tc>
          <w:tcPr>
            <w:tcW w:w="2334" w:type="dxa"/>
          </w:tcPr>
          <w:p w:rsidR="005E71BE" w:rsidRPr="005E71BE" w:rsidRDefault="005E71BE" w:rsidP="00AB1918">
            <w:pPr>
              <w:pStyle w:val="ae"/>
              <w:spacing w:before="90" w:after="90" w:afterAutospacing="0"/>
              <w:rPr>
                <w:rFonts w:ascii="PT Astra Serif" w:eastAsiaTheme="minorEastAsia" w:hAnsi="PT Astra Serif" w:cs="Courier New"/>
                <w:sz w:val="20"/>
                <w:szCs w:val="20"/>
              </w:rPr>
            </w:pPr>
            <w:r w:rsidRPr="005E71BE">
              <w:rPr>
                <w:rFonts w:ascii="PT Astra Serif" w:eastAsiaTheme="minorEastAsia" w:hAnsi="PT Astra Serif" w:cs="Courier New"/>
                <w:sz w:val="20"/>
                <w:szCs w:val="20"/>
              </w:rPr>
              <w:t>Специалист, осуществляющий кадровую политику и делопроизводство;</w:t>
            </w:r>
          </w:p>
          <w:p w:rsidR="005E71BE" w:rsidRPr="005E71BE" w:rsidRDefault="005E71BE" w:rsidP="00AB1918">
            <w:pPr>
              <w:pStyle w:val="ae"/>
              <w:spacing w:before="90" w:after="90" w:afterAutospacing="0"/>
              <w:ind w:right="-32"/>
              <w:rPr>
                <w:rFonts w:ascii="PT Astra Serif" w:eastAsiaTheme="minorEastAsia" w:hAnsi="PT Astra Serif" w:cs="Courier New"/>
                <w:sz w:val="20"/>
                <w:szCs w:val="20"/>
              </w:rPr>
            </w:pPr>
          </w:p>
        </w:tc>
      </w:tr>
    </w:tbl>
    <w:p w:rsidR="005E71BE" w:rsidRPr="005E71BE" w:rsidRDefault="005E71BE" w:rsidP="005E71BE">
      <w:pPr>
        <w:pStyle w:val="ConsPlusNormal"/>
        <w:ind w:firstLine="709"/>
        <w:contextualSpacing/>
        <w:jc w:val="both"/>
        <w:rPr>
          <w:rFonts w:ascii="PT Astra Serif" w:hAnsi="PT Astra Serif"/>
          <w:color w:val="000000" w:themeColor="text1"/>
        </w:rPr>
      </w:pPr>
    </w:p>
    <w:p w:rsidR="005E71BE" w:rsidRPr="005E71BE" w:rsidRDefault="005E71BE" w:rsidP="005E71BE">
      <w:pPr>
        <w:pStyle w:val="ConsPlusNormal"/>
        <w:ind w:left="5103"/>
        <w:contextualSpacing/>
        <w:jc w:val="right"/>
        <w:outlineLvl w:val="0"/>
        <w:rPr>
          <w:rFonts w:ascii="PT Astra Serif" w:hAnsi="PT Astra Serif"/>
          <w:color w:val="000000" w:themeColor="text1"/>
        </w:rPr>
      </w:pPr>
      <w:r w:rsidRPr="005E71BE">
        <w:rPr>
          <w:rFonts w:ascii="PT Astra Serif" w:hAnsi="PT Astra Serif"/>
          <w:color w:val="000000" w:themeColor="text1"/>
        </w:rPr>
        <w:t>Приложение № 6</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p w:rsidR="005E71BE" w:rsidRPr="005E71BE" w:rsidRDefault="005E71BE" w:rsidP="005E71BE">
      <w:pPr>
        <w:pStyle w:val="ConsPlusNormal"/>
        <w:contextualSpacing/>
        <w:jc w:val="both"/>
        <w:rPr>
          <w:rFonts w:ascii="PT Astra Serif" w:hAnsi="PT Astra Serif"/>
          <w:color w:val="000000" w:themeColor="text1"/>
        </w:rPr>
      </w:pPr>
    </w:p>
    <w:bookmarkStart w:id="15" w:name="Par326"/>
    <w:bookmarkEnd w:id="15"/>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fldChar w:fldCharType="begin"/>
      </w:r>
      <w:r w:rsidRPr="005E71BE">
        <w:rPr>
          <w:rFonts w:ascii="PT Astra Serif" w:hAnsi="PT Astra Serif"/>
          <w:b/>
          <w:color w:val="000000" w:themeColor="text1"/>
        </w:rPr>
        <w:instrText xml:space="preserve"> HYPERLINK "file:///D:\\Косинова\\распоряжения\\распоряжения%202022\\по%20основной%20деятельности\\№%20%20от%20по%20обработке%20персональных%20данных.rtf" \l "Par326" \o "ПЕРЕЧЕНЬ" </w:instrText>
      </w:r>
      <w:r w:rsidRPr="005E71BE">
        <w:rPr>
          <w:rFonts w:ascii="PT Astra Serif" w:hAnsi="PT Astra Serif"/>
          <w:b/>
          <w:color w:val="000000" w:themeColor="text1"/>
        </w:rPr>
      </w:r>
      <w:r w:rsidRPr="005E71BE">
        <w:rPr>
          <w:rFonts w:ascii="PT Astra Serif" w:hAnsi="PT Astra Serif"/>
          <w:b/>
          <w:color w:val="000000" w:themeColor="text1"/>
        </w:rPr>
        <w:fldChar w:fldCharType="separate"/>
      </w:r>
      <w:r w:rsidRPr="005E71BE">
        <w:rPr>
          <w:rStyle w:val="ad"/>
          <w:rFonts w:ascii="PT Astra Serif" w:hAnsi="PT Astra Serif"/>
          <w:b/>
          <w:color w:val="000000" w:themeColor="text1"/>
        </w:rPr>
        <w:t>Перечень</w:t>
      </w:r>
      <w:r w:rsidRPr="005E71BE">
        <w:rPr>
          <w:rFonts w:ascii="PT Astra Serif" w:hAnsi="PT Astra Serif"/>
          <w:b/>
          <w:color w:val="000000" w:themeColor="text1"/>
        </w:rPr>
        <w:fldChar w:fldCharType="end"/>
      </w:r>
      <w:r w:rsidRPr="005E71BE">
        <w:rPr>
          <w:rFonts w:ascii="PT Astra Serif" w:hAnsi="PT Astra Serif"/>
          <w:b/>
          <w:color w:val="000000" w:themeColor="text1"/>
        </w:rPr>
        <w:t xml:space="preserve"> персональных данных, обрабатываемых в</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администрации сельского поселения Новомсихайловского сельсовета</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 Татарского муниципального района Новосибирской области в связи с реализацией служебных или трудовых отношений, а также в связи с предоставлением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муниципальных услуг</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 Фамилия, имя, отчество (при наличии) (в том числе прежние фамилии, имена, отчества (при наличии) в случае их изменения).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Пол.</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 Число, месяц, год рождения.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4. Место рождения.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5. Сведения о гражданстве (в том числе прежние гражданства, иные гражданства).</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6.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7. Адрес и дата регистрации по месту жительства (месту пребывания), адрес фактического проживания.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8. Адрес для корреспонденции, адрес электронной почты (при наличии), номер телефона или сведения о других способах связи.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9. 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10. Идентификационный номер налогоплательщика.</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11. Реквизиты полиса обязательного медицинского страхования.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12. Реквизиты свидетельства о государственной регистрации актов гражданского состояния.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13. Сведения о семейном положении, составе семьи и о близких родственниках (в том числе бывших супругах).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14. Сведения о трудовой деятельности (дата, основания поступления на гражданскую службу (работу), назначения на должность гражданской службы (работы), перевода, перемещения на иную должность гражданской службы (работы), наименование замещаемых должностей гражданской службы (работы) с указанием 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(работы), в том числе сведения о трудовой деятельности на условиях совместительства, совмещения, предпринимательской и иной деятельности).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15. Сведения о воинском учете и реквизиты документов воинского учета.</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16. Сведения об образовании и (или) о квалификации, обучении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17. Сведения об ученой степени, ученом звании.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18. Сведения о владении иностранными языками и языками народов Российской Федерации.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19. Сведения об отсутствии у гражданина заболевания, препятствующего поступлению на муниципальную службу или ее прохождению; медицинских противопоказаниях для работы с использованием сведений, составляющих государственную тайну.</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20. Фотография в бумажном виде (для анкеты, удостоверения) и в электронном виде.</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21. Сведения, содержащиеся в трудовом договоре (контракте), дополнительных соглашениях к трудовому договору (контракту).</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22. Сведения о пребывании за границей.</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23. Сведения о классном чине гражданской, муниципальной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24. Сведения о наличии или отсутствии судимости.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25. Сведения об оформленных допусках к государственной тайне.</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26. Сведения о государственных наградах, иных наградах и знаках отличия.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27. Сведения о профессиональной переподготовке и (или) повышении квалификации.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28. Сведения о доходах, об имуществе и обязательствах имущественного характера муниципального служащего Администрации, руководителя подведомственной организации, гражданина, претендующего на замещение должности муниципальной службы в Администрации, руководителя подведомственной организации, сведения о доходах, об имуществе и обязательствах имущественного характера супруги (супруга) и (или) несовершеннолетних детей муниципального служащего Администрации, руководителя подведомственной организации, гражданина, претендующего на замещение должности муниципальной службы в Администрации, руководителя подведомственной организации, а также сведения о расходах муниципального служащего Администрации, руководителя подведомственной организации, его супруги (супруга) и (или) несовершеннолетних детей.</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29. Номер расчетного счета, копия финансового лицевого счета.</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30. Иные сведения, которые субъект персональных данных пожелал сообщить о себе.</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contextualSpacing/>
        <w:jc w:val="right"/>
        <w:rPr>
          <w:rFonts w:ascii="PT Astra Serif" w:hAnsi="PT Astra Serif"/>
          <w:color w:val="000000" w:themeColor="text1"/>
        </w:rPr>
      </w:pPr>
      <w:r>
        <w:rPr>
          <w:rFonts w:ascii="PT Astra Serif" w:hAnsi="PT Astra Serif"/>
          <w:color w:val="000000" w:themeColor="text1"/>
        </w:rPr>
        <w:t>Пр</w:t>
      </w:r>
      <w:r w:rsidRPr="005E71BE">
        <w:rPr>
          <w:rFonts w:ascii="PT Astra Serif" w:hAnsi="PT Astra Serif"/>
          <w:color w:val="000000" w:themeColor="text1"/>
        </w:rPr>
        <w:t>иложение № 7</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lastRenderedPageBreak/>
        <w:t>от 28.02.2023 №8-1</w:t>
      </w:r>
    </w:p>
    <w:bookmarkStart w:id="16" w:name="Par376"/>
    <w:bookmarkEnd w:id="16"/>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fldChar w:fldCharType="begin"/>
      </w:r>
      <w:r w:rsidRPr="005E71BE">
        <w:rPr>
          <w:rFonts w:ascii="PT Astra Serif" w:hAnsi="PT Astra Serif"/>
          <w:b/>
          <w:color w:val="000000" w:themeColor="text1"/>
        </w:rPr>
        <w:instrText xml:space="preserve"> HYPERLINK "file:///D:\\Косинова\\распоряжения\\распоряжения%202022\\по%20основной%20деятельности\\№%20%20от%20по%20обработке%20персональных%20данных.rtf" \l "Par376" \o "ПЕРЕЧЕНЬ" </w:instrText>
      </w:r>
      <w:r w:rsidRPr="005E71BE">
        <w:rPr>
          <w:rFonts w:ascii="PT Astra Serif" w:hAnsi="PT Astra Serif"/>
          <w:b/>
          <w:color w:val="000000" w:themeColor="text1"/>
        </w:rPr>
      </w:r>
      <w:r w:rsidRPr="005E71BE">
        <w:rPr>
          <w:rFonts w:ascii="PT Astra Serif" w:hAnsi="PT Astra Serif"/>
          <w:b/>
          <w:color w:val="000000" w:themeColor="text1"/>
        </w:rPr>
        <w:fldChar w:fldCharType="separate"/>
      </w:r>
      <w:r w:rsidRPr="005E71BE">
        <w:rPr>
          <w:rStyle w:val="ad"/>
          <w:rFonts w:ascii="PT Astra Serif" w:hAnsi="PT Astra Serif"/>
          <w:b/>
          <w:color w:val="000000" w:themeColor="text1"/>
        </w:rPr>
        <w:t>Перечень</w:t>
      </w:r>
      <w:r w:rsidRPr="005E71BE">
        <w:rPr>
          <w:rFonts w:ascii="PT Astra Serif" w:hAnsi="PT Astra Serif"/>
          <w:b/>
          <w:color w:val="000000" w:themeColor="text1"/>
        </w:rPr>
        <w:fldChar w:fldCharType="end"/>
      </w:r>
      <w:r w:rsidRPr="005E71BE">
        <w:rPr>
          <w:rFonts w:ascii="PT Astra Serif" w:hAnsi="PT Astra Serif"/>
          <w:b/>
          <w:color w:val="000000" w:themeColor="text1"/>
        </w:rPr>
        <w:t xml:space="preserve"> должностей служащих администрации сельского поселения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Новомихайловского сельсовета Татарского муниципального района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Новосибирской области, ответственных за проведение мероприятий по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обезличиванию обрабатываемых персональных данных,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в случае обезличивания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Специалист 1 разряда (организационная, правовая и кадровая работа, работа с населением, соц.сети)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Специалист 2 разряда (благоустройство, экология, землепользование и управление имуществом, ЖКХ)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Военно-учетный работник</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ind w:left="5103"/>
        <w:contextualSpacing/>
        <w:jc w:val="right"/>
        <w:outlineLvl w:val="0"/>
        <w:rPr>
          <w:rFonts w:ascii="PT Astra Serif" w:hAnsi="PT Astra Serif"/>
          <w:color w:val="000000" w:themeColor="text1"/>
        </w:rPr>
      </w:pPr>
      <w:r w:rsidRPr="005E71BE">
        <w:rPr>
          <w:rFonts w:ascii="PT Astra Serif" w:hAnsi="PT Astra Serif"/>
          <w:color w:val="000000" w:themeColor="text1"/>
        </w:rPr>
        <w:t>Приложение № 8</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bookmarkStart w:id="17" w:name="Par411"/>
    <w:bookmarkEnd w:id="17"/>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fldChar w:fldCharType="begin"/>
      </w:r>
      <w:r w:rsidRPr="005E71BE">
        <w:rPr>
          <w:rFonts w:ascii="PT Astra Serif" w:hAnsi="PT Astra Serif"/>
          <w:b/>
          <w:color w:val="000000" w:themeColor="text1"/>
        </w:rPr>
        <w:instrText xml:space="preserve"> HYPERLINK "file:///D:\\Косинова\\распоряжения\\распоряжения%202022\\по%20основной%20деятельности\\№%20%20от%20по%20обработке%20персональных%20данных.rtf" \l "Par411" \o "ПЕРЕЧЕНЬ" </w:instrText>
      </w:r>
      <w:r w:rsidRPr="005E71BE">
        <w:rPr>
          <w:rFonts w:ascii="PT Astra Serif" w:hAnsi="PT Astra Serif"/>
          <w:b/>
          <w:color w:val="000000" w:themeColor="text1"/>
        </w:rPr>
      </w:r>
      <w:r w:rsidRPr="005E71BE">
        <w:rPr>
          <w:rFonts w:ascii="PT Astra Serif" w:hAnsi="PT Astra Serif"/>
          <w:b/>
          <w:color w:val="000000" w:themeColor="text1"/>
        </w:rPr>
        <w:fldChar w:fldCharType="separate"/>
      </w:r>
      <w:r w:rsidRPr="005E71BE">
        <w:rPr>
          <w:rStyle w:val="ad"/>
          <w:rFonts w:ascii="PT Astra Serif" w:hAnsi="PT Astra Serif"/>
          <w:b/>
          <w:color w:val="000000" w:themeColor="text1"/>
        </w:rPr>
        <w:t>Перечень</w:t>
      </w:r>
      <w:r w:rsidRPr="005E71BE">
        <w:rPr>
          <w:rFonts w:ascii="PT Astra Serif" w:hAnsi="PT Astra Serif"/>
          <w:b/>
          <w:color w:val="000000" w:themeColor="text1"/>
        </w:rPr>
        <w:fldChar w:fldCharType="end"/>
      </w:r>
      <w:r w:rsidRPr="005E71BE">
        <w:rPr>
          <w:rFonts w:ascii="PT Astra Serif" w:hAnsi="PT Astra Serif"/>
          <w:b/>
          <w:color w:val="000000" w:themeColor="text1"/>
        </w:rPr>
        <w:t xml:space="preserve"> должностей служащих администрации сельского поселения</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 Новомихайловского сельсовета Татарского муниципального района</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 Новосибирской области, замещение которых предусматривает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осуществление обработки персональных данных либо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осуществление доступа к персональным данным</w:t>
      </w:r>
    </w:p>
    <w:p w:rsidR="005E71BE" w:rsidRPr="005E71BE" w:rsidRDefault="005E71BE" w:rsidP="005E71BE">
      <w:pPr>
        <w:pStyle w:val="ConsPlusNormal"/>
        <w:ind w:firstLine="540"/>
        <w:contextualSpacing/>
        <w:jc w:val="both"/>
        <w:rPr>
          <w:rFonts w:ascii="PT Astra Serif" w:hAnsi="PT Astra Serif"/>
          <w:color w:val="000000" w:themeColor="text1"/>
        </w:rPr>
      </w:pP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Специалист 1 разряда (организационная, правовая и кадровая работа, работа с населением, соц.сети)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Специалист 2 разряда (благоустройство, экология, землепользование и управление имуществом, ЖКХ)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Военно-учетный работник</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contextualSpacing/>
        <w:jc w:val="right"/>
        <w:rPr>
          <w:rFonts w:ascii="PT Astra Serif" w:hAnsi="PT Astra Serif"/>
          <w:color w:val="000000" w:themeColor="text1"/>
        </w:rPr>
      </w:pPr>
      <w:r w:rsidRPr="005E71BE">
        <w:rPr>
          <w:rFonts w:ascii="PT Astra Serif" w:hAnsi="PT Astra Serif"/>
          <w:color w:val="000000" w:themeColor="text1"/>
        </w:rPr>
        <w:t>Приложение № 9</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p w:rsidR="005E71BE" w:rsidRPr="005E71BE" w:rsidRDefault="005E71BE" w:rsidP="005E71BE">
      <w:pPr>
        <w:pStyle w:val="ConsPlusNormal"/>
        <w:contextualSpacing/>
        <w:jc w:val="both"/>
        <w:rPr>
          <w:rFonts w:ascii="PT Astra Serif" w:hAnsi="PT Astra Serif"/>
          <w:color w:val="000000" w:themeColor="text1"/>
        </w:rPr>
      </w:pPr>
    </w:p>
    <w:p w:rsidR="005E71BE" w:rsidRDefault="005E71BE" w:rsidP="005E71BE">
      <w:pPr>
        <w:pStyle w:val="ConsPlusNonformat"/>
        <w:contextualSpacing/>
        <w:jc w:val="center"/>
        <w:rPr>
          <w:rFonts w:ascii="PT Astra Serif" w:hAnsi="PT Astra Serif" w:cs="Times New Roman"/>
          <w:b/>
          <w:color w:val="000000" w:themeColor="text1"/>
        </w:rPr>
      </w:pPr>
      <w:bookmarkStart w:id="18" w:name="Par445"/>
      <w:bookmarkEnd w:id="18"/>
      <w:r w:rsidRPr="005E71BE">
        <w:rPr>
          <w:rFonts w:ascii="PT Astra Serif" w:hAnsi="PT Astra Serif" w:cs="Times New Roman"/>
          <w:b/>
          <w:color w:val="000000" w:themeColor="text1"/>
        </w:rPr>
        <w:t xml:space="preserve">Типовое </w:t>
      </w:r>
      <w:hyperlink r:id="rId38" w:anchor="Par445" w:tooltip="                           ТИПОВОЕ ОБЯЗАТЕЛЬСТВО" w:history="1">
        <w:r w:rsidRPr="005E71BE">
          <w:rPr>
            <w:rStyle w:val="ad"/>
            <w:rFonts w:ascii="PT Astra Serif" w:hAnsi="PT Astra Serif"/>
            <w:b/>
            <w:color w:val="000000" w:themeColor="text1"/>
            <w:u w:val="none"/>
          </w:rPr>
          <w:t>обязательство</w:t>
        </w:r>
      </w:hyperlink>
      <w:r w:rsidRPr="005E71BE">
        <w:rPr>
          <w:rFonts w:ascii="PT Astra Serif" w:hAnsi="PT Astra Serif" w:cs="Times New Roman"/>
          <w:b/>
          <w:color w:val="000000" w:themeColor="text1"/>
        </w:rPr>
        <w:t xml:space="preserve"> служащего администрации сельского поселения </w:t>
      </w:r>
    </w:p>
    <w:p w:rsidR="005E71BE" w:rsidRPr="005E71BE" w:rsidRDefault="005E71BE" w:rsidP="005E71BE">
      <w:pPr>
        <w:pStyle w:val="ConsPlusNonformat"/>
        <w:contextualSpacing/>
        <w:jc w:val="center"/>
        <w:rPr>
          <w:rFonts w:ascii="PT Astra Serif" w:hAnsi="PT Astra Serif" w:cs="Times New Roman"/>
          <w:b/>
          <w:color w:val="000000" w:themeColor="text1"/>
        </w:rPr>
      </w:pPr>
      <w:r w:rsidRPr="005E71BE">
        <w:rPr>
          <w:rFonts w:ascii="PT Astra Serif" w:hAnsi="PT Astra Serif" w:cs="Times New Roman"/>
          <w:b/>
          <w:color w:val="000000" w:themeColor="text1"/>
        </w:rPr>
        <w:t>Новомихайловского сельсовета Татарского муниципального района</w:t>
      </w:r>
    </w:p>
    <w:p w:rsidR="005E71BE" w:rsidRPr="005E71BE" w:rsidRDefault="005E71BE" w:rsidP="005E71BE">
      <w:pPr>
        <w:pStyle w:val="ConsPlusNonformat"/>
        <w:contextualSpacing/>
        <w:jc w:val="center"/>
        <w:rPr>
          <w:rFonts w:ascii="PT Astra Serif" w:hAnsi="PT Astra Serif" w:cs="Times New Roman"/>
          <w:b/>
          <w:color w:val="000000" w:themeColor="text1"/>
        </w:rPr>
      </w:pPr>
      <w:r w:rsidRPr="005E71BE">
        <w:rPr>
          <w:rFonts w:ascii="PT Astra Serif" w:hAnsi="PT Astra Serif" w:cs="Times New Roman"/>
          <w:b/>
          <w:color w:val="000000" w:themeColor="text1"/>
        </w:rPr>
        <w:t xml:space="preserve"> Новосибирской области, непосредственно осуществляющего обработку</w:t>
      </w:r>
    </w:p>
    <w:p w:rsidR="005E71BE" w:rsidRDefault="005E71BE" w:rsidP="005E71BE">
      <w:pPr>
        <w:pStyle w:val="ConsPlusNonformat"/>
        <w:contextualSpacing/>
        <w:jc w:val="center"/>
        <w:rPr>
          <w:rFonts w:ascii="PT Astra Serif" w:hAnsi="PT Astra Serif" w:cs="Times New Roman"/>
          <w:b/>
          <w:color w:val="000000" w:themeColor="text1"/>
        </w:rPr>
      </w:pPr>
      <w:r w:rsidRPr="005E71BE">
        <w:rPr>
          <w:rFonts w:ascii="PT Astra Serif" w:hAnsi="PT Astra Serif" w:cs="Times New Roman"/>
          <w:b/>
          <w:color w:val="000000" w:themeColor="text1"/>
        </w:rPr>
        <w:t xml:space="preserve"> персональных данных, в случае расторжения с ним трудового договора (контракта)</w:t>
      </w:r>
    </w:p>
    <w:p w:rsidR="005E71BE" w:rsidRPr="005E71BE" w:rsidRDefault="005E71BE" w:rsidP="005E71BE">
      <w:pPr>
        <w:pStyle w:val="ConsPlusNonformat"/>
        <w:contextualSpacing/>
        <w:jc w:val="center"/>
        <w:rPr>
          <w:rFonts w:ascii="PT Astra Serif" w:hAnsi="PT Astra Serif" w:cs="Times New Roman"/>
          <w:b/>
          <w:color w:val="000000" w:themeColor="text1"/>
        </w:rPr>
      </w:pPr>
      <w:r w:rsidRPr="005E71BE">
        <w:rPr>
          <w:rFonts w:ascii="PT Astra Serif" w:hAnsi="PT Astra Serif" w:cs="Times New Roman"/>
          <w:b/>
          <w:color w:val="000000" w:themeColor="text1"/>
        </w:rPr>
        <w:t xml:space="preserve"> прекратить обработку персональных данных, ставших известными ему </w:t>
      </w:r>
    </w:p>
    <w:p w:rsidR="005E71BE" w:rsidRPr="005E71BE" w:rsidRDefault="005E71BE" w:rsidP="005E71BE">
      <w:pPr>
        <w:pStyle w:val="ConsPlusNonformat"/>
        <w:contextualSpacing/>
        <w:jc w:val="center"/>
        <w:rPr>
          <w:rFonts w:ascii="PT Astra Serif" w:hAnsi="PT Astra Serif" w:cs="Times New Roman"/>
          <w:b/>
          <w:color w:val="000000" w:themeColor="text1"/>
        </w:rPr>
      </w:pPr>
      <w:r w:rsidRPr="005E71BE">
        <w:rPr>
          <w:rFonts w:ascii="PT Astra Serif" w:hAnsi="PT Astra Serif" w:cs="Times New Roman"/>
          <w:b/>
          <w:color w:val="000000" w:themeColor="text1"/>
        </w:rPr>
        <w:t>в связи с исполнением должностных обязанностей</w:t>
      </w:r>
    </w:p>
    <w:p w:rsidR="005E71BE" w:rsidRPr="005E71BE" w:rsidRDefault="005E71BE" w:rsidP="005E71BE">
      <w:pPr>
        <w:pStyle w:val="ConsPlusNonformat"/>
        <w:contextualSpacing/>
        <w:jc w:val="center"/>
        <w:rPr>
          <w:rFonts w:ascii="PT Astra Serif" w:hAnsi="PT Astra Serif" w:cs="Times New Roman"/>
          <w:b/>
          <w:color w:val="000000" w:themeColor="text1"/>
        </w:rPr>
      </w:pPr>
    </w:p>
    <w:p w:rsidR="005E71BE" w:rsidRPr="005E71BE" w:rsidRDefault="005E71BE" w:rsidP="005E71BE">
      <w:pPr>
        <w:pStyle w:val="ConsPlusNonformat"/>
        <w:contextualSpacing/>
        <w:jc w:val="center"/>
        <w:rPr>
          <w:rFonts w:ascii="PT Astra Serif" w:hAnsi="PT Astra Serif" w:cs="Times New Roman"/>
          <w:color w:val="000000" w:themeColor="text1"/>
        </w:rPr>
      </w:pPr>
      <w:r w:rsidRPr="005E71BE">
        <w:rPr>
          <w:rFonts w:ascii="PT Astra Serif" w:hAnsi="PT Astra Serif" w:cs="Times New Roman"/>
          <w:b/>
          <w:color w:val="000000" w:themeColor="text1"/>
        </w:rPr>
        <w:t>Я,</w:t>
      </w:r>
      <w:r w:rsidRPr="005E71BE">
        <w:rPr>
          <w:rFonts w:ascii="PT Astra Serif" w:hAnsi="PT Astra Serif" w:cs="Times New Roman"/>
          <w:color w:val="000000" w:themeColor="text1"/>
        </w:rPr>
        <w:t>_________________________________________________________________________________,</w:t>
      </w:r>
    </w:p>
    <w:p w:rsidR="005E71BE" w:rsidRPr="005E71BE" w:rsidRDefault="005E71BE" w:rsidP="005E71BE">
      <w:pPr>
        <w:pStyle w:val="ConsPlusNonformat"/>
        <w:contextualSpacing/>
        <w:jc w:val="center"/>
        <w:rPr>
          <w:rFonts w:ascii="PT Astra Serif" w:hAnsi="PT Astra Serif" w:cs="Times New Roman"/>
          <w:color w:val="000000" w:themeColor="text1"/>
        </w:rPr>
      </w:pPr>
      <w:r w:rsidRPr="005E71BE">
        <w:rPr>
          <w:rFonts w:ascii="PT Astra Serif" w:hAnsi="PT Astra Serif" w:cs="Times New Roman"/>
          <w:color w:val="000000" w:themeColor="text1"/>
        </w:rPr>
        <w:t>(фамилия, имя, отчество (при наличии), должность)</w:t>
      </w:r>
    </w:p>
    <w:p w:rsidR="005E71BE" w:rsidRPr="005E71BE" w:rsidRDefault="005E71BE" w:rsidP="005E71BE">
      <w:pPr>
        <w:pStyle w:val="ConsPlusNonformat"/>
        <w:contextualSpacing/>
        <w:jc w:val="both"/>
        <w:rPr>
          <w:rFonts w:ascii="PT Astra Serif" w:hAnsi="PT Astra Serif" w:cs="Times New Roman"/>
          <w:color w:val="000000" w:themeColor="text1"/>
        </w:rPr>
      </w:pPr>
    </w:p>
    <w:p w:rsidR="005E71BE" w:rsidRPr="005E71BE" w:rsidRDefault="005E71BE" w:rsidP="005E71BE">
      <w:pPr>
        <w:pStyle w:val="ConsPlusNonformat"/>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5E71BE" w:rsidRPr="005E71BE" w:rsidRDefault="005E71BE" w:rsidP="005E71BE">
      <w:pPr>
        <w:pStyle w:val="ConsPlusNonformat"/>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 xml:space="preserve">В соответствии со </w:t>
      </w:r>
      <w:hyperlink r:id="rId39" w:history="1">
        <w:r w:rsidRPr="005E71BE">
          <w:rPr>
            <w:rFonts w:ascii="PT Astra Serif" w:hAnsi="PT Astra Serif" w:cs="Times New Roman"/>
            <w:color w:val="000000" w:themeColor="text1"/>
          </w:rPr>
          <w:t>статьей 7</w:t>
        </w:r>
      </w:hyperlink>
      <w:r w:rsidRPr="005E71BE">
        <w:rPr>
          <w:rFonts w:ascii="PT Astra Serif" w:hAnsi="PT Astra Serif" w:cs="Times New Roman"/>
          <w:color w:val="000000" w:themeColor="text1"/>
        </w:rPr>
        <w:t xml:space="preserve"> Федерального закона от 27 июля 2006 г. № 152-ФЗ «О персональных данных» (далее - Федеральный закон «О персональных данных») я уведомлен (уведомлена) о том, что персональные данные являются конфиденциальной информацией, и я обязан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законодательством Российской Федерации в области персональных данных, о муниципальной службе и о противодействии коррупции.</w:t>
      </w:r>
    </w:p>
    <w:p w:rsidR="005E71BE" w:rsidRPr="005E71BE" w:rsidRDefault="005E71BE" w:rsidP="005E71BE">
      <w:pPr>
        <w:pStyle w:val="ConsPlusNonformat"/>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 xml:space="preserve">Положения законодательства Российской Федерации, предусматривающие ответственность за нарушение требований Федерального </w:t>
      </w:r>
      <w:hyperlink r:id="rId40" w:history="1">
        <w:r w:rsidRPr="005E71BE">
          <w:rPr>
            <w:rFonts w:ascii="PT Astra Serif" w:hAnsi="PT Astra Serif" w:cs="Times New Roman"/>
            <w:color w:val="000000" w:themeColor="text1"/>
          </w:rPr>
          <w:t>закона</w:t>
        </w:r>
      </w:hyperlink>
      <w:r w:rsidRPr="005E71BE">
        <w:rPr>
          <w:rFonts w:ascii="PT Astra Serif" w:hAnsi="PT Astra Serif" w:cs="Times New Roman"/>
          <w:color w:val="000000" w:themeColor="text1"/>
        </w:rPr>
        <w:t xml:space="preserve"> «О персональных данных», мне разъяснены.</w:t>
      </w:r>
    </w:p>
    <w:p w:rsidR="005E71BE" w:rsidRPr="005E71BE" w:rsidRDefault="005E71BE" w:rsidP="005E71BE">
      <w:pPr>
        <w:pStyle w:val="ConsPlusNonformat"/>
        <w:contextualSpacing/>
        <w:jc w:val="both"/>
        <w:rPr>
          <w:rFonts w:ascii="PT Astra Serif" w:hAnsi="PT Astra Serif" w:cs="Times New Roman"/>
          <w:color w:val="000000" w:themeColor="text1"/>
        </w:rPr>
      </w:pPr>
    </w:p>
    <w:p w:rsidR="005E71BE" w:rsidRPr="005E71BE" w:rsidRDefault="005E71BE" w:rsidP="005E71BE">
      <w:pPr>
        <w:pStyle w:val="ConsPlusNonformat"/>
        <w:contextualSpacing/>
        <w:jc w:val="center"/>
        <w:rPr>
          <w:rFonts w:ascii="PT Astra Serif" w:hAnsi="PT Astra Serif" w:cs="Times New Roman"/>
          <w:color w:val="000000" w:themeColor="text1"/>
        </w:rPr>
      </w:pPr>
      <w:r w:rsidRPr="005E71BE">
        <w:rPr>
          <w:rFonts w:ascii="PT Astra Serif" w:hAnsi="PT Astra Serif" w:cs="Times New Roman"/>
          <w:color w:val="000000" w:themeColor="text1"/>
        </w:rPr>
        <w:t xml:space="preserve">_________       </w:t>
      </w:r>
      <w:r w:rsidRPr="005E71BE">
        <w:rPr>
          <w:rFonts w:ascii="PT Astra Serif" w:hAnsi="PT Astra Serif" w:cs="Times New Roman"/>
          <w:color w:val="000000" w:themeColor="text1"/>
        </w:rPr>
        <w:tab/>
      </w:r>
      <w:r w:rsidRPr="005E71BE">
        <w:rPr>
          <w:rFonts w:ascii="PT Astra Serif" w:hAnsi="PT Astra Serif" w:cs="Times New Roman"/>
          <w:color w:val="000000" w:themeColor="text1"/>
        </w:rPr>
        <w:tab/>
      </w:r>
      <w:r w:rsidRPr="005E71BE">
        <w:rPr>
          <w:rFonts w:ascii="PT Astra Serif" w:hAnsi="PT Astra Serif" w:cs="Times New Roman"/>
          <w:color w:val="000000" w:themeColor="text1"/>
        </w:rPr>
        <w:tab/>
      </w:r>
      <w:r w:rsidRPr="005E71BE">
        <w:rPr>
          <w:rFonts w:ascii="PT Astra Serif" w:hAnsi="PT Astra Serif" w:cs="Times New Roman"/>
          <w:color w:val="000000" w:themeColor="text1"/>
        </w:rPr>
        <w:tab/>
        <w:t>____________</w:t>
      </w:r>
    </w:p>
    <w:p w:rsidR="005E71BE" w:rsidRPr="005E71BE" w:rsidRDefault="005E71BE" w:rsidP="005E71BE">
      <w:pPr>
        <w:pStyle w:val="ConsPlusNonformat"/>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 xml:space="preserve">     </w:t>
      </w:r>
      <w:r w:rsidRPr="005E71BE">
        <w:rPr>
          <w:rFonts w:ascii="PT Astra Serif" w:hAnsi="PT Astra Serif" w:cs="Times New Roman"/>
          <w:color w:val="000000" w:themeColor="text1"/>
        </w:rPr>
        <w:tab/>
      </w:r>
      <w:r w:rsidRPr="005E71BE">
        <w:rPr>
          <w:rFonts w:ascii="PT Astra Serif" w:hAnsi="PT Astra Serif" w:cs="Times New Roman"/>
          <w:color w:val="000000" w:themeColor="text1"/>
        </w:rPr>
        <w:tab/>
      </w:r>
      <w:r w:rsidRPr="005E71BE">
        <w:rPr>
          <w:rFonts w:ascii="PT Astra Serif" w:hAnsi="PT Astra Serif" w:cs="Times New Roman"/>
          <w:color w:val="000000" w:themeColor="text1"/>
        </w:rPr>
        <w:tab/>
        <w:t xml:space="preserve">   </w:t>
      </w:r>
      <w:r>
        <w:rPr>
          <w:rFonts w:ascii="PT Astra Serif" w:hAnsi="PT Astra Serif" w:cs="Times New Roman"/>
          <w:color w:val="000000" w:themeColor="text1"/>
        </w:rPr>
        <w:t xml:space="preserve">           </w:t>
      </w:r>
      <w:r w:rsidRPr="005E71BE">
        <w:rPr>
          <w:rFonts w:ascii="PT Astra Serif" w:hAnsi="PT Astra Serif" w:cs="Times New Roman"/>
          <w:color w:val="000000" w:themeColor="text1"/>
        </w:rPr>
        <w:t>дата                                                              (подпись)</w:t>
      </w:r>
    </w:p>
    <w:p w:rsidR="005E71BE" w:rsidRPr="005E71BE" w:rsidRDefault="005E71BE" w:rsidP="005E71BE">
      <w:pPr>
        <w:pStyle w:val="ConsPlusNormal"/>
        <w:contextualSpacing/>
        <w:jc w:val="both"/>
        <w:rPr>
          <w:rFonts w:ascii="PT Astra Serif" w:hAnsi="PT Astra Serif"/>
          <w:color w:val="000000" w:themeColor="text1"/>
        </w:rPr>
      </w:pPr>
      <w:bookmarkStart w:id="19" w:name="Par480"/>
      <w:bookmarkEnd w:id="19"/>
    </w:p>
    <w:p w:rsidR="005E71BE" w:rsidRPr="005E71BE" w:rsidRDefault="005E71BE" w:rsidP="005E71BE">
      <w:pPr>
        <w:pStyle w:val="ConsPlusNormal"/>
        <w:ind w:left="5103"/>
        <w:contextualSpacing/>
        <w:jc w:val="right"/>
        <w:outlineLvl w:val="0"/>
        <w:rPr>
          <w:rFonts w:ascii="PT Astra Serif" w:hAnsi="PT Astra Serif"/>
          <w:color w:val="000000" w:themeColor="text1"/>
        </w:rPr>
      </w:pPr>
      <w:r w:rsidRPr="005E71BE">
        <w:rPr>
          <w:rFonts w:ascii="PT Astra Serif" w:hAnsi="PT Astra Serif"/>
          <w:color w:val="000000" w:themeColor="text1"/>
        </w:rPr>
        <w:t>Приложение № 10</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lastRenderedPageBreak/>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contextualSpacing/>
        <w:jc w:val="center"/>
        <w:rPr>
          <w:rFonts w:ascii="PT Astra Serif" w:hAnsi="PT Astra Serif"/>
          <w:b/>
          <w:color w:val="000000" w:themeColor="text1"/>
        </w:rPr>
      </w:pPr>
      <w:bookmarkStart w:id="20" w:name="Par491"/>
      <w:bookmarkEnd w:id="20"/>
      <w:r w:rsidRPr="005E71BE">
        <w:rPr>
          <w:rFonts w:ascii="PT Astra Serif" w:hAnsi="PT Astra Serif"/>
          <w:b/>
          <w:color w:val="000000" w:themeColor="text1"/>
        </w:rPr>
        <w:t xml:space="preserve">Типовая форма согласия на обработку персональных данных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служащих администрации сельского поселения Новомихайловского сельсовета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 xml:space="preserve">Татарского муниципального района Новосибирской области, а также </w:t>
      </w:r>
    </w:p>
    <w:p w:rsidR="005E71BE" w:rsidRPr="005E71BE" w:rsidRDefault="005E71BE" w:rsidP="005E71BE">
      <w:pPr>
        <w:pStyle w:val="ConsPlusNormal"/>
        <w:contextualSpacing/>
        <w:jc w:val="center"/>
        <w:rPr>
          <w:rFonts w:ascii="PT Astra Serif" w:hAnsi="PT Astra Serif"/>
          <w:b/>
          <w:color w:val="000000" w:themeColor="text1"/>
        </w:rPr>
      </w:pPr>
      <w:r w:rsidRPr="005E71BE">
        <w:rPr>
          <w:rFonts w:ascii="PT Astra Serif" w:hAnsi="PT Astra Serif"/>
          <w:b/>
          <w:color w:val="000000" w:themeColor="text1"/>
        </w:rPr>
        <w:t>иных субъектов персональных данных</w:t>
      </w:r>
    </w:p>
    <w:p w:rsidR="005E71BE" w:rsidRPr="005E71BE" w:rsidRDefault="005E71BE" w:rsidP="005E71BE">
      <w:pPr>
        <w:pStyle w:val="ConsPlusNormal"/>
        <w:contextualSpacing/>
        <w:jc w:val="center"/>
        <w:rPr>
          <w:rFonts w:ascii="PT Astra Serif" w:hAnsi="PT Astra Serif"/>
          <w:b/>
          <w:color w:val="000000" w:themeColor="text1"/>
        </w:rPr>
      </w:pPr>
    </w:p>
    <w:p w:rsidR="005E71BE" w:rsidRPr="005E71BE" w:rsidRDefault="005E71BE" w:rsidP="005E71BE">
      <w:pPr>
        <w:ind w:firstLine="540"/>
        <w:contextualSpacing/>
        <w:jc w:val="both"/>
        <w:rPr>
          <w:rFonts w:ascii="PT Astra Serif" w:hAnsi="PT Astra Serif"/>
          <w:b/>
          <w:color w:val="000000" w:themeColor="text1"/>
          <w:sz w:val="20"/>
          <w:szCs w:val="20"/>
        </w:rPr>
      </w:pPr>
      <w:r w:rsidRPr="005E71BE">
        <w:rPr>
          <w:rFonts w:ascii="PT Astra Serif" w:hAnsi="PT Astra Serif"/>
          <w:b/>
          <w:color w:val="000000" w:themeColor="text1"/>
          <w:sz w:val="20"/>
          <w:szCs w:val="20"/>
        </w:rPr>
        <w:t>1. Для муниципальных служащих:</w:t>
      </w:r>
    </w:p>
    <w:p w:rsidR="005E71BE" w:rsidRPr="005E71BE" w:rsidRDefault="005E71BE" w:rsidP="005E71BE">
      <w:pPr>
        <w:ind w:firstLine="54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xml:space="preserve">Я, ________________________________________________________________________, </w:t>
      </w:r>
    </w:p>
    <w:p w:rsidR="005E71BE" w:rsidRPr="005E71BE" w:rsidRDefault="005E71BE" w:rsidP="005E71BE">
      <w:pPr>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даю администрации сельского поселения Новомихайловского сельсовета Татарского муниципального района Новосибирской области (адрес: Новосибирская область Татарский район с.Новомихайловка ул.Учительская,2 А) своё согласие на обработку своих персональных данных с использованием средств автоматизации и без использования средств автоматизации на: систематизацию, накопление, хранение, уточнение (обновление, изменение), использование, распространение (передачу), обезличивание, блокировку и уничтожение своих персональных данных и проведения в отношении меня проверки достоверности представленных мной сведений соответствующими органами.</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Согласие дано на обработку следующих персональных данных:</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фамилия, имя, отчество;</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об изменении фамилии, имени, отчества;</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год, число и месяц рождения;</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место рождения, домашний адрес (адрес регистрации, фактического проживания);</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гражданстве;</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наличии судимости;</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семейном положении;</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месте работы, занимаемой должности;</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об образовании, в том числе послевузовском профессиональном образовании, с указанием года окончания учебного заведения, наименования учебного заведения, специальности и квалификации по диплому;</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наличии ученой степени, звания;</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повышении квалификации, переподготовке, стажировке, подготовке;</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-сведения о наличии или отсутствии знаний иностранных языков, уровне знаний иностранных языков;</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наградах и званиях;</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трудовой деятельности;</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воинской обязанности;</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данные паспорта или иного документа, удостоверяющего личность;</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-сведения о заболеваниях, в том числе сведения о недееспособности, ограниченной дееспособности;</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-сведения об исполнении обязательств по договорам кредита и иным гражданско-правовым договорам;</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об исполнении налоговых обязательств;</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иные сведения, отражающие деловую репутацию;</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причастности к деятельности экстремистских организаций либо совершении действий, содержащих в себе признаки экстремистской деятельности;</w:t>
      </w:r>
    </w:p>
    <w:p w:rsidR="005E71BE" w:rsidRPr="005E71BE" w:rsidRDefault="005E71BE" w:rsidP="005E71BE">
      <w:pPr>
        <w:autoSpaceDE w:val="0"/>
        <w:autoSpaceDN w:val="0"/>
        <w:adjustRightInd w:val="0"/>
        <w:ind w:firstLine="36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сведения о наличии фактов уголовного преследования гражданина.</w:t>
      </w:r>
    </w:p>
    <w:p w:rsidR="005E71BE" w:rsidRPr="005E71BE" w:rsidRDefault="005E71BE" w:rsidP="005E71BE">
      <w:pPr>
        <w:ind w:firstLine="54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Согласие выдано на срок действия трудового договора (контракта).</w:t>
      </w:r>
    </w:p>
    <w:p w:rsidR="005E71BE" w:rsidRPr="005E71BE" w:rsidRDefault="005E71BE" w:rsidP="005E71BE">
      <w:pPr>
        <w:ind w:firstLine="540"/>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Подтверждаю, что ознакомлен с положением о защите персональных данных, права и обязанности в области защиты персональных данных мне разъяснены.</w:t>
      </w:r>
    </w:p>
    <w:p w:rsidR="005E71BE" w:rsidRPr="005E71BE" w:rsidRDefault="005E71BE" w:rsidP="005E71BE">
      <w:pPr>
        <w:contextualSpacing/>
        <w:jc w:val="both"/>
        <w:rPr>
          <w:rFonts w:ascii="PT Astra Serif" w:hAnsi="PT Astra Serif"/>
          <w:color w:val="000000" w:themeColor="text1"/>
          <w:sz w:val="20"/>
          <w:szCs w:val="20"/>
        </w:rPr>
      </w:pPr>
    </w:p>
    <w:p w:rsidR="005E71BE" w:rsidRPr="005E71BE" w:rsidRDefault="005E71BE" w:rsidP="005E71BE">
      <w:pPr>
        <w:contextualSpacing/>
        <w:jc w:val="both"/>
        <w:rPr>
          <w:rFonts w:ascii="PT Astra Serif" w:hAnsi="PT Astra Serif"/>
          <w:color w:val="000000" w:themeColor="text1"/>
          <w:sz w:val="20"/>
          <w:szCs w:val="20"/>
        </w:rPr>
      </w:pPr>
      <w:r w:rsidRPr="005E71BE">
        <w:rPr>
          <w:rFonts w:ascii="PT Astra Serif" w:hAnsi="PT Astra Serif"/>
          <w:color w:val="000000" w:themeColor="text1"/>
          <w:sz w:val="20"/>
          <w:szCs w:val="20"/>
        </w:rPr>
        <w:t xml:space="preserve">______________20____                               ________________ </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nformat"/>
        <w:contextualSpacing/>
        <w:rPr>
          <w:rFonts w:ascii="PT Astra Serif" w:hAnsi="PT Astra Serif" w:cs="Times New Roman"/>
          <w:b/>
          <w:color w:val="000000" w:themeColor="text1"/>
        </w:rPr>
      </w:pPr>
    </w:p>
    <w:p w:rsidR="005E71BE" w:rsidRPr="005E71BE" w:rsidRDefault="005E71BE" w:rsidP="005E71BE">
      <w:pPr>
        <w:pStyle w:val="ConsPlusNonformat"/>
        <w:contextualSpacing/>
        <w:jc w:val="both"/>
        <w:rPr>
          <w:rFonts w:ascii="PT Astra Serif" w:hAnsi="PT Astra Serif" w:cs="Times New Roman"/>
          <w:b/>
          <w:color w:val="000000" w:themeColor="text1"/>
        </w:rPr>
      </w:pPr>
      <w:r w:rsidRPr="005E71BE">
        <w:rPr>
          <w:rFonts w:ascii="PT Astra Serif" w:hAnsi="PT Astra Serif" w:cs="Times New Roman"/>
          <w:b/>
          <w:color w:val="000000" w:themeColor="text1"/>
        </w:rPr>
        <w:t>2. Для работников, замещающих должности, не являющиеся должностями муниципальной службы:</w:t>
      </w:r>
    </w:p>
    <w:p w:rsidR="005E71BE" w:rsidRPr="005E71BE" w:rsidRDefault="005E71BE" w:rsidP="005E71BE">
      <w:pPr>
        <w:pStyle w:val="ConsPlusNonformat"/>
        <w:contextualSpacing/>
        <w:rPr>
          <w:rFonts w:ascii="PT Astra Serif" w:hAnsi="PT Astra Serif" w:cs="Times New Roman"/>
          <w:color w:val="000000" w:themeColor="text1"/>
        </w:rPr>
      </w:pPr>
      <w:r w:rsidRPr="005E71BE">
        <w:rPr>
          <w:rFonts w:ascii="PT Astra Serif" w:hAnsi="PT Astra Serif" w:cs="Times New Roman"/>
          <w:color w:val="000000" w:themeColor="text1"/>
        </w:rPr>
        <w:t xml:space="preserve">    Я, ____________________________________________________________</w:t>
      </w:r>
      <w:r>
        <w:rPr>
          <w:rFonts w:ascii="PT Astra Serif" w:hAnsi="PT Astra Serif" w:cs="Times New Roman"/>
          <w:color w:val="000000" w:themeColor="text1"/>
        </w:rPr>
        <w:t>______________</w:t>
      </w:r>
      <w:r w:rsidRPr="005E71BE">
        <w:rPr>
          <w:rFonts w:ascii="PT Astra Serif" w:hAnsi="PT Astra Serif" w:cs="Times New Roman"/>
          <w:color w:val="000000" w:themeColor="text1"/>
        </w:rPr>
        <w:t>___________________,</w:t>
      </w:r>
    </w:p>
    <w:p w:rsidR="005E71BE" w:rsidRPr="005E71BE" w:rsidRDefault="005E71BE" w:rsidP="005E71BE">
      <w:pPr>
        <w:pStyle w:val="ConsPlusNonformat"/>
        <w:contextualSpacing/>
        <w:rPr>
          <w:rFonts w:ascii="PT Astra Serif" w:hAnsi="PT Astra Serif" w:cs="Times New Roman"/>
          <w:color w:val="000000" w:themeColor="text1"/>
        </w:rPr>
      </w:pPr>
      <w:r w:rsidRPr="005E71BE">
        <w:rPr>
          <w:rFonts w:ascii="PT Astra Serif" w:hAnsi="PT Astra Serif" w:cs="Times New Roman"/>
          <w:color w:val="000000" w:themeColor="text1"/>
        </w:rPr>
        <w:t xml:space="preserve">                          (Ф.И.О. полностью, должность)</w:t>
      </w:r>
    </w:p>
    <w:p w:rsidR="005E71BE" w:rsidRPr="005E71BE" w:rsidRDefault="005E71BE" w:rsidP="005E71BE">
      <w:pPr>
        <w:pStyle w:val="ConsPlusNormal"/>
        <w:contextualSpacing/>
        <w:jc w:val="both"/>
        <w:rPr>
          <w:rFonts w:ascii="PT Astra Serif" w:hAnsi="PT Astra Serif"/>
          <w:color w:val="000000" w:themeColor="text1"/>
        </w:rPr>
      </w:pPr>
      <w:r w:rsidRPr="005E71BE">
        <w:rPr>
          <w:rFonts w:ascii="PT Astra Serif" w:hAnsi="PT Astra Serif"/>
          <w:color w:val="000000" w:themeColor="text1"/>
        </w:rPr>
        <w:t>являясь работником администрации сельского поселения Новомихайловского сельсовета Татарского муниципального района Новосибирской области, своей волей и в своем интересе выражаю согласие на обработку моих персональных данных администрации для формирования общедоступных источников персональных данных (справочников, адресных книг, информации в СМИ и на сайте организации и т.д.), 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входящих в следующий перечень общедоступных сведений:</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 Фамилия, имя, отчество.</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Рабочий номер телефона.</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 Сведения о профессии, должности, образовании.</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lastRenderedPageBreak/>
        <w:t>4. Иные сведения, предоставленные мной для размещения в общедоступных источниках персональных данных.</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оформления доверенностей, прохождения конкурсного отбора, прохождения безналичных платежей на мой банковский счет. Для этих целей дополнительно могут быть получены или переданы сведения о дате рождения, гражданстве, доходах, паспортных данных, предыдущих местах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Настоящее согласие вступает в силу с момента его подписания на срок действия трудового договора с администрацией и может быть отозвано путем подачи в администрацию письменного заявления.</w:t>
      </w:r>
    </w:p>
    <w:p w:rsidR="005E71BE" w:rsidRPr="005E71BE" w:rsidRDefault="005E71BE" w:rsidP="005E71BE">
      <w:pPr>
        <w:pStyle w:val="ConsPlusNormal"/>
        <w:tabs>
          <w:tab w:val="left" w:pos="2760"/>
        </w:tabs>
        <w:ind w:firstLine="540"/>
        <w:contextualSpacing/>
        <w:jc w:val="both"/>
        <w:rPr>
          <w:rFonts w:ascii="PT Astra Serif" w:hAnsi="PT Astra Serif"/>
          <w:color w:val="000000" w:themeColor="text1"/>
        </w:rPr>
      </w:pPr>
      <w:r w:rsidRPr="005E71BE">
        <w:rPr>
          <w:rFonts w:ascii="PT Astra Serif" w:hAnsi="PT Astra Serif"/>
          <w:color w:val="000000" w:themeColor="text1"/>
        </w:rPr>
        <w:tab/>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"__" _______________ 20__ г.</w:t>
      </w:r>
    </w:p>
    <w:p w:rsidR="005E71BE" w:rsidRPr="005E71BE" w:rsidRDefault="005E71BE" w:rsidP="005E71BE">
      <w:pPr>
        <w:pStyle w:val="ConsPlusNormal"/>
        <w:ind w:firstLine="540"/>
        <w:contextualSpacing/>
        <w:jc w:val="both"/>
        <w:rPr>
          <w:rFonts w:ascii="PT Astra Serif" w:hAnsi="PT Astra Serif"/>
          <w:color w:val="000000" w:themeColor="text1"/>
        </w:rPr>
      </w:pPr>
    </w:p>
    <w:p w:rsidR="005E71BE" w:rsidRPr="005E71BE" w:rsidRDefault="005E71BE" w:rsidP="005E71BE">
      <w:pPr>
        <w:pStyle w:val="ConsPlusNonformat"/>
        <w:contextualSpacing/>
        <w:rPr>
          <w:rFonts w:ascii="PT Astra Serif" w:hAnsi="PT Astra Serif" w:cs="Times New Roman"/>
          <w:color w:val="000000" w:themeColor="text1"/>
        </w:rPr>
      </w:pPr>
      <w:r w:rsidRPr="005E71BE">
        <w:rPr>
          <w:rFonts w:ascii="PT Astra Serif" w:hAnsi="PT Astra Serif" w:cs="Times New Roman"/>
          <w:color w:val="000000" w:themeColor="text1"/>
        </w:rPr>
        <w:t>___________________________________________________________________________________</w:t>
      </w:r>
    </w:p>
    <w:p w:rsidR="005E71BE" w:rsidRPr="005E71BE" w:rsidRDefault="005E71BE" w:rsidP="005E71BE">
      <w:pPr>
        <w:pStyle w:val="ConsPlusNonformat"/>
        <w:contextualSpacing/>
        <w:jc w:val="center"/>
        <w:rPr>
          <w:rFonts w:ascii="PT Astra Serif" w:hAnsi="PT Astra Serif" w:cs="Times New Roman"/>
          <w:color w:val="000000" w:themeColor="text1"/>
        </w:rPr>
      </w:pPr>
      <w:r w:rsidRPr="005E71BE">
        <w:rPr>
          <w:rFonts w:ascii="PT Astra Serif" w:hAnsi="PT Astra Serif" w:cs="Times New Roman"/>
          <w:color w:val="000000" w:themeColor="text1"/>
        </w:rPr>
        <w:t>(подпись и фамилия, имя, отчество прописью полностью)</w:t>
      </w:r>
    </w:p>
    <w:p w:rsidR="005E71BE" w:rsidRPr="005E71BE" w:rsidRDefault="005E71BE" w:rsidP="005E71BE">
      <w:pPr>
        <w:pStyle w:val="ConsPlusNormal"/>
        <w:ind w:left="5103"/>
        <w:contextualSpacing/>
        <w:jc w:val="right"/>
        <w:outlineLvl w:val="0"/>
        <w:rPr>
          <w:rFonts w:ascii="PT Astra Serif" w:hAnsi="PT Astra Serif"/>
          <w:color w:val="000000" w:themeColor="text1"/>
        </w:rPr>
      </w:pPr>
      <w:r w:rsidRPr="005E71BE">
        <w:rPr>
          <w:rFonts w:ascii="PT Astra Serif" w:hAnsi="PT Astra Serif"/>
          <w:color w:val="000000" w:themeColor="text1"/>
        </w:rPr>
        <w:t>Приложение № 11</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nformat"/>
        <w:contextualSpacing/>
        <w:jc w:val="center"/>
        <w:rPr>
          <w:rFonts w:ascii="PT Astra Serif" w:hAnsi="PT Astra Serif" w:cs="Times New Roman"/>
          <w:b/>
          <w:color w:val="000000" w:themeColor="text1"/>
        </w:rPr>
      </w:pPr>
      <w:bookmarkStart w:id="21" w:name="Par579"/>
      <w:bookmarkEnd w:id="21"/>
      <w:r w:rsidRPr="005E71BE">
        <w:rPr>
          <w:rFonts w:ascii="PT Astra Serif" w:hAnsi="PT Astra Serif" w:cs="Times New Roman"/>
          <w:b/>
          <w:color w:val="000000" w:themeColor="text1"/>
        </w:rPr>
        <w:t xml:space="preserve">Типовая </w:t>
      </w:r>
      <w:hyperlink r:id="rId41" w:anchor="Par579" w:tooltip="                               ТИПОВАЯ ФОРМА" w:history="1">
        <w:r w:rsidRPr="005E71BE">
          <w:rPr>
            <w:rStyle w:val="ad"/>
            <w:rFonts w:ascii="PT Astra Serif" w:hAnsi="PT Astra Serif"/>
            <w:b/>
            <w:color w:val="000000" w:themeColor="text1"/>
          </w:rPr>
          <w:t>форма</w:t>
        </w:r>
      </w:hyperlink>
      <w:r w:rsidRPr="005E71BE">
        <w:rPr>
          <w:rFonts w:ascii="PT Astra Serif" w:hAnsi="PT Astra Serif" w:cs="Times New Roman"/>
          <w:b/>
          <w:color w:val="000000" w:themeColor="text1"/>
        </w:rPr>
        <w:t xml:space="preserve"> разъяснения субъекту персональных данных юридических последствий отказа предоставить свои персональные данные</w:t>
      </w:r>
    </w:p>
    <w:p w:rsidR="005E71BE" w:rsidRPr="005E71BE" w:rsidRDefault="005E71BE" w:rsidP="005E71BE">
      <w:pPr>
        <w:pStyle w:val="ConsPlusNonformat"/>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 xml:space="preserve">    </w:t>
      </w:r>
    </w:p>
    <w:p w:rsidR="005E71BE" w:rsidRPr="005E71BE" w:rsidRDefault="005E71BE" w:rsidP="005E71BE">
      <w:pPr>
        <w:pStyle w:val="ConsPlusNonformat"/>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Мне,_____________________________________________________</w:t>
      </w:r>
      <w:r>
        <w:rPr>
          <w:rFonts w:ascii="PT Astra Serif" w:hAnsi="PT Astra Serif" w:cs="Times New Roman"/>
          <w:color w:val="000000" w:themeColor="text1"/>
        </w:rPr>
        <w:t>___________</w:t>
      </w:r>
      <w:r w:rsidRPr="005E71BE">
        <w:rPr>
          <w:rFonts w:ascii="PT Astra Serif" w:hAnsi="PT Astra Serif" w:cs="Times New Roman"/>
          <w:color w:val="000000" w:themeColor="text1"/>
        </w:rPr>
        <w:t>_______________________,</w:t>
      </w:r>
    </w:p>
    <w:p w:rsidR="005E71BE" w:rsidRPr="005E71BE" w:rsidRDefault="005E71BE" w:rsidP="005E71BE">
      <w:pPr>
        <w:pStyle w:val="ConsPlusNonformat"/>
        <w:contextualSpacing/>
        <w:jc w:val="center"/>
        <w:rPr>
          <w:rFonts w:ascii="PT Astra Serif" w:hAnsi="PT Astra Serif" w:cs="Times New Roman"/>
          <w:color w:val="000000" w:themeColor="text1"/>
        </w:rPr>
      </w:pPr>
      <w:r w:rsidRPr="005E71BE">
        <w:rPr>
          <w:rFonts w:ascii="PT Astra Serif" w:hAnsi="PT Astra Serif" w:cs="Times New Roman"/>
          <w:color w:val="000000" w:themeColor="text1"/>
        </w:rPr>
        <w:t>(фамилия, имя, отчество (при наличии)</w:t>
      </w:r>
    </w:p>
    <w:p w:rsidR="005E71BE" w:rsidRPr="005E71BE" w:rsidRDefault="005E71BE" w:rsidP="005E71BE">
      <w:pPr>
        <w:pStyle w:val="ConsPlusNonformat"/>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разъяснены юридические последствия отказа предоставить свои персональные данные уполномоченным лицам администрации сельского поселения Новомихайловского сельсовета Татарского  муниципального района Новосибирской  области.</w:t>
      </w:r>
    </w:p>
    <w:p w:rsidR="005E71BE" w:rsidRPr="005E71BE" w:rsidRDefault="005E71BE" w:rsidP="005E71BE">
      <w:pPr>
        <w:pStyle w:val="ConsPlusNonformat"/>
        <w:ind w:firstLine="709"/>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 xml:space="preserve">В соответствии со </w:t>
      </w:r>
      <w:hyperlink r:id="rId42" w:history="1">
        <w:r w:rsidRPr="005E71BE">
          <w:rPr>
            <w:rFonts w:ascii="PT Astra Serif" w:hAnsi="PT Astra Serif" w:cs="Times New Roman"/>
            <w:color w:val="000000" w:themeColor="text1"/>
          </w:rPr>
          <w:t>статьями 16</w:t>
        </w:r>
      </w:hyperlink>
      <w:r w:rsidRPr="005E71BE">
        <w:rPr>
          <w:rFonts w:ascii="PT Astra Serif" w:hAnsi="PT Astra Serif" w:cs="Times New Roman"/>
          <w:color w:val="000000" w:themeColor="text1"/>
        </w:rPr>
        <w:t xml:space="preserve"> и 29 Федеральным законом от 02.03.2007 № 25-ФЗ «О муниципальной службе в Российской Федерации», </w:t>
      </w:r>
      <w:hyperlink r:id="rId43" w:history="1">
        <w:r w:rsidRPr="005E71BE">
          <w:rPr>
            <w:rFonts w:ascii="PT Astra Serif" w:hAnsi="PT Astra Serif" w:cs="Times New Roman"/>
            <w:color w:val="000000" w:themeColor="text1"/>
          </w:rPr>
          <w:t>Положением</w:t>
        </w:r>
      </w:hyperlink>
      <w:r w:rsidRPr="005E71BE">
        <w:rPr>
          <w:rFonts w:ascii="PT Astra Serif" w:hAnsi="PT Astra Serif" w:cs="Times New Roman"/>
          <w:color w:val="000000" w:themeColor="text1"/>
        </w:rPr>
        <w:t xml:space="preserve">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 609, </w:t>
      </w:r>
      <w:hyperlink r:id="rId44" w:history="1">
        <w:r w:rsidRPr="005E71BE">
          <w:rPr>
            <w:rFonts w:ascii="PT Astra Serif" w:hAnsi="PT Astra Serif" w:cs="Times New Roman"/>
            <w:color w:val="000000" w:themeColor="text1"/>
          </w:rPr>
          <w:t>статьями 65</w:t>
        </w:r>
      </w:hyperlink>
      <w:r w:rsidRPr="005E71BE">
        <w:rPr>
          <w:rFonts w:ascii="PT Astra Serif" w:hAnsi="PT Astra Serif" w:cs="Times New Roman"/>
          <w:color w:val="000000" w:themeColor="text1"/>
        </w:rPr>
        <w:t xml:space="preserve"> и </w:t>
      </w:r>
      <w:hyperlink r:id="rId45" w:history="1">
        <w:r w:rsidRPr="005E71BE">
          <w:rPr>
            <w:rFonts w:ascii="PT Astra Serif" w:hAnsi="PT Astra Serif" w:cs="Times New Roman"/>
            <w:color w:val="000000" w:themeColor="text1"/>
          </w:rPr>
          <w:t>86</w:t>
        </w:r>
      </w:hyperlink>
      <w:r w:rsidRPr="005E71BE">
        <w:rPr>
          <w:rFonts w:ascii="PT Astra Serif" w:hAnsi="PT Astra Serif" w:cs="Times New Roman"/>
          <w:color w:val="000000" w:themeColor="text1"/>
        </w:rPr>
        <w:t xml:space="preserve"> Трудового кодекса Российской Федерации администрацией сельского поселения Новомихайловского сельсовета Татарского муниципального района Новосибирской области определен  перечень персональных данных, который субъект персональных данных обязан  предоставить уполномоченным лицам администрации сельского поселения Новомихайловского сельсовета Татарского муниципального района Нровосибирской области в  связи с поступлением, прохождением и прекращением муниципальной службы (работы).</w:t>
      </w:r>
    </w:p>
    <w:p w:rsidR="005E71BE" w:rsidRPr="005E71BE" w:rsidRDefault="005E71BE" w:rsidP="005E71BE">
      <w:pPr>
        <w:pStyle w:val="ConsPlusNonformat"/>
        <w:ind w:firstLine="709"/>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Без представления субъектом персональных данных (обязательных для заключения трудового договора сведений) трудовой договор (контракт) не может быть заключен.</w:t>
      </w:r>
    </w:p>
    <w:p w:rsidR="005E71BE" w:rsidRPr="005E71BE" w:rsidRDefault="005E71BE" w:rsidP="005E71BE">
      <w:pPr>
        <w:pStyle w:val="ConsPlusNonformat"/>
        <w:contextualSpacing/>
        <w:jc w:val="both"/>
        <w:rPr>
          <w:rFonts w:ascii="PT Astra Serif" w:hAnsi="PT Astra Serif" w:cs="Times New Roman"/>
          <w:color w:val="000000" w:themeColor="text1"/>
        </w:rPr>
      </w:pPr>
    </w:p>
    <w:p w:rsidR="005E71BE" w:rsidRPr="005E71BE" w:rsidRDefault="005E71BE" w:rsidP="005E71BE">
      <w:pPr>
        <w:pStyle w:val="ConsPlusNonformat"/>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_________                                                      ____________</w:t>
      </w:r>
    </w:p>
    <w:p w:rsidR="005E71BE" w:rsidRPr="005E71BE" w:rsidRDefault="005E71BE" w:rsidP="005E71BE">
      <w:pPr>
        <w:pStyle w:val="ConsPlusNonformat"/>
        <w:contextualSpacing/>
        <w:jc w:val="both"/>
        <w:rPr>
          <w:rFonts w:ascii="PT Astra Serif" w:hAnsi="PT Astra Serif" w:cs="Times New Roman"/>
          <w:color w:val="000000" w:themeColor="text1"/>
        </w:rPr>
      </w:pPr>
      <w:r w:rsidRPr="005E71BE">
        <w:rPr>
          <w:rFonts w:ascii="PT Astra Serif" w:hAnsi="PT Astra Serif" w:cs="Times New Roman"/>
          <w:color w:val="000000" w:themeColor="text1"/>
        </w:rPr>
        <w:t xml:space="preserve"> (дата)              </w:t>
      </w:r>
      <w:r w:rsidRPr="005E71BE">
        <w:rPr>
          <w:rFonts w:ascii="PT Astra Serif" w:hAnsi="PT Astra Serif" w:cs="Times New Roman"/>
          <w:color w:val="000000" w:themeColor="text1"/>
        </w:rPr>
        <w:tab/>
      </w:r>
      <w:r w:rsidRPr="005E71BE">
        <w:rPr>
          <w:rFonts w:ascii="PT Astra Serif" w:hAnsi="PT Astra Serif" w:cs="Times New Roman"/>
          <w:color w:val="000000" w:themeColor="text1"/>
        </w:rPr>
        <w:tab/>
      </w:r>
      <w:r w:rsidRPr="005E71BE">
        <w:rPr>
          <w:rFonts w:ascii="PT Astra Serif" w:hAnsi="PT Astra Serif" w:cs="Times New Roman"/>
          <w:color w:val="000000" w:themeColor="text1"/>
        </w:rPr>
        <w:tab/>
        <w:t xml:space="preserve">                  (подпись)</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ind w:left="5103"/>
        <w:contextualSpacing/>
        <w:jc w:val="right"/>
        <w:outlineLvl w:val="0"/>
        <w:rPr>
          <w:rFonts w:ascii="PT Astra Serif" w:hAnsi="PT Astra Serif"/>
          <w:color w:val="000000" w:themeColor="text1"/>
        </w:rPr>
      </w:pPr>
      <w:r w:rsidRPr="005E71BE">
        <w:rPr>
          <w:rFonts w:ascii="PT Astra Serif" w:hAnsi="PT Astra Serif"/>
          <w:color w:val="000000" w:themeColor="text1"/>
        </w:rPr>
        <w:t>Приложение № 12</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к распоряжению администрации</w:t>
      </w:r>
    </w:p>
    <w:p w:rsidR="005E71BE" w:rsidRPr="005E71BE" w:rsidRDefault="005E71BE" w:rsidP="005E71BE">
      <w:pPr>
        <w:pStyle w:val="ConsPlusNormal"/>
        <w:ind w:left="4536"/>
        <w:contextualSpacing/>
        <w:jc w:val="right"/>
        <w:rPr>
          <w:rFonts w:ascii="PT Astra Serif" w:hAnsi="PT Astra Serif"/>
          <w:color w:val="000000" w:themeColor="text1"/>
        </w:rPr>
      </w:pPr>
      <w:r w:rsidRPr="005E71BE">
        <w:rPr>
          <w:rFonts w:ascii="PT Astra Serif" w:hAnsi="PT Astra Serif"/>
          <w:color w:val="000000" w:themeColor="text1"/>
        </w:rPr>
        <w:t>сельского поселения</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Новомихайловского сельсовета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Татарского муниципального района</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 xml:space="preserve">Новосибирской области </w:t>
      </w:r>
    </w:p>
    <w:p w:rsidR="005E71BE" w:rsidRPr="005E71BE" w:rsidRDefault="005E71BE" w:rsidP="005E71BE">
      <w:pPr>
        <w:pStyle w:val="ConsPlusNormal"/>
        <w:ind w:left="4536"/>
        <w:contextualSpacing/>
        <w:jc w:val="right"/>
        <w:rPr>
          <w:rFonts w:ascii="PT Astra Serif" w:hAnsi="PT Astra Serif"/>
          <w:color w:val="000000"/>
        </w:rPr>
      </w:pPr>
      <w:r w:rsidRPr="005E71BE">
        <w:rPr>
          <w:rFonts w:ascii="PT Astra Serif" w:hAnsi="PT Astra Serif"/>
          <w:color w:val="000000"/>
        </w:rPr>
        <w:t>от 28.02.2023 №8-1</w:t>
      </w:r>
    </w:p>
    <w:p w:rsidR="005E71BE" w:rsidRPr="005E71BE" w:rsidRDefault="005E71BE" w:rsidP="005E71BE">
      <w:pPr>
        <w:pStyle w:val="ConsPlusNormal"/>
        <w:contextualSpacing/>
        <w:jc w:val="both"/>
        <w:rPr>
          <w:rFonts w:ascii="PT Astra Serif" w:hAnsi="PT Astra Serif"/>
          <w:color w:val="000000" w:themeColor="text1"/>
        </w:rPr>
      </w:pPr>
    </w:p>
    <w:bookmarkStart w:id="22" w:name="Par620"/>
    <w:bookmarkEnd w:id="22"/>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fldChar w:fldCharType="begin"/>
      </w:r>
      <w:r w:rsidRPr="005E71BE">
        <w:rPr>
          <w:rFonts w:ascii="PT Astra Serif" w:hAnsi="PT Astra Serif"/>
          <w:color w:val="000000" w:themeColor="text1"/>
          <w:sz w:val="20"/>
          <w:szCs w:val="20"/>
        </w:rPr>
        <w:instrText xml:space="preserve"> HYPERLINK "file:///D:\\Косинова\\распоряжения\\распоряжения%202022\\по%20основной%20деятельности\\№%20%20от%20по%20обработке%20персональных%20данных.rtf" \l "Par620" \o "ПОРЯДОК" </w:instrText>
      </w:r>
      <w:r w:rsidRPr="005E71BE">
        <w:rPr>
          <w:rFonts w:ascii="PT Astra Serif" w:hAnsi="PT Astra Serif"/>
          <w:color w:val="000000" w:themeColor="text1"/>
          <w:sz w:val="20"/>
          <w:szCs w:val="20"/>
        </w:rPr>
      </w:r>
      <w:r w:rsidRPr="005E71BE">
        <w:rPr>
          <w:rFonts w:ascii="PT Astra Serif" w:hAnsi="PT Astra Serif"/>
          <w:color w:val="000000" w:themeColor="text1"/>
          <w:sz w:val="20"/>
          <w:szCs w:val="20"/>
        </w:rPr>
        <w:fldChar w:fldCharType="separate"/>
      </w:r>
      <w:r w:rsidRPr="005E71BE">
        <w:rPr>
          <w:rStyle w:val="ad"/>
          <w:rFonts w:ascii="PT Astra Serif" w:hAnsi="PT Astra Serif"/>
          <w:color w:val="000000" w:themeColor="text1"/>
          <w:sz w:val="20"/>
          <w:szCs w:val="20"/>
        </w:rPr>
        <w:t>Порядок</w:t>
      </w:r>
      <w:r w:rsidRPr="005E71BE">
        <w:rPr>
          <w:rFonts w:ascii="PT Astra Serif" w:hAnsi="PT Astra Serif"/>
          <w:color w:val="000000" w:themeColor="text1"/>
          <w:sz w:val="20"/>
          <w:szCs w:val="20"/>
        </w:rPr>
        <w:fldChar w:fldCharType="end"/>
      </w:r>
      <w:r w:rsidRPr="005E71BE">
        <w:rPr>
          <w:rFonts w:ascii="PT Astra Serif" w:hAnsi="PT Astra Serif"/>
          <w:color w:val="000000" w:themeColor="text1"/>
          <w:sz w:val="20"/>
          <w:szCs w:val="20"/>
        </w:rPr>
        <w:t xml:space="preserve"> доступа </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 xml:space="preserve">служащих администрации сельского поселения Новомихайловского сельсовета </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 xml:space="preserve">Татарского муниципального района Новосибирской области в помещения, </w:t>
      </w:r>
    </w:p>
    <w:p w:rsidR="005E71BE" w:rsidRPr="005E71BE" w:rsidRDefault="005E71BE" w:rsidP="005E71BE">
      <w:pPr>
        <w:pStyle w:val="ConsPlusTitle"/>
        <w:contextualSpacing/>
        <w:jc w:val="center"/>
        <w:rPr>
          <w:rFonts w:ascii="PT Astra Serif" w:hAnsi="PT Astra Serif"/>
          <w:color w:val="000000" w:themeColor="text1"/>
          <w:sz w:val="20"/>
          <w:szCs w:val="20"/>
        </w:rPr>
      </w:pPr>
      <w:r w:rsidRPr="005E71BE">
        <w:rPr>
          <w:rFonts w:ascii="PT Astra Serif" w:hAnsi="PT Astra Serif"/>
          <w:color w:val="000000" w:themeColor="text1"/>
          <w:sz w:val="20"/>
          <w:szCs w:val="20"/>
        </w:rPr>
        <w:t>в которых ведется обработка персональных данных</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1. К помещениям администрации сельского поселения Новомихайловского сельсовета Татарского муниципального района Новосибирской области, в которых ведется обработка персональных данных субъектов </w:t>
      </w:r>
      <w:r w:rsidRPr="005E71BE">
        <w:rPr>
          <w:rFonts w:ascii="PT Astra Serif" w:hAnsi="PT Astra Serif"/>
          <w:color w:val="000000" w:themeColor="text1"/>
        </w:rPr>
        <w:lastRenderedPageBreak/>
        <w:t>персональных данных, относятся помещения, в которых происходит обработка персональных данных как с использованием средств автоматизации, так и без таковых, а также хранятся бумажные и электронные носители персональных данных (далее соответственно - Администрация, помещения).</w:t>
      </w:r>
    </w:p>
    <w:p w:rsidR="005E71BE" w:rsidRPr="005E71BE" w:rsidRDefault="005E71BE" w:rsidP="005E71BE">
      <w:pPr>
        <w:pStyle w:val="ConsPlusNormal"/>
        <w:ind w:firstLine="709"/>
        <w:contextualSpacing/>
        <w:jc w:val="both"/>
        <w:rPr>
          <w:rFonts w:ascii="PT Astra Serif" w:hAnsi="PT Astra Serif"/>
          <w:color w:val="000000" w:themeColor="text1"/>
        </w:rPr>
      </w:pPr>
      <w:r w:rsidRPr="005E71BE">
        <w:rPr>
          <w:rFonts w:ascii="PT Astra Serif" w:hAnsi="PT Astra Serif"/>
          <w:color w:val="000000" w:themeColor="text1"/>
        </w:rPr>
        <w:t>2. Доступ в помещения осуществляется в соответствии с Перечнем должностей служащих администрации сельского поселения Новомихайловского сельсовета Татарского муниципального района Новосибиркой области, замещение которых предусматривает осуществление обработки персональных данных либо осуществление доступа к персональным данным, утвержденным настоящим распоряжением администраии (далее - Перечень).</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3. Для помещений организуется режим обеспечения безопасности, при котором обеспечивается сохранность носителей информации (документов и электронных носителей),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1) закрытием дверей помещений на ключ, в том числе при выходе из него в рабочее время;</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2) при необходимости опечатыванием помещений по окончании рабочего дня или оборудованием помещений соответствующими техническими устройствами, сигнализирующими о несанкционированном вскрытии помещений;</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3) закрытием металлических шкафов и сейфов, где хранятся носители информации, во время отсутствия в помещении служащих Администрации, замещающих должности, предусмотренные </w:t>
      </w:r>
      <w:hyperlink w:anchor="Par411" w:tooltip="ПЕРЕЧЕНЬ" w:history="1">
        <w:r w:rsidRPr="005E71BE">
          <w:rPr>
            <w:rFonts w:ascii="PT Astra Serif" w:hAnsi="PT Astra Serif"/>
            <w:color w:val="000000" w:themeColor="text1"/>
          </w:rPr>
          <w:t>Перечнем</w:t>
        </w:r>
      </w:hyperlink>
      <w:r w:rsidRPr="005E71BE">
        <w:rPr>
          <w:rFonts w:ascii="PT Astra Serif" w:hAnsi="PT Astra Serif"/>
          <w:color w:val="000000" w:themeColor="text1"/>
        </w:rPr>
        <w:t>.</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 xml:space="preserve">4. Нахождение в помещениях лиц, не являющихся служащими, замещающими должности, предусмотренные </w:t>
      </w:r>
      <w:hyperlink w:anchor="Par411" w:tooltip="ПЕРЕЧЕНЬ" w:history="1">
        <w:r w:rsidRPr="005E71BE">
          <w:rPr>
            <w:rFonts w:ascii="PT Astra Serif" w:hAnsi="PT Astra Serif"/>
            <w:color w:val="000000" w:themeColor="text1"/>
          </w:rPr>
          <w:t>Перечнем</w:t>
        </w:r>
      </w:hyperlink>
      <w:r w:rsidRPr="005E71BE">
        <w:rPr>
          <w:rFonts w:ascii="PT Astra Serif" w:hAnsi="PT Astra Serif"/>
          <w:color w:val="000000" w:themeColor="text1"/>
        </w:rPr>
        <w:t xml:space="preserve">, возможно только с согласия служащего Администрации, замещающего должность, предусмотренную </w:t>
      </w:r>
      <w:hyperlink w:anchor="Par411" w:tooltip="ПЕРЕЧЕНЬ" w:history="1">
        <w:r w:rsidRPr="005E71BE">
          <w:rPr>
            <w:rFonts w:ascii="PT Astra Serif" w:hAnsi="PT Astra Serif"/>
            <w:color w:val="000000" w:themeColor="text1"/>
          </w:rPr>
          <w:t>Перечнем</w:t>
        </w:r>
      </w:hyperlink>
      <w:r w:rsidRPr="005E71BE">
        <w:rPr>
          <w:rFonts w:ascii="PT Astra Serif" w:hAnsi="PT Astra Serif"/>
          <w:color w:val="000000" w:themeColor="text1"/>
        </w:rPr>
        <w:t>.</w:t>
      </w:r>
    </w:p>
    <w:p w:rsidR="005E71BE" w:rsidRPr="005E71BE" w:rsidRDefault="005E71BE" w:rsidP="005E71BE">
      <w:pPr>
        <w:pStyle w:val="ConsPlusNormal"/>
        <w:ind w:firstLine="540"/>
        <w:contextualSpacing/>
        <w:jc w:val="both"/>
        <w:rPr>
          <w:rFonts w:ascii="PT Astra Serif" w:hAnsi="PT Astra Serif"/>
          <w:color w:val="000000" w:themeColor="text1"/>
        </w:rPr>
      </w:pPr>
      <w:r w:rsidRPr="005E71BE">
        <w:rPr>
          <w:rFonts w:ascii="PT Astra Serif" w:hAnsi="PT Astra Serif"/>
          <w:color w:val="000000" w:themeColor="text1"/>
        </w:rPr>
        <w:t>5. Ответственным за соблюдение настоящего Порядка является служащий, уполномоченный на обработку персональных данных в Администрации.</w:t>
      </w: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contextualSpacing/>
        <w:jc w:val="both"/>
        <w:rPr>
          <w:rFonts w:ascii="PT Astra Serif" w:hAnsi="PT Astra Serif"/>
          <w:color w:val="000000" w:themeColor="text1"/>
        </w:rPr>
      </w:pPr>
    </w:p>
    <w:p w:rsidR="005E71BE" w:rsidRPr="005E71BE" w:rsidRDefault="005E71BE" w:rsidP="005E71BE">
      <w:pPr>
        <w:pStyle w:val="ConsPlusNormal"/>
        <w:contextualSpacing/>
        <w:jc w:val="both"/>
        <w:rPr>
          <w:rFonts w:ascii="PT Astra Serif" w:hAnsi="PT Astra Serif"/>
          <w:color w:val="000000" w:themeColor="text1"/>
        </w:rPr>
      </w:pPr>
    </w:p>
    <w:p w:rsidR="005E71BE" w:rsidRDefault="005E71BE" w:rsidP="005E71BE">
      <w:pPr>
        <w:pStyle w:val="ConsPlusNormal"/>
        <w:contextualSpacing/>
        <w:jc w:val="both"/>
        <w:rPr>
          <w:rFonts w:ascii="PT Astra Serif" w:hAnsi="PT Astra Serif"/>
          <w:color w:val="000000" w:themeColor="text1"/>
        </w:rPr>
      </w:pPr>
    </w:p>
    <w:p w:rsidR="005E71BE" w:rsidRDefault="005E71BE" w:rsidP="005E71BE">
      <w:pPr>
        <w:pStyle w:val="ConsPlusNormal"/>
        <w:contextualSpacing/>
        <w:jc w:val="both"/>
        <w:rPr>
          <w:rFonts w:ascii="PT Astra Serif" w:hAnsi="PT Astra Serif"/>
          <w:color w:val="000000" w:themeColor="text1"/>
        </w:rPr>
      </w:pPr>
    </w:p>
    <w:p w:rsidR="005E71BE" w:rsidRDefault="005E71BE" w:rsidP="005E71BE">
      <w:pPr>
        <w:pStyle w:val="ConsPlusNormal"/>
        <w:contextualSpacing/>
        <w:jc w:val="both"/>
        <w:rPr>
          <w:rFonts w:ascii="PT Astra Serif" w:hAnsi="PT Astra Serif"/>
          <w:color w:val="000000" w:themeColor="text1"/>
        </w:rPr>
      </w:pPr>
    </w:p>
    <w:p w:rsidR="005E71BE" w:rsidRDefault="005E71BE" w:rsidP="005E71BE">
      <w:pPr>
        <w:pStyle w:val="ConsPlusNormal"/>
        <w:contextualSpacing/>
        <w:jc w:val="both"/>
        <w:rPr>
          <w:rFonts w:ascii="PT Astra Serif" w:hAnsi="PT Astra Serif"/>
          <w:color w:val="000000" w:themeColor="text1"/>
        </w:rPr>
      </w:pPr>
    </w:p>
    <w:p w:rsidR="005E71BE" w:rsidRDefault="005E71BE" w:rsidP="005E71BE">
      <w:pPr>
        <w:pStyle w:val="ConsPlusNormal"/>
        <w:contextualSpacing/>
        <w:jc w:val="both"/>
        <w:rPr>
          <w:rFonts w:ascii="PT Astra Serif" w:hAnsi="PT Astra Serif"/>
          <w:color w:val="000000" w:themeColor="text1"/>
        </w:rPr>
      </w:pPr>
    </w:p>
    <w:p w:rsidR="005E71BE" w:rsidRDefault="005E71BE" w:rsidP="005E71BE">
      <w:pPr>
        <w:pStyle w:val="ConsPlusNormal"/>
        <w:contextualSpacing/>
        <w:jc w:val="both"/>
        <w:rPr>
          <w:rFonts w:ascii="PT Astra Serif" w:hAnsi="PT Astra Serif"/>
          <w:color w:val="000000" w:themeColor="text1"/>
        </w:rPr>
      </w:pPr>
    </w:p>
    <w:p w:rsidR="005E71BE" w:rsidRDefault="005E71BE" w:rsidP="005E71BE">
      <w:pPr>
        <w:pStyle w:val="ConsPlusNormal"/>
        <w:contextualSpacing/>
        <w:jc w:val="both"/>
        <w:rPr>
          <w:rFonts w:ascii="PT Astra Serif" w:hAnsi="PT Astra Serif"/>
          <w:color w:val="000000" w:themeColor="text1"/>
        </w:rPr>
      </w:pPr>
    </w:p>
    <w:p w:rsidR="005E71BE" w:rsidRPr="00CC5B11" w:rsidRDefault="005E71BE" w:rsidP="005E71BE">
      <w:pPr>
        <w:pStyle w:val="ConsPlusNormal"/>
        <w:contextualSpacing/>
        <w:jc w:val="both"/>
        <w:rPr>
          <w:rFonts w:ascii="PT Astra Serif" w:hAnsi="PT Astra Serif"/>
          <w:color w:val="000000" w:themeColor="text1"/>
        </w:rPr>
      </w:pPr>
    </w:p>
    <w:p w:rsidR="00736CA8" w:rsidRDefault="00736CA8" w:rsidP="00E84791">
      <w:pPr>
        <w:ind w:left="720" w:hanging="1260"/>
        <w:rPr>
          <w:rFonts w:ascii="PT Astra Serif" w:hAnsi="PT Astra Serif"/>
          <w:sz w:val="20"/>
          <w:szCs w:val="20"/>
        </w:rPr>
      </w:pPr>
    </w:p>
    <w:p w:rsidR="00736CA8" w:rsidRDefault="00736CA8" w:rsidP="00E84791">
      <w:pPr>
        <w:ind w:left="720" w:hanging="1260"/>
        <w:rPr>
          <w:rFonts w:ascii="PT Astra Serif" w:hAnsi="PT Astra Serif"/>
          <w:sz w:val="20"/>
          <w:szCs w:val="20"/>
        </w:rPr>
      </w:pPr>
    </w:p>
    <w:p w:rsidR="00736CA8" w:rsidRDefault="00736CA8" w:rsidP="00E84791">
      <w:pPr>
        <w:ind w:left="720" w:hanging="1260"/>
        <w:rPr>
          <w:rFonts w:ascii="PT Astra Serif" w:hAnsi="PT Astra Serif"/>
          <w:sz w:val="20"/>
          <w:szCs w:val="20"/>
        </w:rPr>
      </w:pPr>
    </w:p>
    <w:p w:rsidR="00736CA8" w:rsidRDefault="00736CA8" w:rsidP="00E84791">
      <w:pPr>
        <w:ind w:left="720" w:hanging="1260"/>
        <w:rPr>
          <w:rFonts w:ascii="PT Astra Serif" w:hAnsi="PT Astra Serif"/>
          <w:sz w:val="20"/>
          <w:szCs w:val="20"/>
        </w:rPr>
      </w:pPr>
    </w:p>
    <w:p w:rsidR="00736CA8" w:rsidRDefault="00736CA8" w:rsidP="00E84791">
      <w:pPr>
        <w:ind w:left="720" w:hanging="1260"/>
        <w:rPr>
          <w:rFonts w:ascii="PT Astra Serif" w:hAnsi="PT Astra Serif"/>
          <w:sz w:val="20"/>
          <w:szCs w:val="20"/>
        </w:rPr>
      </w:pPr>
    </w:p>
    <w:p w:rsidR="00736CA8" w:rsidRDefault="00736CA8" w:rsidP="00E84791">
      <w:pPr>
        <w:ind w:left="720" w:hanging="1260"/>
        <w:rPr>
          <w:rFonts w:ascii="PT Astra Serif" w:hAnsi="PT Astra Serif"/>
          <w:sz w:val="20"/>
          <w:szCs w:val="20"/>
        </w:rPr>
      </w:pPr>
    </w:p>
    <w:p w:rsidR="00736CA8" w:rsidRDefault="00736CA8" w:rsidP="00E84791">
      <w:pPr>
        <w:ind w:left="720" w:hanging="1260"/>
        <w:rPr>
          <w:rFonts w:ascii="PT Astra Serif" w:hAnsi="PT Astra Serif"/>
          <w:sz w:val="20"/>
          <w:szCs w:val="20"/>
        </w:rPr>
      </w:pPr>
    </w:p>
    <w:p w:rsidR="00736CA8" w:rsidRDefault="00736CA8" w:rsidP="00E84791">
      <w:pPr>
        <w:ind w:left="720" w:hanging="1260"/>
        <w:rPr>
          <w:rFonts w:ascii="PT Astra Serif" w:hAnsi="PT Astra Serif"/>
          <w:sz w:val="20"/>
          <w:szCs w:val="20"/>
        </w:rPr>
      </w:pPr>
    </w:p>
    <w:p w:rsidR="00736CA8" w:rsidRDefault="00736CA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A146F8" w:rsidRDefault="00A146F8"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tbl>
      <w:tblPr>
        <w:tblpPr w:leftFromText="180" w:rightFromText="180" w:vertAnchor="text" w:horzAnchor="margin" w:tblpXSpec="center" w:tblpY="-41"/>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1231"/>
        <w:gridCol w:w="1037"/>
        <w:gridCol w:w="1418"/>
      </w:tblGrid>
      <w:tr w:rsidR="00DF31EF" w:rsidRPr="00BF1B31" w:rsidTr="00DF31EF">
        <w:trPr>
          <w:trHeight w:val="1564"/>
        </w:trPr>
        <w:tc>
          <w:tcPr>
            <w:tcW w:w="3227" w:type="dxa"/>
          </w:tcPr>
          <w:p w:rsidR="00DF31EF" w:rsidRPr="00BF1B31" w:rsidRDefault="00DF31EF" w:rsidP="00DF31EF">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Учредитель:</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администрация </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Новомихайловского сельсовета</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Ответственный за выпуск:</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Логачёва Е.В.</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p>
        </w:tc>
        <w:tc>
          <w:tcPr>
            <w:tcW w:w="3402" w:type="dxa"/>
          </w:tcPr>
          <w:p w:rsidR="00DF31EF" w:rsidRPr="00BF1B31" w:rsidRDefault="00DF31EF" w:rsidP="00DF31EF">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 xml:space="preserve">Наш адрес: </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632140 Новосибирская область </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Татарский район с.Новомихайловка ул.Учительская, 2 а</w:t>
            </w:r>
          </w:p>
        </w:tc>
        <w:tc>
          <w:tcPr>
            <w:tcW w:w="1231" w:type="dxa"/>
          </w:tcPr>
          <w:p w:rsidR="00DF31EF" w:rsidRPr="00BF1B31" w:rsidRDefault="00DF31EF" w:rsidP="00DF31EF">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Тираж:</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 50 экз.</w:t>
            </w:r>
          </w:p>
        </w:tc>
        <w:tc>
          <w:tcPr>
            <w:tcW w:w="1037" w:type="dxa"/>
          </w:tcPr>
          <w:p w:rsidR="00DF31EF" w:rsidRPr="00BF1B31" w:rsidRDefault="00DF31EF" w:rsidP="00DF31EF">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Телефон:</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42-144</w:t>
            </w:r>
          </w:p>
          <w:p w:rsidR="00DF31EF" w:rsidRPr="00BF1B31" w:rsidRDefault="00DF31EF" w:rsidP="00DF31EF">
            <w:pPr>
              <w:widowControl w:val="0"/>
              <w:autoSpaceDE w:val="0"/>
              <w:autoSpaceDN w:val="0"/>
              <w:adjustRightInd w:val="0"/>
              <w:ind w:right="-1"/>
              <w:rPr>
                <w:rFonts w:ascii="PT Astra Serif" w:hAnsi="PT Astra Serif"/>
                <w:i/>
                <w:sz w:val="20"/>
                <w:szCs w:val="20"/>
              </w:rPr>
            </w:pP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p>
        </w:tc>
        <w:tc>
          <w:tcPr>
            <w:tcW w:w="1418" w:type="dxa"/>
          </w:tcPr>
          <w:p w:rsidR="00DF31EF" w:rsidRPr="00BF1B31" w:rsidRDefault="00DF31EF" w:rsidP="00DF31EF">
            <w:pPr>
              <w:widowControl w:val="0"/>
              <w:autoSpaceDE w:val="0"/>
              <w:autoSpaceDN w:val="0"/>
              <w:adjustRightInd w:val="0"/>
              <w:ind w:right="-1" w:hanging="390"/>
              <w:jc w:val="center"/>
              <w:rPr>
                <w:rFonts w:ascii="PT Astra Serif" w:hAnsi="PT Astra Serif"/>
                <w:i/>
                <w:sz w:val="20"/>
                <w:szCs w:val="20"/>
                <w:u w:val="single"/>
              </w:rPr>
            </w:pPr>
            <w:r w:rsidRPr="00BF1B31">
              <w:rPr>
                <w:rFonts w:ascii="PT Astra Serif" w:hAnsi="PT Astra Serif"/>
                <w:i/>
                <w:sz w:val="20"/>
                <w:szCs w:val="20"/>
                <w:u w:val="single"/>
              </w:rPr>
              <w:t xml:space="preserve">    </w:t>
            </w:r>
            <w:r w:rsidRPr="00BF1B31">
              <w:rPr>
                <w:rFonts w:ascii="PT Astra Serif" w:hAnsi="PT Astra Serif"/>
                <w:i/>
                <w:sz w:val="20"/>
                <w:szCs w:val="20"/>
              </w:rPr>
              <w:t xml:space="preserve">     </w:t>
            </w:r>
            <w:r w:rsidRPr="00BF1B31">
              <w:rPr>
                <w:rFonts w:ascii="PT Astra Serif" w:hAnsi="PT Astra Serif"/>
                <w:i/>
                <w:sz w:val="20"/>
                <w:szCs w:val="20"/>
                <w:u w:val="single"/>
              </w:rPr>
              <w:t>бесплатно</w:t>
            </w:r>
          </w:p>
          <w:p w:rsidR="00DF31EF" w:rsidRPr="00BF1B31" w:rsidRDefault="00DF31EF" w:rsidP="00DF31EF">
            <w:pPr>
              <w:widowControl w:val="0"/>
              <w:autoSpaceDE w:val="0"/>
              <w:autoSpaceDN w:val="0"/>
              <w:adjustRightInd w:val="0"/>
              <w:ind w:right="-1"/>
              <w:rPr>
                <w:rFonts w:ascii="PT Astra Serif" w:hAnsi="PT Astra Serif"/>
                <w:i/>
                <w:sz w:val="20"/>
                <w:szCs w:val="20"/>
              </w:rPr>
            </w:pP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p>
        </w:tc>
      </w:tr>
    </w:tbl>
    <w:p w:rsidR="00897935" w:rsidRPr="00BF1B31" w:rsidRDefault="00897935" w:rsidP="00DF31EF">
      <w:pPr>
        <w:ind w:left="720" w:hanging="1260"/>
        <w:rPr>
          <w:rFonts w:ascii="PT Astra Serif" w:hAnsi="PT Astra Serif"/>
          <w:sz w:val="20"/>
          <w:szCs w:val="20"/>
        </w:rPr>
      </w:pPr>
    </w:p>
    <w:sectPr w:rsidR="00897935" w:rsidRPr="00BF1B31" w:rsidSect="00DF31EF">
      <w:footerReference w:type="default" r:id="rId46"/>
      <w:pgSz w:w="11906" w:h="16838"/>
      <w:pgMar w:top="425" w:right="567" w:bottom="23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0D3" w:rsidRDefault="008810D3" w:rsidP="00870C99">
      <w:r>
        <w:separator/>
      </w:r>
    </w:p>
  </w:endnote>
  <w:endnote w:type="continuationSeparator" w:id="1">
    <w:p w:rsidR="008810D3" w:rsidRDefault="008810D3" w:rsidP="00870C9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8523"/>
      <w:docPartObj>
        <w:docPartGallery w:val="Page Numbers (Bottom of Page)"/>
        <w:docPartUnique/>
      </w:docPartObj>
    </w:sdtPr>
    <w:sdtContent>
      <w:p w:rsidR="00127E69" w:rsidRDefault="003206AE">
        <w:pPr>
          <w:pStyle w:val="a5"/>
          <w:jc w:val="right"/>
        </w:pPr>
        <w:fldSimple w:instr=" PAGE   \* MERGEFORMAT ">
          <w:r w:rsidR="005E71BE">
            <w:rPr>
              <w:noProof/>
            </w:rPr>
            <w:t>1</w:t>
          </w:r>
        </w:fldSimple>
      </w:p>
    </w:sdtContent>
  </w:sdt>
  <w:p w:rsidR="00127E69" w:rsidRDefault="00127E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0D3" w:rsidRDefault="008810D3" w:rsidP="00870C99">
      <w:r>
        <w:separator/>
      </w:r>
    </w:p>
  </w:footnote>
  <w:footnote w:type="continuationSeparator" w:id="1">
    <w:p w:rsidR="008810D3" w:rsidRDefault="008810D3"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5">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6">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1E2385E"/>
    <w:multiLevelType w:val="hybridMultilevel"/>
    <w:tmpl w:val="7044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0E4D11"/>
    <w:multiLevelType w:val="multilevel"/>
    <w:tmpl w:val="8BA2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D5366"/>
    <w:multiLevelType w:val="multilevel"/>
    <w:tmpl w:val="9414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1">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2">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CE0992"/>
    <w:multiLevelType w:val="multilevel"/>
    <w:tmpl w:val="B640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7D27C6"/>
    <w:multiLevelType w:val="multilevel"/>
    <w:tmpl w:val="436E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500D90"/>
    <w:multiLevelType w:val="multilevel"/>
    <w:tmpl w:val="034C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0F11CA4"/>
    <w:multiLevelType w:val="hybridMultilevel"/>
    <w:tmpl w:val="A8208620"/>
    <w:lvl w:ilvl="0" w:tplc="06BC9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D13C70"/>
    <w:multiLevelType w:val="multilevel"/>
    <w:tmpl w:val="8266FE6C"/>
    <w:lvl w:ilvl="0">
      <w:start w:val="1"/>
      <w:numFmt w:val="decimal"/>
      <w:lvlText w:val="%1."/>
      <w:lvlJc w:val="left"/>
      <w:pPr>
        <w:ind w:left="118" w:hanging="281"/>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1515" w:hanging="281"/>
        <w:jc w:val="right"/>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514" w:hanging="533"/>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98" w:hanging="533"/>
      </w:pPr>
      <w:rPr>
        <w:rFonts w:hint="default"/>
        <w:lang w:val="ru-RU" w:eastAsia="en-US" w:bidi="ar-SA"/>
      </w:rPr>
    </w:lvl>
    <w:lvl w:ilvl="4">
      <w:numFmt w:val="bullet"/>
      <w:lvlText w:val="•"/>
      <w:lvlJc w:val="left"/>
      <w:pPr>
        <w:ind w:left="3676" w:hanging="533"/>
      </w:pPr>
      <w:rPr>
        <w:rFonts w:hint="default"/>
        <w:lang w:val="ru-RU" w:eastAsia="en-US" w:bidi="ar-SA"/>
      </w:rPr>
    </w:lvl>
    <w:lvl w:ilvl="5">
      <w:numFmt w:val="bullet"/>
      <w:lvlText w:val="•"/>
      <w:lvlJc w:val="left"/>
      <w:pPr>
        <w:ind w:left="4754" w:hanging="533"/>
      </w:pPr>
      <w:rPr>
        <w:rFonts w:hint="default"/>
        <w:lang w:val="ru-RU" w:eastAsia="en-US" w:bidi="ar-SA"/>
      </w:rPr>
    </w:lvl>
    <w:lvl w:ilvl="6">
      <w:numFmt w:val="bullet"/>
      <w:lvlText w:val="•"/>
      <w:lvlJc w:val="left"/>
      <w:pPr>
        <w:ind w:left="5833" w:hanging="533"/>
      </w:pPr>
      <w:rPr>
        <w:rFonts w:hint="default"/>
        <w:lang w:val="ru-RU" w:eastAsia="en-US" w:bidi="ar-SA"/>
      </w:rPr>
    </w:lvl>
    <w:lvl w:ilvl="7">
      <w:numFmt w:val="bullet"/>
      <w:lvlText w:val="•"/>
      <w:lvlJc w:val="left"/>
      <w:pPr>
        <w:ind w:left="6911" w:hanging="533"/>
      </w:pPr>
      <w:rPr>
        <w:rFonts w:hint="default"/>
        <w:lang w:val="ru-RU" w:eastAsia="en-US" w:bidi="ar-SA"/>
      </w:rPr>
    </w:lvl>
    <w:lvl w:ilvl="8">
      <w:numFmt w:val="bullet"/>
      <w:lvlText w:val="•"/>
      <w:lvlJc w:val="left"/>
      <w:pPr>
        <w:ind w:left="7989" w:hanging="533"/>
      </w:pPr>
      <w:rPr>
        <w:rFonts w:hint="default"/>
        <w:lang w:val="ru-RU" w:eastAsia="en-US" w:bidi="ar-SA"/>
      </w:rPr>
    </w:lvl>
  </w:abstractNum>
  <w:abstractNum w:abstractNumId="22">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E75730"/>
    <w:multiLevelType w:val="multilevel"/>
    <w:tmpl w:val="0CB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5">
    <w:nsid w:val="4F7C03F8"/>
    <w:multiLevelType w:val="multilevel"/>
    <w:tmpl w:val="05CCE5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573E1AC1"/>
    <w:multiLevelType w:val="hybridMultilevel"/>
    <w:tmpl w:val="255E112E"/>
    <w:lvl w:ilvl="0" w:tplc="7B6434A8">
      <w:numFmt w:val="bullet"/>
      <w:lvlText w:val="-"/>
      <w:lvlJc w:val="left"/>
      <w:pPr>
        <w:ind w:left="514" w:hanging="164"/>
      </w:pPr>
      <w:rPr>
        <w:rFonts w:ascii="Times New Roman" w:eastAsia="Times New Roman" w:hAnsi="Times New Roman" w:cs="Times New Roman" w:hint="default"/>
        <w:w w:val="100"/>
        <w:sz w:val="28"/>
        <w:szCs w:val="28"/>
        <w:lang w:val="ru-RU" w:eastAsia="en-US" w:bidi="ar-SA"/>
      </w:rPr>
    </w:lvl>
    <w:lvl w:ilvl="1" w:tplc="61904032">
      <w:numFmt w:val="bullet"/>
      <w:lvlText w:val="•"/>
      <w:lvlJc w:val="left"/>
      <w:pPr>
        <w:ind w:left="1482" w:hanging="164"/>
      </w:pPr>
      <w:rPr>
        <w:rFonts w:hint="default"/>
        <w:lang w:val="ru-RU" w:eastAsia="en-US" w:bidi="ar-SA"/>
      </w:rPr>
    </w:lvl>
    <w:lvl w:ilvl="2" w:tplc="278A2FE0">
      <w:numFmt w:val="bullet"/>
      <w:lvlText w:val="•"/>
      <w:lvlJc w:val="left"/>
      <w:pPr>
        <w:ind w:left="2445" w:hanging="164"/>
      </w:pPr>
      <w:rPr>
        <w:rFonts w:hint="default"/>
        <w:lang w:val="ru-RU" w:eastAsia="en-US" w:bidi="ar-SA"/>
      </w:rPr>
    </w:lvl>
    <w:lvl w:ilvl="3" w:tplc="F134E5AE">
      <w:numFmt w:val="bullet"/>
      <w:lvlText w:val="•"/>
      <w:lvlJc w:val="left"/>
      <w:pPr>
        <w:ind w:left="3407" w:hanging="164"/>
      </w:pPr>
      <w:rPr>
        <w:rFonts w:hint="default"/>
        <w:lang w:val="ru-RU" w:eastAsia="en-US" w:bidi="ar-SA"/>
      </w:rPr>
    </w:lvl>
    <w:lvl w:ilvl="4" w:tplc="F4A86A0E">
      <w:numFmt w:val="bullet"/>
      <w:lvlText w:val="•"/>
      <w:lvlJc w:val="left"/>
      <w:pPr>
        <w:ind w:left="4370" w:hanging="164"/>
      </w:pPr>
      <w:rPr>
        <w:rFonts w:hint="default"/>
        <w:lang w:val="ru-RU" w:eastAsia="en-US" w:bidi="ar-SA"/>
      </w:rPr>
    </w:lvl>
    <w:lvl w:ilvl="5" w:tplc="0EA66068">
      <w:numFmt w:val="bullet"/>
      <w:lvlText w:val="•"/>
      <w:lvlJc w:val="left"/>
      <w:pPr>
        <w:ind w:left="5333" w:hanging="164"/>
      </w:pPr>
      <w:rPr>
        <w:rFonts w:hint="default"/>
        <w:lang w:val="ru-RU" w:eastAsia="en-US" w:bidi="ar-SA"/>
      </w:rPr>
    </w:lvl>
    <w:lvl w:ilvl="6" w:tplc="D52475C2">
      <w:numFmt w:val="bullet"/>
      <w:lvlText w:val="•"/>
      <w:lvlJc w:val="left"/>
      <w:pPr>
        <w:ind w:left="6295" w:hanging="164"/>
      </w:pPr>
      <w:rPr>
        <w:rFonts w:hint="default"/>
        <w:lang w:val="ru-RU" w:eastAsia="en-US" w:bidi="ar-SA"/>
      </w:rPr>
    </w:lvl>
    <w:lvl w:ilvl="7" w:tplc="218A0CF6">
      <w:numFmt w:val="bullet"/>
      <w:lvlText w:val="•"/>
      <w:lvlJc w:val="left"/>
      <w:pPr>
        <w:ind w:left="7258" w:hanging="164"/>
      </w:pPr>
      <w:rPr>
        <w:rFonts w:hint="default"/>
        <w:lang w:val="ru-RU" w:eastAsia="en-US" w:bidi="ar-SA"/>
      </w:rPr>
    </w:lvl>
    <w:lvl w:ilvl="8" w:tplc="A12C829E">
      <w:numFmt w:val="bullet"/>
      <w:lvlText w:val="•"/>
      <w:lvlJc w:val="left"/>
      <w:pPr>
        <w:ind w:left="8221" w:hanging="164"/>
      </w:pPr>
      <w:rPr>
        <w:rFonts w:hint="default"/>
        <w:lang w:val="ru-RU" w:eastAsia="en-US" w:bidi="ar-SA"/>
      </w:rPr>
    </w:lvl>
  </w:abstractNum>
  <w:abstractNum w:abstractNumId="28">
    <w:nsid w:val="5A9F504D"/>
    <w:multiLevelType w:val="hybridMultilevel"/>
    <w:tmpl w:val="A7C230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E6A4BD3"/>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FE3385"/>
    <w:multiLevelType w:val="hybridMultilevel"/>
    <w:tmpl w:val="7DA8119C"/>
    <w:lvl w:ilvl="0" w:tplc="1538455E">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E3AC010">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2F8494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CAE7DB4">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F8C215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7BAA64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38477F8">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700AAB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BF2B48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2">
    <w:nsid w:val="62825724"/>
    <w:multiLevelType w:val="hybridMultilevel"/>
    <w:tmpl w:val="9FD66F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5">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6D4833B0"/>
    <w:multiLevelType w:val="multilevel"/>
    <w:tmpl w:val="42C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41">
    <w:nsid w:val="79D41926"/>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A026FFC"/>
    <w:multiLevelType w:val="multilevel"/>
    <w:tmpl w:val="C36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4265FC"/>
    <w:multiLevelType w:val="hybridMultilevel"/>
    <w:tmpl w:val="E800F220"/>
    <w:lvl w:ilvl="0" w:tplc="44CA4720">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num w:numId="1">
    <w:abstractNumId w:val="0"/>
  </w:num>
  <w:num w:numId="2">
    <w:abstractNumId w:val="42"/>
  </w:num>
  <w:num w:numId="3">
    <w:abstractNumId w:val="37"/>
  </w:num>
  <w:num w:numId="4">
    <w:abstractNumId w:val="32"/>
  </w:num>
  <w:num w:numId="5">
    <w:abstractNumId w:val="36"/>
  </w:num>
  <w:num w:numId="6">
    <w:abstractNumId w:val="19"/>
  </w:num>
  <w:num w:numId="7">
    <w:abstractNumId w:val="39"/>
  </w:num>
  <w:num w:numId="8">
    <w:abstractNumId w:val="10"/>
  </w:num>
  <w:num w:numId="9">
    <w:abstractNumId w:val="11"/>
  </w:num>
  <w:num w:numId="10">
    <w:abstractNumId w:val="6"/>
  </w:num>
  <w:num w:numId="11">
    <w:abstractNumId w:val="22"/>
  </w:num>
  <w:num w:numId="12">
    <w:abstractNumId w:val="4"/>
  </w:num>
  <w:num w:numId="13">
    <w:abstractNumId w:val="5"/>
  </w:num>
  <w:num w:numId="14">
    <w:abstractNumId w:val="24"/>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6"/>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
  </w:num>
  <w:num w:numId="23">
    <w:abstractNumId w:val="17"/>
  </w:num>
  <w:num w:numId="24">
    <w:abstractNumId w:val="23"/>
  </w:num>
  <w:num w:numId="25">
    <w:abstractNumId w:val="8"/>
  </w:num>
  <w:num w:numId="26">
    <w:abstractNumId w:val="9"/>
  </w:num>
  <w:num w:numId="27">
    <w:abstractNumId w:val="13"/>
  </w:num>
  <w:num w:numId="28">
    <w:abstractNumId w:val="16"/>
  </w:num>
  <w:num w:numId="29">
    <w:abstractNumId w:val="25"/>
  </w:num>
  <w:num w:numId="30">
    <w:abstractNumId w:val="43"/>
  </w:num>
  <w:num w:numId="31">
    <w:abstractNumId w:val="28"/>
  </w:num>
  <w:num w:numId="32">
    <w:abstractNumId w:val="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8"/>
  </w:num>
  <w:num w:numId="36">
    <w:abstractNumId w:val="14"/>
  </w:num>
  <w:num w:numId="37">
    <w:abstractNumId w:val="29"/>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5"/>
  </w:num>
  <w:num w:numId="41">
    <w:abstractNumId w:val="35"/>
  </w:num>
  <w:num w:numId="42">
    <w:abstractNumId w:val="33"/>
  </w:num>
  <w:num w:numId="43">
    <w:abstractNumId w:val="27"/>
  </w:num>
  <w:num w:numId="44">
    <w:abstractNumId w:val="21"/>
  </w:num>
  <w:num w:numId="45">
    <w:abstractNumId w:val="3"/>
  </w:num>
  <w:num w:numId="46">
    <w:abstractNumId w:val="12"/>
  </w:num>
  <w:num w:numId="47">
    <w:abstractNumId w:val="20"/>
  </w:num>
  <w:num w:numId="48">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6E1"/>
    <w:rsid w:val="0000147A"/>
    <w:rsid w:val="00004F6E"/>
    <w:rsid w:val="000053DE"/>
    <w:rsid w:val="00007967"/>
    <w:rsid w:val="00011DF3"/>
    <w:rsid w:val="00012815"/>
    <w:rsid w:val="00012B49"/>
    <w:rsid w:val="00023F83"/>
    <w:rsid w:val="00031590"/>
    <w:rsid w:val="0003493B"/>
    <w:rsid w:val="000364EA"/>
    <w:rsid w:val="00040F4B"/>
    <w:rsid w:val="00060B13"/>
    <w:rsid w:val="000627BE"/>
    <w:rsid w:val="00064EBF"/>
    <w:rsid w:val="00081B89"/>
    <w:rsid w:val="000940CA"/>
    <w:rsid w:val="000A0022"/>
    <w:rsid w:val="000A0945"/>
    <w:rsid w:val="000B176E"/>
    <w:rsid w:val="000B34C4"/>
    <w:rsid w:val="000B44C7"/>
    <w:rsid w:val="000B7575"/>
    <w:rsid w:val="000C5DB4"/>
    <w:rsid w:val="000D198E"/>
    <w:rsid w:val="000D258C"/>
    <w:rsid w:val="000E01BD"/>
    <w:rsid w:val="000F2939"/>
    <w:rsid w:val="000F69F7"/>
    <w:rsid w:val="00107D19"/>
    <w:rsid w:val="0011087F"/>
    <w:rsid w:val="001115A8"/>
    <w:rsid w:val="00111EC7"/>
    <w:rsid w:val="00117735"/>
    <w:rsid w:val="00121EB0"/>
    <w:rsid w:val="00121F9F"/>
    <w:rsid w:val="00122E93"/>
    <w:rsid w:val="0012676E"/>
    <w:rsid w:val="00127E69"/>
    <w:rsid w:val="00136E68"/>
    <w:rsid w:val="00141DD5"/>
    <w:rsid w:val="00147BF5"/>
    <w:rsid w:val="00150E2D"/>
    <w:rsid w:val="0016012C"/>
    <w:rsid w:val="00160508"/>
    <w:rsid w:val="00161964"/>
    <w:rsid w:val="00164876"/>
    <w:rsid w:val="001652C3"/>
    <w:rsid w:val="001667AE"/>
    <w:rsid w:val="0016680C"/>
    <w:rsid w:val="00172C84"/>
    <w:rsid w:val="00184778"/>
    <w:rsid w:val="001A5EF7"/>
    <w:rsid w:val="001B6D10"/>
    <w:rsid w:val="001C0511"/>
    <w:rsid w:val="001C3FA3"/>
    <w:rsid w:val="001C45AA"/>
    <w:rsid w:val="001D7D1E"/>
    <w:rsid w:val="001E0DC8"/>
    <w:rsid w:val="001E4EAB"/>
    <w:rsid w:val="001E5238"/>
    <w:rsid w:val="001E702C"/>
    <w:rsid w:val="001F0A62"/>
    <w:rsid w:val="001F1390"/>
    <w:rsid w:val="001F49EE"/>
    <w:rsid w:val="00217069"/>
    <w:rsid w:val="00222DA6"/>
    <w:rsid w:val="0022552D"/>
    <w:rsid w:val="002259D9"/>
    <w:rsid w:val="002275FF"/>
    <w:rsid w:val="002303A9"/>
    <w:rsid w:val="002305C3"/>
    <w:rsid w:val="0023408D"/>
    <w:rsid w:val="00244698"/>
    <w:rsid w:val="00247452"/>
    <w:rsid w:val="00252601"/>
    <w:rsid w:val="002566AE"/>
    <w:rsid w:val="0026309F"/>
    <w:rsid w:val="002700F5"/>
    <w:rsid w:val="00270D26"/>
    <w:rsid w:val="00273D89"/>
    <w:rsid w:val="00275B3E"/>
    <w:rsid w:val="00277BAE"/>
    <w:rsid w:val="00286B31"/>
    <w:rsid w:val="002902C1"/>
    <w:rsid w:val="002915D7"/>
    <w:rsid w:val="00292758"/>
    <w:rsid w:val="00292ED8"/>
    <w:rsid w:val="00294CCD"/>
    <w:rsid w:val="002A4EC2"/>
    <w:rsid w:val="002A7714"/>
    <w:rsid w:val="002A7AF9"/>
    <w:rsid w:val="002B41D9"/>
    <w:rsid w:val="002B5299"/>
    <w:rsid w:val="002C0790"/>
    <w:rsid w:val="002C24ED"/>
    <w:rsid w:val="002E6BCA"/>
    <w:rsid w:val="002F0A33"/>
    <w:rsid w:val="0031136E"/>
    <w:rsid w:val="0032062E"/>
    <w:rsid w:val="003206AE"/>
    <w:rsid w:val="00325BCE"/>
    <w:rsid w:val="00346487"/>
    <w:rsid w:val="003464AE"/>
    <w:rsid w:val="003478FF"/>
    <w:rsid w:val="00350158"/>
    <w:rsid w:val="00350A07"/>
    <w:rsid w:val="00354440"/>
    <w:rsid w:val="00354BA8"/>
    <w:rsid w:val="00360233"/>
    <w:rsid w:val="00362207"/>
    <w:rsid w:val="00362842"/>
    <w:rsid w:val="00363455"/>
    <w:rsid w:val="0036423A"/>
    <w:rsid w:val="00367F5C"/>
    <w:rsid w:val="00370637"/>
    <w:rsid w:val="00371A7E"/>
    <w:rsid w:val="003721CB"/>
    <w:rsid w:val="00376B75"/>
    <w:rsid w:val="0038046B"/>
    <w:rsid w:val="00381A61"/>
    <w:rsid w:val="00385B68"/>
    <w:rsid w:val="00390EFB"/>
    <w:rsid w:val="0039502E"/>
    <w:rsid w:val="00395608"/>
    <w:rsid w:val="00395DDF"/>
    <w:rsid w:val="003B1086"/>
    <w:rsid w:val="003B1A5B"/>
    <w:rsid w:val="003C0A63"/>
    <w:rsid w:val="003C3BEC"/>
    <w:rsid w:val="003C5FF6"/>
    <w:rsid w:val="003D228A"/>
    <w:rsid w:val="003D3378"/>
    <w:rsid w:val="003D7B60"/>
    <w:rsid w:val="003E1737"/>
    <w:rsid w:val="003E3DD2"/>
    <w:rsid w:val="004018E0"/>
    <w:rsid w:val="00403705"/>
    <w:rsid w:val="00410395"/>
    <w:rsid w:val="0041789F"/>
    <w:rsid w:val="00420A55"/>
    <w:rsid w:val="00421986"/>
    <w:rsid w:val="00422F11"/>
    <w:rsid w:val="00434CD1"/>
    <w:rsid w:val="00435F35"/>
    <w:rsid w:val="00441FFC"/>
    <w:rsid w:val="00444178"/>
    <w:rsid w:val="00444908"/>
    <w:rsid w:val="0044687B"/>
    <w:rsid w:val="00452014"/>
    <w:rsid w:val="00464590"/>
    <w:rsid w:val="00476B98"/>
    <w:rsid w:val="0048013A"/>
    <w:rsid w:val="004843AB"/>
    <w:rsid w:val="004851E8"/>
    <w:rsid w:val="00494026"/>
    <w:rsid w:val="00494563"/>
    <w:rsid w:val="00497619"/>
    <w:rsid w:val="004A1679"/>
    <w:rsid w:val="004B0981"/>
    <w:rsid w:val="004C36B7"/>
    <w:rsid w:val="004D07DB"/>
    <w:rsid w:val="004F3FB7"/>
    <w:rsid w:val="004F7E1F"/>
    <w:rsid w:val="005000CF"/>
    <w:rsid w:val="005075E5"/>
    <w:rsid w:val="00511065"/>
    <w:rsid w:val="005201D8"/>
    <w:rsid w:val="005234D4"/>
    <w:rsid w:val="005321A5"/>
    <w:rsid w:val="00534814"/>
    <w:rsid w:val="0054539F"/>
    <w:rsid w:val="00551CBF"/>
    <w:rsid w:val="00552AA9"/>
    <w:rsid w:val="005533C3"/>
    <w:rsid w:val="00554700"/>
    <w:rsid w:val="00562688"/>
    <w:rsid w:val="00565ABD"/>
    <w:rsid w:val="0057382B"/>
    <w:rsid w:val="00584F62"/>
    <w:rsid w:val="005859E5"/>
    <w:rsid w:val="00592CD5"/>
    <w:rsid w:val="00594EF1"/>
    <w:rsid w:val="005A4933"/>
    <w:rsid w:val="005B3BE4"/>
    <w:rsid w:val="005B764B"/>
    <w:rsid w:val="005C41A4"/>
    <w:rsid w:val="005C48C7"/>
    <w:rsid w:val="005C5154"/>
    <w:rsid w:val="005D28D6"/>
    <w:rsid w:val="005D3F39"/>
    <w:rsid w:val="005D429C"/>
    <w:rsid w:val="005D5CCA"/>
    <w:rsid w:val="005D6800"/>
    <w:rsid w:val="005D6E0A"/>
    <w:rsid w:val="005E71BE"/>
    <w:rsid w:val="005E7353"/>
    <w:rsid w:val="005F3604"/>
    <w:rsid w:val="005F471B"/>
    <w:rsid w:val="005F4C04"/>
    <w:rsid w:val="005F6725"/>
    <w:rsid w:val="005F6740"/>
    <w:rsid w:val="006110C1"/>
    <w:rsid w:val="0061685B"/>
    <w:rsid w:val="00630F67"/>
    <w:rsid w:val="00632D7A"/>
    <w:rsid w:val="00642200"/>
    <w:rsid w:val="00645EDE"/>
    <w:rsid w:val="00647D56"/>
    <w:rsid w:val="0066102A"/>
    <w:rsid w:val="006635D8"/>
    <w:rsid w:val="00670CA1"/>
    <w:rsid w:val="0067221B"/>
    <w:rsid w:val="006755B1"/>
    <w:rsid w:val="00676824"/>
    <w:rsid w:val="00680D8F"/>
    <w:rsid w:val="006812F5"/>
    <w:rsid w:val="0068418F"/>
    <w:rsid w:val="0069042A"/>
    <w:rsid w:val="006905A7"/>
    <w:rsid w:val="00697C12"/>
    <w:rsid w:val="006A057C"/>
    <w:rsid w:val="006A2AC5"/>
    <w:rsid w:val="006A36EE"/>
    <w:rsid w:val="006A66D7"/>
    <w:rsid w:val="006B3C53"/>
    <w:rsid w:val="006C072C"/>
    <w:rsid w:val="006C36F2"/>
    <w:rsid w:val="006C6557"/>
    <w:rsid w:val="006D00E9"/>
    <w:rsid w:val="006D4EA8"/>
    <w:rsid w:val="006D509B"/>
    <w:rsid w:val="006D669C"/>
    <w:rsid w:val="006D6A7D"/>
    <w:rsid w:val="006E5557"/>
    <w:rsid w:val="006F3935"/>
    <w:rsid w:val="006F728D"/>
    <w:rsid w:val="0070670D"/>
    <w:rsid w:val="00712A05"/>
    <w:rsid w:val="00715088"/>
    <w:rsid w:val="00716A22"/>
    <w:rsid w:val="0072671B"/>
    <w:rsid w:val="00736CA8"/>
    <w:rsid w:val="00743718"/>
    <w:rsid w:val="00755021"/>
    <w:rsid w:val="007646A1"/>
    <w:rsid w:val="007666C6"/>
    <w:rsid w:val="00771824"/>
    <w:rsid w:val="00780612"/>
    <w:rsid w:val="007812F6"/>
    <w:rsid w:val="007868E9"/>
    <w:rsid w:val="007876D8"/>
    <w:rsid w:val="00787878"/>
    <w:rsid w:val="00790369"/>
    <w:rsid w:val="00790F76"/>
    <w:rsid w:val="007931C6"/>
    <w:rsid w:val="007A2901"/>
    <w:rsid w:val="007A5F15"/>
    <w:rsid w:val="007B5554"/>
    <w:rsid w:val="007D0211"/>
    <w:rsid w:val="007F3B44"/>
    <w:rsid w:val="007F7EDD"/>
    <w:rsid w:val="00803493"/>
    <w:rsid w:val="00803E31"/>
    <w:rsid w:val="00804115"/>
    <w:rsid w:val="00805DF6"/>
    <w:rsid w:val="00810EAD"/>
    <w:rsid w:val="00811C8B"/>
    <w:rsid w:val="00820913"/>
    <w:rsid w:val="008236A6"/>
    <w:rsid w:val="00823DAB"/>
    <w:rsid w:val="00825C40"/>
    <w:rsid w:val="008273A8"/>
    <w:rsid w:val="008313A0"/>
    <w:rsid w:val="008328D7"/>
    <w:rsid w:val="0083378C"/>
    <w:rsid w:val="00833A54"/>
    <w:rsid w:val="008340A7"/>
    <w:rsid w:val="00835BAD"/>
    <w:rsid w:val="00843F8B"/>
    <w:rsid w:val="00852A08"/>
    <w:rsid w:val="00853214"/>
    <w:rsid w:val="008551A5"/>
    <w:rsid w:val="008552E1"/>
    <w:rsid w:val="00857192"/>
    <w:rsid w:val="00857490"/>
    <w:rsid w:val="00857A53"/>
    <w:rsid w:val="00865373"/>
    <w:rsid w:val="00867B87"/>
    <w:rsid w:val="0087008D"/>
    <w:rsid w:val="00870C99"/>
    <w:rsid w:val="008759C0"/>
    <w:rsid w:val="008810D3"/>
    <w:rsid w:val="0088397E"/>
    <w:rsid w:val="00885A19"/>
    <w:rsid w:val="00890C71"/>
    <w:rsid w:val="0089230A"/>
    <w:rsid w:val="0089284B"/>
    <w:rsid w:val="0089393A"/>
    <w:rsid w:val="00894283"/>
    <w:rsid w:val="008964D2"/>
    <w:rsid w:val="00896E16"/>
    <w:rsid w:val="00897935"/>
    <w:rsid w:val="008A1379"/>
    <w:rsid w:val="008A2BDA"/>
    <w:rsid w:val="008A52FD"/>
    <w:rsid w:val="008C29F0"/>
    <w:rsid w:val="008C3FF8"/>
    <w:rsid w:val="008C5276"/>
    <w:rsid w:val="008C6B54"/>
    <w:rsid w:val="008D0A85"/>
    <w:rsid w:val="008E392D"/>
    <w:rsid w:val="008E4060"/>
    <w:rsid w:val="008E6948"/>
    <w:rsid w:val="008F5348"/>
    <w:rsid w:val="009012F6"/>
    <w:rsid w:val="00906307"/>
    <w:rsid w:val="009149D2"/>
    <w:rsid w:val="00921B14"/>
    <w:rsid w:val="00923DFD"/>
    <w:rsid w:val="0093212C"/>
    <w:rsid w:val="009427E2"/>
    <w:rsid w:val="00946741"/>
    <w:rsid w:val="00950A23"/>
    <w:rsid w:val="00950D21"/>
    <w:rsid w:val="00955AE7"/>
    <w:rsid w:val="00957174"/>
    <w:rsid w:val="0095748D"/>
    <w:rsid w:val="00957C7B"/>
    <w:rsid w:val="00961361"/>
    <w:rsid w:val="00963E1E"/>
    <w:rsid w:val="00974093"/>
    <w:rsid w:val="009742A2"/>
    <w:rsid w:val="00974C53"/>
    <w:rsid w:val="009818AE"/>
    <w:rsid w:val="00986C30"/>
    <w:rsid w:val="00991230"/>
    <w:rsid w:val="00997122"/>
    <w:rsid w:val="009A1AFE"/>
    <w:rsid w:val="009A4011"/>
    <w:rsid w:val="009A440D"/>
    <w:rsid w:val="009B07B0"/>
    <w:rsid w:val="009C08BB"/>
    <w:rsid w:val="009C1555"/>
    <w:rsid w:val="009C780A"/>
    <w:rsid w:val="009C7A98"/>
    <w:rsid w:val="009D2B1C"/>
    <w:rsid w:val="009D3088"/>
    <w:rsid w:val="009D69A9"/>
    <w:rsid w:val="009D7C9E"/>
    <w:rsid w:val="009E131D"/>
    <w:rsid w:val="009E1858"/>
    <w:rsid w:val="009E3E91"/>
    <w:rsid w:val="00A01615"/>
    <w:rsid w:val="00A02A21"/>
    <w:rsid w:val="00A0321F"/>
    <w:rsid w:val="00A12349"/>
    <w:rsid w:val="00A13004"/>
    <w:rsid w:val="00A1322C"/>
    <w:rsid w:val="00A146F8"/>
    <w:rsid w:val="00A20A9B"/>
    <w:rsid w:val="00A2125C"/>
    <w:rsid w:val="00A23307"/>
    <w:rsid w:val="00A26BC1"/>
    <w:rsid w:val="00A45408"/>
    <w:rsid w:val="00A53EDC"/>
    <w:rsid w:val="00A54B61"/>
    <w:rsid w:val="00A5708B"/>
    <w:rsid w:val="00A62420"/>
    <w:rsid w:val="00A75500"/>
    <w:rsid w:val="00A812FC"/>
    <w:rsid w:val="00A85B8E"/>
    <w:rsid w:val="00A903F0"/>
    <w:rsid w:val="00A952ED"/>
    <w:rsid w:val="00A97897"/>
    <w:rsid w:val="00AA0D8A"/>
    <w:rsid w:val="00AA1486"/>
    <w:rsid w:val="00AA67AA"/>
    <w:rsid w:val="00AA6B5A"/>
    <w:rsid w:val="00AB0F67"/>
    <w:rsid w:val="00AB1BF0"/>
    <w:rsid w:val="00AC03F1"/>
    <w:rsid w:val="00AC188B"/>
    <w:rsid w:val="00AC4724"/>
    <w:rsid w:val="00AC5450"/>
    <w:rsid w:val="00AC57B3"/>
    <w:rsid w:val="00AD09AD"/>
    <w:rsid w:val="00AD427C"/>
    <w:rsid w:val="00AE1D8A"/>
    <w:rsid w:val="00AE2261"/>
    <w:rsid w:val="00AE5D28"/>
    <w:rsid w:val="00AE6DD0"/>
    <w:rsid w:val="00AF30AF"/>
    <w:rsid w:val="00B01A58"/>
    <w:rsid w:val="00B06B22"/>
    <w:rsid w:val="00B11A45"/>
    <w:rsid w:val="00B21B7B"/>
    <w:rsid w:val="00B36C6A"/>
    <w:rsid w:val="00B470BD"/>
    <w:rsid w:val="00B47E03"/>
    <w:rsid w:val="00B50736"/>
    <w:rsid w:val="00B5297D"/>
    <w:rsid w:val="00B55142"/>
    <w:rsid w:val="00B601FC"/>
    <w:rsid w:val="00B603FA"/>
    <w:rsid w:val="00B63B02"/>
    <w:rsid w:val="00B652E8"/>
    <w:rsid w:val="00B70A18"/>
    <w:rsid w:val="00B70E88"/>
    <w:rsid w:val="00B808A2"/>
    <w:rsid w:val="00B8308E"/>
    <w:rsid w:val="00B857E5"/>
    <w:rsid w:val="00B85D4F"/>
    <w:rsid w:val="00B95623"/>
    <w:rsid w:val="00B959F1"/>
    <w:rsid w:val="00BA7D0F"/>
    <w:rsid w:val="00BB06BF"/>
    <w:rsid w:val="00BB2202"/>
    <w:rsid w:val="00BD48CC"/>
    <w:rsid w:val="00BE1BC7"/>
    <w:rsid w:val="00BF1B31"/>
    <w:rsid w:val="00BF3B83"/>
    <w:rsid w:val="00C00195"/>
    <w:rsid w:val="00C007CE"/>
    <w:rsid w:val="00C0114E"/>
    <w:rsid w:val="00C05A0D"/>
    <w:rsid w:val="00C14432"/>
    <w:rsid w:val="00C1444E"/>
    <w:rsid w:val="00C20464"/>
    <w:rsid w:val="00C25B16"/>
    <w:rsid w:val="00C27386"/>
    <w:rsid w:val="00C300DC"/>
    <w:rsid w:val="00C34F98"/>
    <w:rsid w:val="00C40E29"/>
    <w:rsid w:val="00C41ABB"/>
    <w:rsid w:val="00C41C89"/>
    <w:rsid w:val="00C41E8C"/>
    <w:rsid w:val="00C44305"/>
    <w:rsid w:val="00C44E8B"/>
    <w:rsid w:val="00C564B5"/>
    <w:rsid w:val="00C63ECC"/>
    <w:rsid w:val="00C66C1B"/>
    <w:rsid w:val="00C70276"/>
    <w:rsid w:val="00C76E51"/>
    <w:rsid w:val="00C87953"/>
    <w:rsid w:val="00C923E9"/>
    <w:rsid w:val="00C93B6E"/>
    <w:rsid w:val="00C94E3A"/>
    <w:rsid w:val="00C9642F"/>
    <w:rsid w:val="00CA4839"/>
    <w:rsid w:val="00CA573A"/>
    <w:rsid w:val="00CB52FF"/>
    <w:rsid w:val="00CB557F"/>
    <w:rsid w:val="00CC214E"/>
    <w:rsid w:val="00CC6877"/>
    <w:rsid w:val="00CD1331"/>
    <w:rsid w:val="00CD47A3"/>
    <w:rsid w:val="00CD584F"/>
    <w:rsid w:val="00CD6522"/>
    <w:rsid w:val="00CE473E"/>
    <w:rsid w:val="00CE4D62"/>
    <w:rsid w:val="00CE63C0"/>
    <w:rsid w:val="00CE72F9"/>
    <w:rsid w:val="00CE7928"/>
    <w:rsid w:val="00D06A29"/>
    <w:rsid w:val="00D133A8"/>
    <w:rsid w:val="00D141E2"/>
    <w:rsid w:val="00D14F19"/>
    <w:rsid w:val="00D220AA"/>
    <w:rsid w:val="00D362A8"/>
    <w:rsid w:val="00D40332"/>
    <w:rsid w:val="00D4324C"/>
    <w:rsid w:val="00D51732"/>
    <w:rsid w:val="00D70A51"/>
    <w:rsid w:val="00D71DAB"/>
    <w:rsid w:val="00D82046"/>
    <w:rsid w:val="00D92F78"/>
    <w:rsid w:val="00D93B17"/>
    <w:rsid w:val="00DB1D8D"/>
    <w:rsid w:val="00DC43E6"/>
    <w:rsid w:val="00DC43ED"/>
    <w:rsid w:val="00DE2AB4"/>
    <w:rsid w:val="00DE7745"/>
    <w:rsid w:val="00DF0000"/>
    <w:rsid w:val="00DF16FC"/>
    <w:rsid w:val="00DF31EF"/>
    <w:rsid w:val="00DF48CF"/>
    <w:rsid w:val="00DF6486"/>
    <w:rsid w:val="00E05875"/>
    <w:rsid w:val="00E05ED5"/>
    <w:rsid w:val="00E076E1"/>
    <w:rsid w:val="00E161B8"/>
    <w:rsid w:val="00E23D7A"/>
    <w:rsid w:val="00E27C26"/>
    <w:rsid w:val="00E30943"/>
    <w:rsid w:val="00E37B99"/>
    <w:rsid w:val="00E43EDC"/>
    <w:rsid w:val="00E51629"/>
    <w:rsid w:val="00E66BC2"/>
    <w:rsid w:val="00E8066A"/>
    <w:rsid w:val="00E8083B"/>
    <w:rsid w:val="00E81029"/>
    <w:rsid w:val="00E81786"/>
    <w:rsid w:val="00E84791"/>
    <w:rsid w:val="00E9092B"/>
    <w:rsid w:val="00E93468"/>
    <w:rsid w:val="00E93D45"/>
    <w:rsid w:val="00E960E2"/>
    <w:rsid w:val="00EA03F0"/>
    <w:rsid w:val="00EA0B2B"/>
    <w:rsid w:val="00EB0E63"/>
    <w:rsid w:val="00EB47E1"/>
    <w:rsid w:val="00EC2784"/>
    <w:rsid w:val="00EC58F8"/>
    <w:rsid w:val="00EC6F2A"/>
    <w:rsid w:val="00ED0E01"/>
    <w:rsid w:val="00EE1527"/>
    <w:rsid w:val="00EF0568"/>
    <w:rsid w:val="00EF50E8"/>
    <w:rsid w:val="00EF50EC"/>
    <w:rsid w:val="00EF6CCE"/>
    <w:rsid w:val="00F00134"/>
    <w:rsid w:val="00F0328E"/>
    <w:rsid w:val="00F0511E"/>
    <w:rsid w:val="00F05ED4"/>
    <w:rsid w:val="00F21FE0"/>
    <w:rsid w:val="00F32EC7"/>
    <w:rsid w:val="00F34E7D"/>
    <w:rsid w:val="00F3769A"/>
    <w:rsid w:val="00F376E8"/>
    <w:rsid w:val="00F4312E"/>
    <w:rsid w:val="00F50088"/>
    <w:rsid w:val="00F5318B"/>
    <w:rsid w:val="00F5392C"/>
    <w:rsid w:val="00F54A55"/>
    <w:rsid w:val="00F566AD"/>
    <w:rsid w:val="00F56CF1"/>
    <w:rsid w:val="00F61CDC"/>
    <w:rsid w:val="00F64D2E"/>
    <w:rsid w:val="00F72FAA"/>
    <w:rsid w:val="00F91A3F"/>
    <w:rsid w:val="00FA7A0D"/>
    <w:rsid w:val="00FB078F"/>
    <w:rsid w:val="00FB6E12"/>
    <w:rsid w:val="00FC6684"/>
    <w:rsid w:val="00FC67CF"/>
    <w:rsid w:val="00FC7E1A"/>
    <w:rsid w:val="00FD0759"/>
    <w:rsid w:val="00FD108F"/>
    <w:rsid w:val="00FE0041"/>
    <w:rsid w:val="00FE3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B06B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1C3FA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
    <w:next w:val="a"/>
    <w:link w:val="80"/>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D4324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B06BF"/>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D4324C"/>
    <w:rPr>
      <w:rFonts w:ascii="Calibri" w:eastAsia="Times New Roman" w:hAnsi="Calibri" w:cs="Times New Roman"/>
      <w:i/>
      <w:iCs/>
      <w:sz w:val="24"/>
      <w:szCs w:val="24"/>
      <w:lang w:eastAsia="ru-RU"/>
    </w:rPr>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uiPriority w:val="99"/>
    <w:rsid w:val="00E076E1"/>
    <w:rPr>
      <w:rFonts w:ascii="Times New Roman" w:hAnsi="Times New Roman" w:cs="Times New Roman" w:hint="default"/>
      <w:spacing w:val="10"/>
      <w:sz w:val="20"/>
      <w:szCs w:val="20"/>
    </w:rPr>
  </w:style>
  <w:style w:type="paragraph" w:styleId="a3">
    <w:name w:val="header"/>
    <w:aliases w:val="ВерхКолонтитул"/>
    <w:basedOn w:val="a"/>
    <w:link w:val="a4"/>
    <w:uiPriority w:val="99"/>
    <w:unhideWhenUsed/>
    <w:rsid w:val="00870C9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870C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0C99"/>
    <w:pPr>
      <w:tabs>
        <w:tab w:val="center" w:pos="4677"/>
        <w:tab w:val="right" w:pos="9355"/>
      </w:tabs>
    </w:pPr>
  </w:style>
  <w:style w:type="character" w:customStyle="1" w:styleId="a6">
    <w:name w:val="Нижний колонтитул Знак"/>
    <w:basedOn w:val="a0"/>
    <w:link w:val="a5"/>
    <w:uiPriority w:val="99"/>
    <w:rsid w:val="00870C99"/>
    <w:rPr>
      <w:rFonts w:ascii="Times New Roman" w:eastAsia="Times New Roman" w:hAnsi="Times New Roman" w:cs="Times New Roman"/>
      <w:sz w:val="24"/>
      <w:szCs w:val="24"/>
      <w:lang w:eastAsia="ru-RU"/>
    </w:rPr>
  </w:style>
  <w:style w:type="paragraph" w:styleId="a7">
    <w:name w:val="Body Text"/>
    <w:aliases w:val="Основной текстзаголовок 1"/>
    <w:basedOn w:val="a"/>
    <w:link w:val="a8"/>
    <w:rsid w:val="00160508"/>
    <w:pPr>
      <w:jc w:val="both"/>
    </w:pPr>
    <w:rPr>
      <w:sz w:val="28"/>
      <w:szCs w:val="28"/>
    </w:rPr>
  </w:style>
  <w:style w:type="character" w:customStyle="1" w:styleId="a8">
    <w:name w:val="Основной текст Знак"/>
    <w:aliases w:val="Основной текстзаголовок 1 Знак"/>
    <w:basedOn w:val="a0"/>
    <w:link w:val="a7"/>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unhideWhenUsed/>
    <w:rsid w:val="00350158"/>
    <w:rPr>
      <w:rFonts w:ascii="Tahoma" w:hAnsi="Tahoma" w:cs="Tahoma"/>
      <w:sz w:val="16"/>
      <w:szCs w:val="16"/>
    </w:rPr>
  </w:style>
  <w:style w:type="character" w:customStyle="1" w:styleId="aa">
    <w:name w:val="Текст выноски Знак"/>
    <w:basedOn w:val="a0"/>
    <w:link w:val="a9"/>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5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1"/>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E5D28"/>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uiPriority w:val="99"/>
    <w:rsid w:val="009A440D"/>
    <w:rPr>
      <w:color w:val="0000FF"/>
      <w:u w:val="single"/>
    </w:rPr>
  </w:style>
  <w:style w:type="paragraph" w:styleId="ae">
    <w:name w:val="Normal (Web)"/>
    <w:basedOn w:val="a"/>
    <w:link w:val="af"/>
    <w:uiPriority w:val="99"/>
    <w:qFormat/>
    <w:rsid w:val="009A440D"/>
    <w:pPr>
      <w:spacing w:after="100" w:afterAutospacing="1"/>
    </w:pPr>
  </w:style>
  <w:style w:type="paragraph" w:customStyle="1" w:styleId="ConsPlusNonformat">
    <w:name w:val="ConsPlusNonformat"/>
    <w:uiPriority w:val="99"/>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1">
    <w:name w:val="No Spacing"/>
    <w:uiPriority w:val="1"/>
    <w:qFormat/>
    <w:rsid w:val="006C6557"/>
    <w:pPr>
      <w:spacing w:after="0" w:line="240" w:lineRule="auto"/>
    </w:pPr>
    <w:rPr>
      <w:rFonts w:ascii="Calibri" w:eastAsia="Calibri" w:hAnsi="Calibri" w:cs="Times New Roman"/>
    </w:rPr>
  </w:style>
  <w:style w:type="paragraph" w:customStyle="1" w:styleId="ConsPlusTitle">
    <w:name w:val="ConsPlusTitle"/>
    <w:uiPriority w:val="99"/>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2">
    <w:name w:val="Strong"/>
    <w:basedOn w:val="a0"/>
    <w:uiPriority w:val="22"/>
    <w:qFormat/>
    <w:rsid w:val="009D69A9"/>
    <w:rPr>
      <w:b/>
      <w:bCs/>
    </w:rPr>
  </w:style>
  <w:style w:type="character" w:customStyle="1" w:styleId="apple-converted-space">
    <w:name w:val="apple-converted-space"/>
    <w:basedOn w:val="a0"/>
    <w:rsid w:val="0022552D"/>
  </w:style>
  <w:style w:type="paragraph" w:styleId="21">
    <w:name w:val="Body Text 2"/>
    <w:basedOn w:val="a"/>
    <w:link w:val="22"/>
    <w:unhideWhenUsed/>
    <w:rsid w:val="00362842"/>
    <w:pPr>
      <w:spacing w:after="120" w:line="480" w:lineRule="auto"/>
    </w:pPr>
  </w:style>
  <w:style w:type="character" w:customStyle="1" w:styleId="22">
    <w:name w:val="Основной текст 2 Знак"/>
    <w:basedOn w:val="a0"/>
    <w:link w:val="21"/>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uiPriority w:val="99"/>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link w:val="NoSpacingChar"/>
    <w:rsid w:val="00EC6F2A"/>
    <w:pPr>
      <w:spacing w:after="0" w:line="240" w:lineRule="auto"/>
    </w:pPr>
    <w:rPr>
      <w:rFonts w:ascii="Calibri" w:eastAsia="Times New Roman" w:hAnsi="Calibri" w:cs="Times New Roman"/>
    </w:rPr>
  </w:style>
  <w:style w:type="character" w:customStyle="1" w:styleId="NoSpacingChar">
    <w:name w:val="No Spacing Char"/>
    <w:link w:val="12"/>
    <w:locked/>
    <w:rsid w:val="00CD584F"/>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4">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4"/>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5">
    <w:name w:val="Title"/>
    <w:basedOn w:val="a"/>
    <w:link w:val="af6"/>
    <w:uiPriority w:val="10"/>
    <w:qFormat/>
    <w:rsid w:val="005859E5"/>
    <w:pPr>
      <w:jc w:val="center"/>
    </w:pPr>
    <w:rPr>
      <w:rFonts w:eastAsia="Calibri"/>
      <w:sz w:val="28"/>
      <w:szCs w:val="28"/>
    </w:rPr>
  </w:style>
  <w:style w:type="character" w:customStyle="1" w:styleId="af6">
    <w:name w:val="Название Знак"/>
    <w:basedOn w:val="a0"/>
    <w:link w:val="af5"/>
    <w:uiPriority w:val="10"/>
    <w:rsid w:val="005859E5"/>
    <w:rPr>
      <w:rFonts w:ascii="Times New Roman" w:eastAsia="Calibri" w:hAnsi="Times New Roman" w:cs="Times New Roman"/>
      <w:sz w:val="28"/>
      <w:szCs w:val="28"/>
      <w:lang w:eastAsia="ru-RU"/>
    </w:rPr>
  </w:style>
  <w:style w:type="paragraph" w:customStyle="1" w:styleId="ConsPlusTitlePage">
    <w:name w:val="ConsPlusTitlePage"/>
    <w:uiPriority w:val="99"/>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7">
    <w:name w:val="Цветовое выделение"/>
    <w:uiPriority w:val="99"/>
    <w:rsid w:val="00150E2D"/>
    <w:rPr>
      <w:b/>
      <w:color w:val="26282F"/>
    </w:rPr>
  </w:style>
  <w:style w:type="paragraph" w:customStyle="1" w:styleId="af8">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9">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a">
    <w:name w:val="footnote text"/>
    <w:basedOn w:val="a"/>
    <w:link w:val="afb"/>
    <w:uiPriority w:val="99"/>
    <w:semiHidden/>
    <w:unhideWhenUsed/>
    <w:rsid w:val="005234D4"/>
    <w:rPr>
      <w:sz w:val="20"/>
      <w:szCs w:val="20"/>
    </w:rPr>
  </w:style>
  <w:style w:type="character" w:customStyle="1" w:styleId="afb">
    <w:name w:val="Текст сноски Знак"/>
    <w:basedOn w:val="a0"/>
    <w:link w:val="afa"/>
    <w:uiPriority w:val="99"/>
    <w:semiHidden/>
    <w:rsid w:val="005234D4"/>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d">
    <w:name w:val="Emphasis"/>
    <w:basedOn w:val="a0"/>
    <w:qFormat/>
    <w:rsid w:val="00E51629"/>
    <w:rPr>
      <w:i/>
      <w:iCs/>
    </w:rPr>
  </w:style>
  <w:style w:type="paragraph" w:styleId="afe">
    <w:name w:val="Subtitle"/>
    <w:basedOn w:val="a"/>
    <w:link w:val="aff"/>
    <w:qFormat/>
    <w:rsid w:val="00D4324C"/>
    <w:pPr>
      <w:jc w:val="center"/>
    </w:pPr>
    <w:rPr>
      <w:sz w:val="36"/>
    </w:rPr>
  </w:style>
  <w:style w:type="character" w:customStyle="1" w:styleId="aff">
    <w:name w:val="Подзаголовок Знак"/>
    <w:basedOn w:val="a0"/>
    <w:link w:val="afe"/>
    <w:rsid w:val="00D4324C"/>
    <w:rPr>
      <w:rFonts w:ascii="Times New Roman" w:eastAsia="Times New Roman" w:hAnsi="Times New Roman" w:cs="Times New Roman"/>
      <w:sz w:val="36"/>
      <w:szCs w:val="24"/>
      <w:lang w:eastAsia="ru-RU"/>
    </w:rPr>
  </w:style>
  <w:style w:type="paragraph" w:styleId="aff0">
    <w:name w:val="Body Text Indent"/>
    <w:basedOn w:val="a"/>
    <w:link w:val="aff1"/>
    <w:rsid w:val="00D4324C"/>
    <w:pPr>
      <w:spacing w:after="120"/>
      <w:ind w:left="283"/>
    </w:pPr>
  </w:style>
  <w:style w:type="character" w:customStyle="1" w:styleId="aff1">
    <w:name w:val="Основной текст с отступом Знак"/>
    <w:basedOn w:val="a0"/>
    <w:link w:val="aff0"/>
    <w:rsid w:val="00D4324C"/>
    <w:rPr>
      <w:rFonts w:ascii="Times New Roman" w:eastAsia="Times New Roman" w:hAnsi="Times New Roman" w:cs="Times New Roman"/>
      <w:sz w:val="24"/>
      <w:szCs w:val="24"/>
      <w:lang w:eastAsia="ru-RU"/>
    </w:rPr>
  </w:style>
  <w:style w:type="paragraph" w:styleId="aff2">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nhideWhenUsed/>
    <w:rsid w:val="00A45408"/>
    <w:pPr>
      <w:spacing w:after="120"/>
      <w:ind w:left="283"/>
    </w:pPr>
    <w:rPr>
      <w:sz w:val="16"/>
      <w:szCs w:val="16"/>
    </w:rPr>
  </w:style>
  <w:style w:type="character" w:customStyle="1" w:styleId="34">
    <w:name w:val="Основной текст с отступом 3 Знак"/>
    <w:basedOn w:val="a0"/>
    <w:link w:val="33"/>
    <w:rsid w:val="00A45408"/>
    <w:rPr>
      <w:rFonts w:ascii="Times New Roman" w:eastAsia="Times New Roman" w:hAnsi="Times New Roman" w:cs="Times New Roman"/>
      <w:sz w:val="16"/>
      <w:szCs w:val="16"/>
      <w:lang w:eastAsia="ru-RU"/>
    </w:rPr>
  </w:style>
  <w:style w:type="paragraph" w:customStyle="1" w:styleId="p5">
    <w:name w:val="p5"/>
    <w:basedOn w:val="a"/>
    <w:uiPriority w:val="99"/>
    <w:rsid w:val="007812F6"/>
    <w:pPr>
      <w:spacing w:before="100" w:beforeAutospacing="1" w:after="100" w:afterAutospacing="1"/>
    </w:pPr>
  </w:style>
  <w:style w:type="character" w:customStyle="1" w:styleId="s5">
    <w:name w:val="s5"/>
    <w:basedOn w:val="a0"/>
    <w:uiPriority w:val="99"/>
    <w:rsid w:val="007812F6"/>
  </w:style>
  <w:style w:type="character" w:customStyle="1" w:styleId="FontStyle13">
    <w:name w:val="Font Style13"/>
    <w:basedOn w:val="a0"/>
    <w:rsid w:val="00D82046"/>
    <w:rPr>
      <w:rFonts w:ascii="Times New Roman" w:hAnsi="Times New Roman" w:cs="Times New Roman" w:hint="default"/>
      <w:sz w:val="26"/>
      <w:szCs w:val="26"/>
    </w:rPr>
  </w:style>
  <w:style w:type="character" w:styleId="aff3">
    <w:name w:val="Intense Emphasis"/>
    <w:uiPriority w:val="21"/>
    <w:qFormat/>
    <w:rsid w:val="00EB47E1"/>
    <w:rPr>
      <w:b/>
      <w:bCs/>
      <w:i/>
      <w:iCs/>
      <w:color w:val="4F81BD"/>
    </w:rPr>
  </w:style>
  <w:style w:type="paragraph" w:customStyle="1" w:styleId="Style16">
    <w:name w:val="Style16"/>
    <w:basedOn w:val="a"/>
    <w:uiPriority w:val="99"/>
    <w:rsid w:val="004C36B7"/>
    <w:pPr>
      <w:widowControl w:val="0"/>
      <w:autoSpaceDE w:val="0"/>
      <w:autoSpaceDN w:val="0"/>
      <w:adjustRightInd w:val="0"/>
      <w:spacing w:line="324" w:lineRule="exact"/>
      <w:ind w:firstLine="696"/>
      <w:jc w:val="both"/>
    </w:pPr>
  </w:style>
  <w:style w:type="character" w:styleId="aff4">
    <w:name w:val="FollowedHyperlink"/>
    <w:basedOn w:val="a0"/>
    <w:uiPriority w:val="99"/>
    <w:unhideWhenUsed/>
    <w:rsid w:val="00CD584F"/>
    <w:rPr>
      <w:color w:val="800080"/>
      <w:u w:val="single"/>
    </w:rPr>
  </w:style>
  <w:style w:type="paragraph" w:customStyle="1" w:styleId="xl65">
    <w:name w:val="xl6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6">
    <w:name w:val="xl6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CD584F"/>
    <w:pPr>
      <w:pBdr>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
    <w:rsid w:val="00CD58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CD584F"/>
    <w:pPr>
      <w:pBdr>
        <w:top w:val="single" w:sz="4" w:space="0" w:color="auto"/>
        <w:left w:val="single" w:sz="4" w:space="0" w:color="auto"/>
      </w:pBdr>
      <w:spacing w:before="100" w:beforeAutospacing="1" w:after="100" w:afterAutospacing="1"/>
      <w:jc w:val="center"/>
      <w:textAlignment w:val="center"/>
    </w:pPr>
  </w:style>
  <w:style w:type="paragraph" w:customStyle="1" w:styleId="xl73">
    <w:name w:val="xl7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5">
    <w:name w:val="xl7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6">
    <w:name w:val="xl7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CD584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CD584F"/>
    <w:pPr>
      <w:pBdr>
        <w:left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CD584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CD584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CD584F"/>
    <w:pPr>
      <w:pBdr>
        <w:top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CD584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CD584F"/>
    <w:pPr>
      <w:pBdr>
        <w:top w:val="single" w:sz="4" w:space="0" w:color="auto"/>
        <w:bottom w:val="single" w:sz="4" w:space="0" w:color="auto"/>
      </w:pBdr>
      <w:spacing w:before="100" w:beforeAutospacing="1" w:after="100" w:afterAutospacing="1"/>
    </w:pPr>
  </w:style>
  <w:style w:type="paragraph" w:customStyle="1" w:styleId="xl87">
    <w:name w:val="xl87"/>
    <w:basedOn w:val="a"/>
    <w:rsid w:val="00CD584F"/>
    <w:pPr>
      <w:pBdr>
        <w:right w:val="single" w:sz="4" w:space="0" w:color="auto"/>
      </w:pBdr>
      <w:spacing w:before="100" w:beforeAutospacing="1" w:after="100" w:afterAutospacing="1"/>
      <w:jc w:val="center"/>
      <w:textAlignment w:val="center"/>
    </w:pPr>
  </w:style>
  <w:style w:type="paragraph" w:customStyle="1" w:styleId="xl88">
    <w:name w:val="xl88"/>
    <w:basedOn w:val="a"/>
    <w:rsid w:val="00CD584F"/>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6">
    <w:name w:val="xl9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8">
    <w:name w:val="xl98"/>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63">
    <w:name w:val="xl63"/>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5">
    <w:name w:val="Название1"/>
    <w:basedOn w:val="16"/>
    <w:rsid w:val="00CD584F"/>
    <w:pPr>
      <w:jc w:val="center"/>
    </w:pPr>
    <w:rPr>
      <w:rFonts w:ascii="Arial" w:hAnsi="Arial"/>
      <w:sz w:val="24"/>
    </w:rPr>
  </w:style>
  <w:style w:type="paragraph" w:customStyle="1" w:styleId="16">
    <w:name w:val="Обычный1"/>
    <w:uiPriority w:val="99"/>
    <w:rsid w:val="00CD584F"/>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6"/>
    <w:next w:val="16"/>
    <w:uiPriority w:val="99"/>
    <w:rsid w:val="00CD584F"/>
    <w:pPr>
      <w:keepNext/>
      <w:jc w:val="center"/>
      <w:outlineLvl w:val="1"/>
    </w:pPr>
    <w:rPr>
      <w:rFonts w:ascii="Arial" w:hAnsi="Arial"/>
      <w:sz w:val="24"/>
    </w:rPr>
  </w:style>
  <w:style w:type="paragraph" w:customStyle="1" w:styleId="310">
    <w:name w:val="Основной текст 31"/>
    <w:basedOn w:val="16"/>
    <w:rsid w:val="00CD584F"/>
    <w:pPr>
      <w:jc w:val="left"/>
    </w:pPr>
    <w:rPr>
      <w:rFonts w:ascii="Arial" w:hAnsi="Arial"/>
      <w:color w:val="FF0000"/>
    </w:rPr>
  </w:style>
  <w:style w:type="paragraph" w:customStyle="1" w:styleId="aff5">
    <w:name w:val="Знак Знак Знак Знак"/>
    <w:basedOn w:val="a"/>
    <w:rsid w:val="00CD584F"/>
    <w:pPr>
      <w:spacing w:before="100" w:beforeAutospacing="1" w:after="100" w:afterAutospacing="1"/>
    </w:pPr>
    <w:rPr>
      <w:rFonts w:ascii="Tahoma" w:hAnsi="Tahoma"/>
      <w:sz w:val="20"/>
      <w:szCs w:val="20"/>
      <w:lang w:val="en-US" w:eastAsia="en-US"/>
    </w:rPr>
  </w:style>
  <w:style w:type="paragraph" w:customStyle="1" w:styleId="p7">
    <w:name w:val="p7"/>
    <w:basedOn w:val="a"/>
    <w:rsid w:val="00B470BD"/>
    <w:pPr>
      <w:widowControl w:val="0"/>
      <w:tabs>
        <w:tab w:val="left" w:pos="731"/>
        <w:tab w:val="left" w:pos="1065"/>
      </w:tabs>
      <w:autoSpaceDE w:val="0"/>
      <w:autoSpaceDN w:val="0"/>
      <w:adjustRightInd w:val="0"/>
      <w:spacing w:line="328" w:lineRule="atLeast"/>
      <w:ind w:firstLine="732"/>
    </w:pPr>
    <w:rPr>
      <w:lang w:val="en-US"/>
    </w:rPr>
  </w:style>
  <w:style w:type="paragraph" w:customStyle="1" w:styleId="p4">
    <w:name w:val="p4"/>
    <w:basedOn w:val="a"/>
    <w:rsid w:val="0067221B"/>
    <w:pPr>
      <w:widowControl w:val="0"/>
      <w:tabs>
        <w:tab w:val="left" w:pos="204"/>
      </w:tabs>
      <w:autoSpaceDE w:val="0"/>
      <w:autoSpaceDN w:val="0"/>
      <w:adjustRightInd w:val="0"/>
      <w:spacing w:line="328" w:lineRule="atLeast"/>
    </w:pPr>
    <w:rPr>
      <w:lang w:val="en-US"/>
    </w:rPr>
  </w:style>
  <w:style w:type="paragraph" w:customStyle="1" w:styleId="xl102">
    <w:name w:val="xl102"/>
    <w:basedOn w:val="a"/>
    <w:rsid w:val="002C24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C24E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HTML">
    <w:name w:val="HTML Preformatted"/>
    <w:basedOn w:val="a"/>
    <w:link w:val="HTML0"/>
    <w:rsid w:val="00A5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54B61"/>
    <w:rPr>
      <w:rFonts w:ascii="Courier New" w:eastAsia="Times New Roman" w:hAnsi="Courier New" w:cs="Courier New"/>
      <w:sz w:val="20"/>
      <w:szCs w:val="20"/>
      <w:lang w:eastAsia="ru-RU"/>
    </w:rPr>
  </w:style>
  <w:style w:type="character" w:customStyle="1" w:styleId="blk">
    <w:name w:val="blk"/>
    <w:basedOn w:val="a0"/>
    <w:rsid w:val="00A54B61"/>
  </w:style>
  <w:style w:type="paragraph" w:customStyle="1" w:styleId="26">
    <w:name w:val="Обычный2"/>
    <w:rsid w:val="00A54B61"/>
    <w:pPr>
      <w:spacing w:after="0" w:line="240" w:lineRule="auto"/>
      <w:jc w:val="both"/>
    </w:pPr>
    <w:rPr>
      <w:rFonts w:ascii="Times New Roman" w:eastAsia="Times New Roman" w:hAnsi="Times New Roman" w:cs="Times New Roman"/>
      <w:sz w:val="28"/>
      <w:szCs w:val="20"/>
      <w:lang w:eastAsia="ru-RU"/>
    </w:rPr>
  </w:style>
  <w:style w:type="paragraph" w:customStyle="1" w:styleId="27">
    <w:name w:val="Название2"/>
    <w:basedOn w:val="26"/>
    <w:rsid w:val="00A54B61"/>
    <w:pPr>
      <w:jc w:val="center"/>
    </w:pPr>
    <w:rPr>
      <w:rFonts w:ascii="Arial" w:hAnsi="Arial"/>
      <w:sz w:val="24"/>
    </w:rPr>
  </w:style>
  <w:style w:type="paragraph" w:customStyle="1" w:styleId="220">
    <w:name w:val="Заголовок 22"/>
    <w:basedOn w:val="26"/>
    <w:next w:val="26"/>
    <w:rsid w:val="00A54B61"/>
    <w:pPr>
      <w:keepNext/>
      <w:jc w:val="center"/>
      <w:outlineLvl w:val="1"/>
    </w:pPr>
    <w:rPr>
      <w:rFonts w:ascii="Arial" w:hAnsi="Arial"/>
      <w:sz w:val="24"/>
    </w:rPr>
  </w:style>
  <w:style w:type="paragraph" w:customStyle="1" w:styleId="320">
    <w:name w:val="Основной текст 32"/>
    <w:basedOn w:val="26"/>
    <w:rsid w:val="00A54B61"/>
    <w:pPr>
      <w:jc w:val="left"/>
    </w:pPr>
    <w:rPr>
      <w:rFonts w:ascii="Arial" w:hAnsi="Arial"/>
      <w:color w:val="FF0000"/>
    </w:rPr>
  </w:style>
  <w:style w:type="paragraph" w:customStyle="1" w:styleId="conspluscell">
    <w:name w:val="conspluscell"/>
    <w:basedOn w:val="a"/>
    <w:rsid w:val="00B5297D"/>
    <w:pPr>
      <w:spacing w:before="100" w:beforeAutospacing="1" w:after="100" w:afterAutospacing="1"/>
    </w:pPr>
  </w:style>
  <w:style w:type="character" w:customStyle="1" w:styleId="60">
    <w:name w:val="Заголовок 6 Знак"/>
    <w:basedOn w:val="a0"/>
    <w:link w:val="6"/>
    <w:uiPriority w:val="9"/>
    <w:semiHidden/>
    <w:rsid w:val="001C3FA3"/>
    <w:rPr>
      <w:rFonts w:asciiTheme="majorHAnsi" w:eastAsiaTheme="majorEastAsia" w:hAnsiTheme="majorHAnsi" w:cstheme="majorBidi"/>
      <w:i/>
      <w:iCs/>
      <w:color w:val="243F60" w:themeColor="accent1" w:themeShade="7F"/>
    </w:rPr>
  </w:style>
  <w:style w:type="numbering" w:customStyle="1" w:styleId="17">
    <w:name w:val="Нет списка1"/>
    <w:next w:val="a2"/>
    <w:uiPriority w:val="99"/>
    <w:semiHidden/>
    <w:unhideWhenUsed/>
    <w:rsid w:val="001C3FA3"/>
  </w:style>
  <w:style w:type="paragraph" w:customStyle="1" w:styleId="consplusnormal1">
    <w:name w:val="consplusnormal"/>
    <w:basedOn w:val="a"/>
    <w:uiPriority w:val="99"/>
    <w:rsid w:val="001C3FA3"/>
    <w:pPr>
      <w:spacing w:before="100" w:beforeAutospacing="1" w:after="100" w:afterAutospacing="1"/>
    </w:pPr>
  </w:style>
  <w:style w:type="paragraph" w:customStyle="1" w:styleId="consplusnonformat0">
    <w:name w:val="consplusnonformat"/>
    <w:basedOn w:val="a"/>
    <w:uiPriority w:val="99"/>
    <w:rsid w:val="001C3FA3"/>
    <w:pPr>
      <w:spacing w:before="100" w:beforeAutospacing="1" w:after="100" w:afterAutospacing="1"/>
    </w:pPr>
  </w:style>
  <w:style w:type="paragraph" w:customStyle="1" w:styleId="table0">
    <w:name w:val="table0"/>
    <w:basedOn w:val="a"/>
    <w:uiPriority w:val="99"/>
    <w:rsid w:val="001C3FA3"/>
    <w:pPr>
      <w:spacing w:before="100" w:beforeAutospacing="1" w:after="100" w:afterAutospacing="1"/>
    </w:pPr>
  </w:style>
  <w:style w:type="paragraph" w:customStyle="1" w:styleId="table">
    <w:name w:val="table"/>
    <w:basedOn w:val="a"/>
    <w:uiPriority w:val="99"/>
    <w:rsid w:val="001C3FA3"/>
    <w:pPr>
      <w:spacing w:before="100" w:beforeAutospacing="1" w:after="100" w:afterAutospacing="1"/>
    </w:pPr>
  </w:style>
  <w:style w:type="paragraph" w:customStyle="1" w:styleId="s1">
    <w:name w:val="s_1"/>
    <w:basedOn w:val="a"/>
    <w:uiPriority w:val="99"/>
    <w:rsid w:val="001C3FA3"/>
    <w:pPr>
      <w:spacing w:before="100" w:beforeAutospacing="1" w:after="100" w:afterAutospacing="1"/>
    </w:pPr>
  </w:style>
  <w:style w:type="paragraph" w:customStyle="1" w:styleId="s16">
    <w:name w:val="s_16"/>
    <w:basedOn w:val="a"/>
    <w:uiPriority w:val="99"/>
    <w:rsid w:val="001C3FA3"/>
    <w:pPr>
      <w:spacing w:before="100" w:beforeAutospacing="1" w:after="100" w:afterAutospacing="1"/>
    </w:pPr>
  </w:style>
  <w:style w:type="paragraph" w:customStyle="1" w:styleId="empty">
    <w:name w:val="empty"/>
    <w:basedOn w:val="a"/>
    <w:uiPriority w:val="99"/>
    <w:rsid w:val="001C3FA3"/>
    <w:pPr>
      <w:spacing w:before="100" w:beforeAutospacing="1" w:after="100" w:afterAutospacing="1"/>
    </w:pPr>
  </w:style>
  <w:style w:type="character" w:customStyle="1" w:styleId="18">
    <w:name w:val="Гиперссылка1"/>
    <w:basedOn w:val="a0"/>
    <w:rsid w:val="001C3FA3"/>
  </w:style>
  <w:style w:type="character" w:customStyle="1" w:styleId="af">
    <w:name w:val="Обычный (веб) Знак"/>
    <w:basedOn w:val="a0"/>
    <w:link w:val="ae"/>
    <w:rsid w:val="00164876"/>
    <w:rPr>
      <w:rFonts w:ascii="Times New Roman" w:eastAsia="Times New Roman" w:hAnsi="Times New Roman" w:cs="Times New Roman"/>
      <w:sz w:val="24"/>
      <w:szCs w:val="24"/>
      <w:lang w:eastAsia="ru-RU"/>
    </w:rPr>
  </w:style>
  <w:style w:type="character" w:customStyle="1" w:styleId="aff6">
    <w:name w:val="Гипертекстовая ссылка"/>
    <w:basedOn w:val="af7"/>
    <w:uiPriority w:val="99"/>
    <w:rsid w:val="009E131D"/>
    <w:rPr>
      <w:bCs/>
      <w:color w:val="106BBE"/>
    </w:rPr>
  </w:style>
  <w:style w:type="character" w:customStyle="1" w:styleId="aff7">
    <w:name w:val="Активная гипертекстовая ссылка"/>
    <w:basedOn w:val="aff6"/>
    <w:uiPriority w:val="99"/>
    <w:rsid w:val="009E131D"/>
    <w:rPr>
      <w:u w:val="single"/>
    </w:rPr>
  </w:style>
  <w:style w:type="paragraph" w:customStyle="1" w:styleId="aff8">
    <w:name w:val="Внимание"/>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9">
    <w:name w:val="Внимание: криминал!!"/>
    <w:basedOn w:val="aff8"/>
    <w:next w:val="a"/>
    <w:uiPriority w:val="99"/>
    <w:rsid w:val="009E131D"/>
  </w:style>
  <w:style w:type="paragraph" w:customStyle="1" w:styleId="affa">
    <w:name w:val="Внимание: недобросовестность!"/>
    <w:basedOn w:val="aff8"/>
    <w:next w:val="a"/>
    <w:uiPriority w:val="99"/>
    <w:rsid w:val="009E131D"/>
  </w:style>
  <w:style w:type="character" w:customStyle="1" w:styleId="affb">
    <w:name w:val="Выделение для Базового Поиска"/>
    <w:basedOn w:val="af7"/>
    <w:uiPriority w:val="99"/>
    <w:rsid w:val="009E131D"/>
    <w:rPr>
      <w:bCs/>
      <w:color w:val="0058A9"/>
    </w:rPr>
  </w:style>
  <w:style w:type="character" w:customStyle="1" w:styleId="affc">
    <w:name w:val="Выделение для Базового Поиска (курсив)"/>
    <w:basedOn w:val="affb"/>
    <w:uiPriority w:val="99"/>
    <w:rsid w:val="009E131D"/>
    <w:rPr>
      <w:i/>
      <w:iCs/>
    </w:rPr>
  </w:style>
  <w:style w:type="paragraph" w:customStyle="1" w:styleId="affd">
    <w:name w:val="Дочерний элемент списка"/>
    <w:basedOn w:val="a"/>
    <w:next w:val="a"/>
    <w:uiPriority w:val="99"/>
    <w:rsid w:val="009E131D"/>
    <w:pPr>
      <w:widowControl w:val="0"/>
      <w:autoSpaceDE w:val="0"/>
      <w:autoSpaceDN w:val="0"/>
      <w:adjustRightInd w:val="0"/>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9E131D"/>
    <w:pPr>
      <w:widowControl w:val="0"/>
      <w:autoSpaceDE w:val="0"/>
      <w:autoSpaceDN w:val="0"/>
      <w:adjustRightInd w:val="0"/>
      <w:ind w:firstLine="720"/>
      <w:jc w:val="both"/>
    </w:pPr>
    <w:rPr>
      <w:rFonts w:ascii="Verdana" w:hAnsi="Verdana" w:cs="Verdana"/>
      <w:sz w:val="22"/>
      <w:szCs w:val="22"/>
    </w:rPr>
  </w:style>
  <w:style w:type="paragraph" w:customStyle="1" w:styleId="afff">
    <w:name w:val="Заголовок"/>
    <w:basedOn w:val="affe"/>
    <w:next w:val="a"/>
    <w:uiPriority w:val="99"/>
    <w:rsid w:val="009E131D"/>
    <w:rPr>
      <w:b/>
      <w:bCs/>
      <w:color w:val="0058A9"/>
      <w:shd w:val="clear" w:color="auto" w:fill="F0F0F0"/>
    </w:rPr>
  </w:style>
  <w:style w:type="paragraph" w:customStyle="1" w:styleId="afff0">
    <w:name w:val="Заголовок группы контролов"/>
    <w:basedOn w:val="a"/>
    <w:next w:val="a"/>
    <w:uiPriority w:val="99"/>
    <w:rsid w:val="009E131D"/>
    <w:pPr>
      <w:widowControl w:val="0"/>
      <w:autoSpaceDE w:val="0"/>
      <w:autoSpaceDN w:val="0"/>
      <w:adjustRightInd w:val="0"/>
      <w:ind w:firstLine="720"/>
      <w:jc w:val="both"/>
    </w:pPr>
    <w:rPr>
      <w:rFonts w:ascii="Arial" w:hAnsi="Arial" w:cs="Arial"/>
      <w:b/>
      <w:bCs/>
      <w:color w:val="000000"/>
    </w:rPr>
  </w:style>
  <w:style w:type="paragraph" w:customStyle="1" w:styleId="afff1">
    <w:name w:val="Заголовок для информации об изменениях"/>
    <w:basedOn w:val="1"/>
    <w:next w:val="a"/>
    <w:uiPriority w:val="99"/>
    <w:rsid w:val="009E131D"/>
    <w:pPr>
      <w:widowControl w:val="0"/>
      <w:numPr>
        <w:numId w:val="0"/>
      </w:numPr>
      <w:autoSpaceDN w:val="0"/>
      <w:adjustRightInd w:val="0"/>
      <w:spacing w:before="0"/>
      <w:outlineLvl w:val="9"/>
    </w:pPr>
    <w:rPr>
      <w:rFonts w:eastAsia="Times New Roman"/>
      <w:b w:val="0"/>
      <w:bCs w:val="0"/>
      <w:kern w:val="0"/>
      <w:sz w:val="18"/>
      <w:szCs w:val="18"/>
      <w:shd w:val="clear" w:color="auto" w:fill="FFFFFF"/>
      <w:lang w:eastAsia="ru-RU"/>
    </w:rPr>
  </w:style>
  <w:style w:type="paragraph" w:customStyle="1" w:styleId="afff2">
    <w:name w:val="Заголовок распахивающейся части диалога"/>
    <w:basedOn w:val="a"/>
    <w:next w:val="a"/>
    <w:uiPriority w:val="99"/>
    <w:rsid w:val="009E13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3">
    <w:name w:val="Заголовок своего сообщения"/>
    <w:basedOn w:val="af7"/>
    <w:uiPriority w:val="99"/>
    <w:rsid w:val="009E131D"/>
    <w:rPr>
      <w:bCs/>
    </w:rPr>
  </w:style>
  <w:style w:type="paragraph" w:customStyle="1" w:styleId="afff4">
    <w:name w:val="Заголовок статьи"/>
    <w:basedOn w:val="a"/>
    <w:next w:val="a"/>
    <w:uiPriority w:val="99"/>
    <w:rsid w:val="009E131D"/>
    <w:pPr>
      <w:widowControl w:val="0"/>
      <w:autoSpaceDE w:val="0"/>
      <w:autoSpaceDN w:val="0"/>
      <w:adjustRightInd w:val="0"/>
      <w:ind w:left="1612" w:hanging="892"/>
      <w:jc w:val="both"/>
    </w:pPr>
    <w:rPr>
      <w:rFonts w:ascii="Arial" w:hAnsi="Arial" w:cs="Arial"/>
    </w:rPr>
  </w:style>
  <w:style w:type="character" w:customStyle="1" w:styleId="afff5">
    <w:name w:val="Заголовок чужого сообщения"/>
    <w:basedOn w:val="af7"/>
    <w:uiPriority w:val="99"/>
    <w:rsid w:val="009E131D"/>
    <w:rPr>
      <w:bCs/>
      <w:color w:val="FF0000"/>
    </w:rPr>
  </w:style>
  <w:style w:type="paragraph" w:customStyle="1" w:styleId="afff6">
    <w:name w:val="Заголовок ЭР (левое окно)"/>
    <w:basedOn w:val="a"/>
    <w:next w:val="a"/>
    <w:uiPriority w:val="99"/>
    <w:rsid w:val="009E13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7">
    <w:name w:val="Заголовок ЭР (правое окно)"/>
    <w:basedOn w:val="afff6"/>
    <w:next w:val="a"/>
    <w:uiPriority w:val="99"/>
    <w:rsid w:val="009E131D"/>
    <w:pPr>
      <w:spacing w:after="0"/>
      <w:jc w:val="left"/>
    </w:pPr>
  </w:style>
  <w:style w:type="paragraph" w:customStyle="1" w:styleId="afff8">
    <w:name w:val="Интерактивный заголовок"/>
    <w:basedOn w:val="afff"/>
    <w:next w:val="a"/>
    <w:uiPriority w:val="99"/>
    <w:rsid w:val="009E131D"/>
    <w:rPr>
      <w:u w:val="single"/>
    </w:rPr>
  </w:style>
  <w:style w:type="paragraph" w:customStyle="1" w:styleId="afff9">
    <w:name w:val="Текст информации об изменениях"/>
    <w:basedOn w:val="a"/>
    <w:next w:val="a"/>
    <w:uiPriority w:val="99"/>
    <w:rsid w:val="009E131D"/>
    <w:pPr>
      <w:widowControl w:val="0"/>
      <w:autoSpaceDE w:val="0"/>
      <w:autoSpaceDN w:val="0"/>
      <w:adjustRightInd w:val="0"/>
      <w:ind w:firstLine="720"/>
      <w:jc w:val="both"/>
    </w:pPr>
    <w:rPr>
      <w:rFonts w:ascii="Arial" w:hAnsi="Arial" w:cs="Arial"/>
      <w:color w:val="353842"/>
      <w:sz w:val="18"/>
      <w:szCs w:val="18"/>
    </w:rPr>
  </w:style>
  <w:style w:type="paragraph" w:customStyle="1" w:styleId="afffa">
    <w:name w:val="Информация об изменениях"/>
    <w:basedOn w:val="afff9"/>
    <w:next w:val="a"/>
    <w:uiPriority w:val="99"/>
    <w:rsid w:val="009E131D"/>
    <w:pPr>
      <w:spacing w:before="180"/>
      <w:ind w:left="360" w:right="360" w:firstLine="0"/>
    </w:pPr>
    <w:rPr>
      <w:shd w:val="clear" w:color="auto" w:fill="EAEFED"/>
    </w:rPr>
  </w:style>
  <w:style w:type="paragraph" w:customStyle="1" w:styleId="afffb">
    <w:name w:val="Текст (справка)"/>
    <w:basedOn w:val="a"/>
    <w:next w:val="a"/>
    <w:uiPriority w:val="99"/>
    <w:rsid w:val="009E131D"/>
    <w:pPr>
      <w:widowControl w:val="0"/>
      <w:autoSpaceDE w:val="0"/>
      <w:autoSpaceDN w:val="0"/>
      <w:adjustRightInd w:val="0"/>
      <w:ind w:left="170" w:right="170"/>
    </w:pPr>
    <w:rPr>
      <w:rFonts w:ascii="Arial" w:hAnsi="Arial" w:cs="Arial"/>
    </w:rPr>
  </w:style>
  <w:style w:type="paragraph" w:customStyle="1" w:styleId="afffc">
    <w:name w:val="Комментарий"/>
    <w:basedOn w:val="afffb"/>
    <w:next w:val="a"/>
    <w:uiPriority w:val="99"/>
    <w:rsid w:val="009E131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9E131D"/>
    <w:rPr>
      <w:i/>
      <w:iCs/>
    </w:rPr>
  </w:style>
  <w:style w:type="paragraph" w:customStyle="1" w:styleId="afffe">
    <w:name w:val="Текст (лев. подпись)"/>
    <w:basedOn w:val="a"/>
    <w:next w:val="a"/>
    <w:uiPriority w:val="99"/>
    <w:rsid w:val="009E131D"/>
    <w:pPr>
      <w:widowControl w:val="0"/>
      <w:autoSpaceDE w:val="0"/>
      <w:autoSpaceDN w:val="0"/>
      <w:adjustRightInd w:val="0"/>
    </w:pPr>
    <w:rPr>
      <w:rFonts w:ascii="Arial" w:hAnsi="Arial" w:cs="Arial"/>
    </w:rPr>
  </w:style>
  <w:style w:type="paragraph" w:customStyle="1" w:styleId="affff">
    <w:name w:val="Колонтитул (левый)"/>
    <w:basedOn w:val="afffe"/>
    <w:next w:val="a"/>
    <w:uiPriority w:val="99"/>
    <w:rsid w:val="009E131D"/>
    <w:rPr>
      <w:sz w:val="14"/>
      <w:szCs w:val="14"/>
    </w:rPr>
  </w:style>
  <w:style w:type="paragraph" w:customStyle="1" w:styleId="affff0">
    <w:name w:val="Текст (прав. подпись)"/>
    <w:basedOn w:val="a"/>
    <w:next w:val="a"/>
    <w:uiPriority w:val="99"/>
    <w:rsid w:val="009E131D"/>
    <w:pPr>
      <w:widowControl w:val="0"/>
      <w:autoSpaceDE w:val="0"/>
      <w:autoSpaceDN w:val="0"/>
      <w:adjustRightInd w:val="0"/>
      <w:jc w:val="right"/>
    </w:pPr>
    <w:rPr>
      <w:rFonts w:ascii="Arial" w:hAnsi="Arial" w:cs="Arial"/>
    </w:rPr>
  </w:style>
  <w:style w:type="paragraph" w:customStyle="1" w:styleId="affff1">
    <w:name w:val="Колонтитул (правый)"/>
    <w:basedOn w:val="affff0"/>
    <w:next w:val="a"/>
    <w:uiPriority w:val="99"/>
    <w:rsid w:val="009E131D"/>
    <w:rPr>
      <w:sz w:val="14"/>
      <w:szCs w:val="14"/>
    </w:rPr>
  </w:style>
  <w:style w:type="paragraph" w:customStyle="1" w:styleId="affff2">
    <w:name w:val="Комментарий пользователя"/>
    <w:basedOn w:val="afffc"/>
    <w:next w:val="a"/>
    <w:uiPriority w:val="99"/>
    <w:rsid w:val="009E131D"/>
    <w:pPr>
      <w:jc w:val="left"/>
    </w:pPr>
    <w:rPr>
      <w:shd w:val="clear" w:color="auto" w:fill="FFDFE0"/>
    </w:rPr>
  </w:style>
  <w:style w:type="paragraph" w:customStyle="1" w:styleId="affff3">
    <w:name w:val="Куда обратиться?"/>
    <w:basedOn w:val="aff8"/>
    <w:next w:val="a"/>
    <w:uiPriority w:val="99"/>
    <w:rsid w:val="009E131D"/>
  </w:style>
  <w:style w:type="paragraph" w:customStyle="1" w:styleId="affff4">
    <w:name w:val="Моноширинный"/>
    <w:basedOn w:val="a"/>
    <w:next w:val="a"/>
    <w:uiPriority w:val="99"/>
    <w:rsid w:val="009E131D"/>
    <w:pPr>
      <w:widowControl w:val="0"/>
      <w:autoSpaceDE w:val="0"/>
      <w:autoSpaceDN w:val="0"/>
      <w:adjustRightInd w:val="0"/>
    </w:pPr>
    <w:rPr>
      <w:rFonts w:ascii="Courier New" w:hAnsi="Courier New" w:cs="Courier New"/>
    </w:rPr>
  </w:style>
  <w:style w:type="character" w:customStyle="1" w:styleId="affff5">
    <w:name w:val="Найденные слова"/>
    <w:basedOn w:val="af7"/>
    <w:uiPriority w:val="99"/>
    <w:rsid w:val="009E131D"/>
    <w:rPr>
      <w:bCs/>
      <w:shd w:val="clear" w:color="auto" w:fill="FFF580"/>
    </w:rPr>
  </w:style>
  <w:style w:type="paragraph" w:customStyle="1" w:styleId="affff6">
    <w:name w:val="Напишите нам"/>
    <w:basedOn w:val="a"/>
    <w:next w:val="a"/>
    <w:uiPriority w:val="99"/>
    <w:rsid w:val="009E131D"/>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7">
    <w:name w:val="Не вступил в силу"/>
    <w:basedOn w:val="af7"/>
    <w:uiPriority w:val="99"/>
    <w:rsid w:val="009E131D"/>
    <w:rPr>
      <w:bCs/>
      <w:color w:val="000000"/>
      <w:shd w:val="clear" w:color="auto" w:fill="D8EDE8"/>
    </w:rPr>
  </w:style>
  <w:style w:type="paragraph" w:customStyle="1" w:styleId="affff8">
    <w:name w:val="Необходимые документы"/>
    <w:basedOn w:val="aff8"/>
    <w:next w:val="a"/>
    <w:uiPriority w:val="99"/>
    <w:rsid w:val="009E131D"/>
    <w:pPr>
      <w:ind w:firstLine="118"/>
    </w:pPr>
  </w:style>
  <w:style w:type="paragraph" w:customStyle="1" w:styleId="affff9">
    <w:name w:val="Оглавление"/>
    <w:basedOn w:val="af9"/>
    <w:next w:val="a"/>
    <w:uiPriority w:val="99"/>
    <w:rsid w:val="009E131D"/>
    <w:pPr>
      <w:ind w:left="140"/>
    </w:pPr>
  </w:style>
  <w:style w:type="character" w:customStyle="1" w:styleId="affffa">
    <w:name w:val="Опечатки"/>
    <w:uiPriority w:val="99"/>
    <w:rsid w:val="009E131D"/>
    <w:rPr>
      <w:color w:val="FF0000"/>
    </w:rPr>
  </w:style>
  <w:style w:type="paragraph" w:customStyle="1" w:styleId="affffb">
    <w:name w:val="Переменная часть"/>
    <w:basedOn w:val="affe"/>
    <w:next w:val="a"/>
    <w:uiPriority w:val="99"/>
    <w:rsid w:val="009E131D"/>
    <w:rPr>
      <w:sz w:val="18"/>
      <w:szCs w:val="18"/>
    </w:rPr>
  </w:style>
  <w:style w:type="paragraph" w:customStyle="1" w:styleId="affffc">
    <w:name w:val="Подвал для информации об изменениях"/>
    <w:basedOn w:val="1"/>
    <w:next w:val="a"/>
    <w:uiPriority w:val="99"/>
    <w:rsid w:val="009E131D"/>
    <w:pPr>
      <w:widowControl w:val="0"/>
      <w:numPr>
        <w:numId w:val="0"/>
      </w:numPr>
      <w:autoSpaceDN w:val="0"/>
      <w:adjustRightInd w:val="0"/>
      <w:outlineLvl w:val="9"/>
    </w:pPr>
    <w:rPr>
      <w:rFonts w:eastAsia="Times New Roman"/>
      <w:b w:val="0"/>
      <w:bCs w:val="0"/>
      <w:kern w:val="0"/>
      <w:sz w:val="18"/>
      <w:szCs w:val="18"/>
      <w:lang w:eastAsia="ru-RU"/>
    </w:rPr>
  </w:style>
  <w:style w:type="paragraph" w:customStyle="1" w:styleId="affffd">
    <w:name w:val="Подзаголовок для информации об изменениях"/>
    <w:basedOn w:val="afff9"/>
    <w:next w:val="a"/>
    <w:uiPriority w:val="99"/>
    <w:rsid w:val="009E131D"/>
    <w:rPr>
      <w:b/>
      <w:bCs/>
    </w:rPr>
  </w:style>
  <w:style w:type="paragraph" w:customStyle="1" w:styleId="affffe">
    <w:name w:val="Подчёркнутый текст"/>
    <w:basedOn w:val="a"/>
    <w:next w:val="a"/>
    <w:uiPriority w:val="99"/>
    <w:rsid w:val="009E131D"/>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
    <w:name w:val="Постоянная часть"/>
    <w:basedOn w:val="affe"/>
    <w:next w:val="a"/>
    <w:uiPriority w:val="99"/>
    <w:rsid w:val="009E131D"/>
    <w:rPr>
      <w:sz w:val="20"/>
      <w:szCs w:val="20"/>
    </w:rPr>
  </w:style>
  <w:style w:type="paragraph" w:customStyle="1" w:styleId="afffff0">
    <w:name w:val="Пример."/>
    <w:basedOn w:val="aff8"/>
    <w:next w:val="a"/>
    <w:uiPriority w:val="99"/>
    <w:rsid w:val="009E131D"/>
  </w:style>
  <w:style w:type="paragraph" w:customStyle="1" w:styleId="afffff1">
    <w:name w:val="Примечание."/>
    <w:basedOn w:val="aff8"/>
    <w:next w:val="a"/>
    <w:uiPriority w:val="99"/>
    <w:rsid w:val="009E131D"/>
  </w:style>
  <w:style w:type="character" w:customStyle="1" w:styleId="afffff2">
    <w:name w:val="Продолжение ссылки"/>
    <w:basedOn w:val="aff6"/>
    <w:uiPriority w:val="99"/>
    <w:rsid w:val="009E131D"/>
  </w:style>
  <w:style w:type="paragraph" w:customStyle="1" w:styleId="afffff3">
    <w:name w:val="Словарная статья"/>
    <w:basedOn w:val="a"/>
    <w:next w:val="a"/>
    <w:uiPriority w:val="99"/>
    <w:rsid w:val="009E131D"/>
    <w:pPr>
      <w:widowControl w:val="0"/>
      <w:autoSpaceDE w:val="0"/>
      <w:autoSpaceDN w:val="0"/>
      <w:adjustRightInd w:val="0"/>
      <w:ind w:right="118"/>
      <w:jc w:val="both"/>
    </w:pPr>
    <w:rPr>
      <w:rFonts w:ascii="Arial" w:hAnsi="Arial" w:cs="Arial"/>
    </w:rPr>
  </w:style>
  <w:style w:type="character" w:customStyle="1" w:styleId="afffff4">
    <w:name w:val="Сравнение редакций"/>
    <w:basedOn w:val="af7"/>
    <w:uiPriority w:val="99"/>
    <w:rsid w:val="009E131D"/>
    <w:rPr>
      <w:bCs/>
    </w:rPr>
  </w:style>
  <w:style w:type="character" w:customStyle="1" w:styleId="afffff5">
    <w:name w:val="Сравнение редакций. Добавленный фрагмент"/>
    <w:uiPriority w:val="99"/>
    <w:rsid w:val="009E131D"/>
    <w:rPr>
      <w:color w:val="000000"/>
      <w:shd w:val="clear" w:color="auto" w:fill="C1D7FF"/>
    </w:rPr>
  </w:style>
  <w:style w:type="character" w:customStyle="1" w:styleId="afffff6">
    <w:name w:val="Сравнение редакций. Удаленный фрагмент"/>
    <w:uiPriority w:val="99"/>
    <w:rsid w:val="009E131D"/>
    <w:rPr>
      <w:color w:val="000000"/>
      <w:shd w:val="clear" w:color="auto" w:fill="C4C413"/>
    </w:rPr>
  </w:style>
  <w:style w:type="paragraph" w:customStyle="1" w:styleId="afffff7">
    <w:name w:val="Ссылка на официальную публикацию"/>
    <w:basedOn w:val="a"/>
    <w:next w:val="a"/>
    <w:uiPriority w:val="99"/>
    <w:rsid w:val="009E131D"/>
    <w:pPr>
      <w:widowControl w:val="0"/>
      <w:autoSpaceDE w:val="0"/>
      <w:autoSpaceDN w:val="0"/>
      <w:adjustRightInd w:val="0"/>
      <w:ind w:firstLine="720"/>
      <w:jc w:val="both"/>
    </w:pPr>
    <w:rPr>
      <w:rFonts w:ascii="Arial" w:hAnsi="Arial" w:cs="Arial"/>
    </w:rPr>
  </w:style>
  <w:style w:type="character" w:customStyle="1" w:styleId="afffff8">
    <w:name w:val="Ссылка на утративший силу документ"/>
    <w:basedOn w:val="aff6"/>
    <w:uiPriority w:val="99"/>
    <w:rsid w:val="009E131D"/>
    <w:rPr>
      <w:color w:val="749232"/>
    </w:rPr>
  </w:style>
  <w:style w:type="paragraph" w:customStyle="1" w:styleId="afffff9">
    <w:name w:val="Текст в таблице"/>
    <w:basedOn w:val="af8"/>
    <w:next w:val="a"/>
    <w:uiPriority w:val="99"/>
    <w:rsid w:val="009E131D"/>
    <w:pPr>
      <w:ind w:firstLine="500"/>
    </w:pPr>
  </w:style>
  <w:style w:type="paragraph" w:customStyle="1" w:styleId="afffffa">
    <w:name w:val="Текст ЭР (см. также)"/>
    <w:basedOn w:val="a"/>
    <w:next w:val="a"/>
    <w:uiPriority w:val="99"/>
    <w:rsid w:val="009E131D"/>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9E131D"/>
    <w:pPr>
      <w:widowControl w:val="0"/>
      <w:autoSpaceDE w:val="0"/>
      <w:autoSpaceDN w:val="0"/>
      <w:adjustRightInd w:val="0"/>
    </w:pPr>
    <w:rPr>
      <w:rFonts w:ascii="Arial" w:hAnsi="Arial" w:cs="Arial"/>
      <w:color w:val="463F31"/>
      <w:shd w:val="clear" w:color="auto" w:fill="FFFFA6"/>
    </w:rPr>
  </w:style>
  <w:style w:type="character" w:customStyle="1" w:styleId="afffffc">
    <w:name w:val="Утратил силу"/>
    <w:basedOn w:val="af7"/>
    <w:uiPriority w:val="99"/>
    <w:rsid w:val="009E131D"/>
    <w:rPr>
      <w:bCs/>
      <w:strike/>
      <w:color w:val="666600"/>
    </w:rPr>
  </w:style>
  <w:style w:type="paragraph" w:customStyle="1" w:styleId="afffffd">
    <w:name w:val="Формула"/>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Центрированный (таблица)"/>
    <w:basedOn w:val="af8"/>
    <w:next w:val="a"/>
    <w:uiPriority w:val="99"/>
    <w:rsid w:val="009E131D"/>
    <w:pPr>
      <w:jc w:val="center"/>
    </w:pPr>
  </w:style>
  <w:style w:type="paragraph" w:customStyle="1" w:styleId="-">
    <w:name w:val="ЭР-содержание (правое окно)"/>
    <w:basedOn w:val="a"/>
    <w:next w:val="a"/>
    <w:uiPriority w:val="99"/>
    <w:rsid w:val="009E131D"/>
    <w:pPr>
      <w:widowControl w:val="0"/>
      <w:autoSpaceDE w:val="0"/>
      <w:autoSpaceDN w:val="0"/>
      <w:adjustRightInd w:val="0"/>
      <w:spacing w:before="300"/>
    </w:pPr>
    <w:rPr>
      <w:rFonts w:ascii="Arial" w:hAnsi="Arial" w:cs="Arial"/>
    </w:rPr>
  </w:style>
  <w:style w:type="paragraph" w:customStyle="1" w:styleId="ConsPlusCell0">
    <w:name w:val="ConsPlusCell"/>
    <w:uiPriority w:val="99"/>
    <w:rsid w:val="009E13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
    <w:name w:val="Цветовое выделение для Текст"/>
    <w:uiPriority w:val="99"/>
    <w:rsid w:val="009E131D"/>
    <w:rPr>
      <w:rFonts w:ascii="Times New Roman CYR" w:hAnsi="Times New Roman CYR" w:cs="Times New Roman CYR"/>
    </w:rPr>
  </w:style>
  <w:style w:type="paragraph" w:customStyle="1" w:styleId="formattexttopleveltext">
    <w:name w:val="formattext topleveltext"/>
    <w:basedOn w:val="a"/>
    <w:rsid w:val="009E131D"/>
    <w:pPr>
      <w:spacing w:before="100" w:beforeAutospacing="1" w:after="100" w:afterAutospacing="1"/>
    </w:pPr>
  </w:style>
  <w:style w:type="character" w:customStyle="1" w:styleId="apple-style-span">
    <w:name w:val="apple-style-span"/>
    <w:basedOn w:val="a0"/>
    <w:rsid w:val="009E131D"/>
  </w:style>
  <w:style w:type="paragraph" w:styleId="affffff0">
    <w:name w:val="Body Text First Indent"/>
    <w:basedOn w:val="a7"/>
    <w:link w:val="affffff1"/>
    <w:rsid w:val="009E131D"/>
    <w:pPr>
      <w:spacing w:after="120"/>
      <w:ind w:firstLine="210"/>
      <w:jc w:val="left"/>
    </w:pPr>
    <w:rPr>
      <w:sz w:val="24"/>
      <w:szCs w:val="24"/>
    </w:rPr>
  </w:style>
  <w:style w:type="character" w:customStyle="1" w:styleId="affffff1">
    <w:name w:val="Красная строка Знак"/>
    <w:basedOn w:val="a8"/>
    <w:link w:val="affffff0"/>
    <w:rsid w:val="009E131D"/>
    <w:rPr>
      <w:sz w:val="24"/>
      <w:szCs w:val="24"/>
    </w:rPr>
  </w:style>
  <w:style w:type="paragraph" w:styleId="28">
    <w:name w:val="Body Text First Indent 2"/>
    <w:basedOn w:val="aff0"/>
    <w:link w:val="29"/>
    <w:rsid w:val="009E131D"/>
    <w:pPr>
      <w:ind w:firstLine="210"/>
    </w:pPr>
  </w:style>
  <w:style w:type="character" w:customStyle="1" w:styleId="29">
    <w:name w:val="Красная строка 2 Знак"/>
    <w:basedOn w:val="aff1"/>
    <w:link w:val="28"/>
    <w:rsid w:val="009E131D"/>
  </w:style>
  <w:style w:type="paragraph" w:styleId="affffff2">
    <w:name w:val="annotation text"/>
    <w:basedOn w:val="a"/>
    <w:link w:val="affffff3"/>
    <w:rsid w:val="009E131D"/>
    <w:rPr>
      <w:sz w:val="20"/>
      <w:szCs w:val="20"/>
    </w:rPr>
  </w:style>
  <w:style w:type="character" w:customStyle="1" w:styleId="affffff3">
    <w:name w:val="Текст примечания Знак"/>
    <w:basedOn w:val="a0"/>
    <w:link w:val="affffff2"/>
    <w:rsid w:val="009E131D"/>
    <w:rPr>
      <w:rFonts w:ascii="Times New Roman" w:eastAsia="Times New Roman" w:hAnsi="Times New Roman" w:cs="Times New Roman"/>
      <w:sz w:val="20"/>
      <w:szCs w:val="20"/>
      <w:lang w:eastAsia="ru-RU"/>
    </w:rPr>
  </w:style>
  <w:style w:type="paragraph" w:styleId="affffff4">
    <w:name w:val="annotation subject"/>
    <w:basedOn w:val="affffff2"/>
    <w:next w:val="affffff2"/>
    <w:link w:val="affffff5"/>
    <w:rsid w:val="009E131D"/>
    <w:rPr>
      <w:b/>
      <w:bCs/>
    </w:rPr>
  </w:style>
  <w:style w:type="character" w:customStyle="1" w:styleId="affffff5">
    <w:name w:val="Тема примечания Знак"/>
    <w:basedOn w:val="affffff3"/>
    <w:link w:val="affffff4"/>
    <w:rsid w:val="009E131D"/>
    <w:rPr>
      <w:b/>
      <w:bCs/>
    </w:rPr>
  </w:style>
  <w:style w:type="table" w:customStyle="1" w:styleId="TableNormal">
    <w:name w:val="Table Normal"/>
    <w:uiPriority w:val="2"/>
    <w:semiHidden/>
    <w:unhideWhenUsed/>
    <w:qFormat/>
    <w:rsid w:val="00A02A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2A21"/>
    <w:pPr>
      <w:widowControl w:val="0"/>
      <w:autoSpaceDE w:val="0"/>
      <w:autoSpaceDN w:val="0"/>
      <w:ind w:left="40"/>
      <w:jc w:val="center"/>
    </w:pPr>
    <w:rPr>
      <w:sz w:val="22"/>
      <w:szCs w:val="22"/>
      <w:lang w:eastAsia="en-US"/>
    </w:rPr>
  </w:style>
  <w:style w:type="character" w:customStyle="1" w:styleId="2a">
    <w:name w:val="Знак2"/>
    <w:basedOn w:val="a0"/>
    <w:rsid w:val="00AD427C"/>
    <w:rPr>
      <w:rFonts w:ascii="Cambria" w:eastAsia="Calibri" w:hAnsi="Cambria"/>
      <w:b/>
      <w:bCs/>
      <w:sz w:val="26"/>
      <w:szCs w:val="26"/>
      <w:lang w:val="ru-RU" w:eastAsia="en-US" w:bidi="ar-SA"/>
    </w:rPr>
  </w:style>
  <w:style w:type="paragraph" w:styleId="affffff6">
    <w:name w:val="Plain Text"/>
    <w:basedOn w:val="a"/>
    <w:link w:val="affffff7"/>
    <w:rsid w:val="005B3BE4"/>
    <w:rPr>
      <w:rFonts w:ascii="Courier New" w:hAnsi="Courier New" w:cs="Courier New"/>
      <w:sz w:val="20"/>
      <w:szCs w:val="20"/>
    </w:rPr>
  </w:style>
  <w:style w:type="character" w:customStyle="1" w:styleId="affffff7">
    <w:name w:val="Текст Знак"/>
    <w:basedOn w:val="a0"/>
    <w:link w:val="affffff6"/>
    <w:rsid w:val="005B3BE4"/>
    <w:rPr>
      <w:rFonts w:ascii="Courier New" w:eastAsia="Times New Roman" w:hAnsi="Courier New" w:cs="Courier New"/>
      <w:sz w:val="20"/>
      <w:szCs w:val="20"/>
      <w:lang w:eastAsia="ru-RU"/>
    </w:rPr>
  </w:style>
  <w:style w:type="paragraph" w:customStyle="1" w:styleId="ConsPlusDocList">
    <w:name w:val="ConsPlusDocList"/>
    <w:uiPriority w:val="99"/>
    <w:rsid w:val="005E71B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5E71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E71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E71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995772">
      <w:bodyDiv w:val="1"/>
      <w:marLeft w:val="0"/>
      <w:marRight w:val="0"/>
      <w:marTop w:val="0"/>
      <w:marBottom w:val="0"/>
      <w:divBdr>
        <w:top w:val="none" w:sz="0" w:space="0" w:color="auto"/>
        <w:left w:val="none" w:sz="0" w:space="0" w:color="auto"/>
        <w:bottom w:val="none" w:sz="0" w:space="0" w:color="auto"/>
        <w:right w:val="none" w:sz="0" w:space="0" w:color="auto"/>
      </w:divBdr>
    </w:div>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05011400">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425659033">
      <w:bodyDiv w:val="1"/>
      <w:marLeft w:val="0"/>
      <w:marRight w:val="0"/>
      <w:marTop w:val="0"/>
      <w:marBottom w:val="0"/>
      <w:divBdr>
        <w:top w:val="none" w:sz="0" w:space="0" w:color="auto"/>
        <w:left w:val="none" w:sz="0" w:space="0" w:color="auto"/>
        <w:bottom w:val="none" w:sz="0" w:space="0" w:color="auto"/>
        <w:right w:val="none" w:sz="0" w:space="0" w:color="auto"/>
      </w:divBdr>
    </w:div>
    <w:div w:id="450786256">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602487757">
      <w:bodyDiv w:val="1"/>
      <w:marLeft w:val="0"/>
      <w:marRight w:val="0"/>
      <w:marTop w:val="0"/>
      <w:marBottom w:val="0"/>
      <w:divBdr>
        <w:top w:val="none" w:sz="0" w:space="0" w:color="auto"/>
        <w:left w:val="none" w:sz="0" w:space="0" w:color="auto"/>
        <w:bottom w:val="none" w:sz="0" w:space="0" w:color="auto"/>
        <w:right w:val="none" w:sz="0" w:space="0" w:color="auto"/>
      </w:divBdr>
    </w:div>
    <w:div w:id="1704790254">
      <w:bodyDiv w:val="1"/>
      <w:marLeft w:val="0"/>
      <w:marRight w:val="0"/>
      <w:marTop w:val="0"/>
      <w:marBottom w:val="0"/>
      <w:divBdr>
        <w:top w:val="none" w:sz="0" w:space="0" w:color="auto"/>
        <w:left w:val="none" w:sz="0" w:space="0" w:color="auto"/>
        <w:bottom w:val="none" w:sz="0" w:space="0" w:color="auto"/>
        <w:right w:val="none" w:sz="0" w:space="0" w:color="auto"/>
      </w:divBdr>
    </w:div>
    <w:div w:id="1730229379">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mikhaylovka.nso.ru/" TargetMode="External"/><Relationship Id="rId13" Type="http://schemas.openxmlformats.org/officeDocument/2006/relationships/hyperlink" Target="https://login.consultant.ru/link/?req=doc&amp;base=LAW&amp;n=314820&amp;date=13.09.2022" TargetMode="External"/><Relationship Id="rId18" Type="http://schemas.openxmlformats.org/officeDocument/2006/relationships/hyperlink" Target="https://login.consultant.ru/link/?req=doc&amp;base=LAW&amp;n=422040&amp;date=13.09.2022" TargetMode="External"/><Relationship Id="rId26" Type="http://schemas.openxmlformats.org/officeDocument/2006/relationships/hyperlink" Target="https://login.consultant.ru/link/?req=doc&amp;base=LAW&amp;n=345020&amp;date=13.09.2022&amp;dst=100010&amp;field=134" TargetMode="External"/><Relationship Id="rId39" Type="http://schemas.openxmlformats.org/officeDocument/2006/relationships/hyperlink" Target="https://login.consultant.ru/link/?req=doc&amp;base=LAW&amp;n=422241&amp;date=13.09.2022&amp;dst=100274&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314820&amp;date=13.09.2022&amp;dst=100036&amp;field=134" TargetMode="External"/><Relationship Id="rId34" Type="http://schemas.openxmlformats.org/officeDocument/2006/relationships/hyperlink" Target="file:///D:\&#1050;&#1086;&#1089;&#1080;&#1085;&#1086;&#1074;&#1072;\&#1088;&#1072;&#1089;&#1087;&#1086;&#1088;&#1103;&#1078;&#1077;&#1085;&#1080;&#1103;\&#1088;&#1072;&#1089;&#1087;&#1086;&#1088;&#1103;&#1078;&#1077;&#1085;&#1080;&#1103;%202022\&#1087;&#1086;%20&#1086;&#1089;&#1085;&#1086;&#1074;&#1085;&#1086;&#1081;%20&#1076;&#1077;&#1103;&#1090;&#1077;&#1083;&#1100;&#1085;&#1086;&#1089;&#1090;&#1080;\&#8470;%20%20&#1086;&#1090;%20&#1087;&#1086;%20&#1086;&#1073;&#1088;&#1072;&#1073;&#1086;&#1090;&#1082;&#1077;%20&#1087;&#1077;&#1088;&#1089;&#1086;&#1085;&#1072;&#1083;&#1100;&#1085;&#1099;&#1093;%20&#1076;&#1072;&#1085;&#1085;&#1099;&#1093;.rtf" TargetMode="External"/><Relationship Id="rId42" Type="http://schemas.openxmlformats.org/officeDocument/2006/relationships/hyperlink" Target="https://login.consultant.ru/link/?req=doc&amp;base=LAW&amp;n=410341&amp;date=13.09.2022&amp;dst=100280&amp;field=13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83480&amp;date=13.09.2022" TargetMode="External"/><Relationship Id="rId17" Type="http://schemas.openxmlformats.org/officeDocument/2006/relationships/hyperlink" Target="https://login.consultant.ru/link/?req=doc&amp;base=LAW&amp;n=422241&amp;date=13.09.2022&amp;dst=27&amp;field=134" TargetMode="External"/><Relationship Id="rId25" Type="http://schemas.openxmlformats.org/officeDocument/2006/relationships/hyperlink" Target="https://login.consultant.ru/link/?req=doc&amp;base=LAW&amp;n=379071&amp;date=13.09.2022&amp;dst=100019&amp;field=134" TargetMode="External"/><Relationship Id="rId33" Type="http://schemas.openxmlformats.org/officeDocument/2006/relationships/hyperlink" Target="https://login.consultant.ru/link/?req=doc&amp;base=LAW&amp;n=422241&amp;date=13.09.2022" TargetMode="External"/><Relationship Id="rId38" Type="http://schemas.openxmlformats.org/officeDocument/2006/relationships/hyperlink" Target="file:///D:\&#1050;&#1086;&#1089;&#1080;&#1085;&#1086;&#1074;&#1072;\&#1088;&#1072;&#1089;&#1087;&#1086;&#1088;&#1103;&#1078;&#1077;&#1085;&#1080;&#1103;\&#1088;&#1072;&#1089;&#1087;&#1086;&#1088;&#1103;&#1078;&#1077;&#1085;&#1080;&#1103;%202022\&#1087;&#1086;%20&#1086;&#1089;&#1085;&#1086;&#1074;&#1085;&#1086;&#1081;%20&#1076;&#1077;&#1103;&#1090;&#1077;&#1083;&#1100;&#1085;&#1086;&#1089;&#1090;&#1080;\&#8470;%20%20&#1086;&#1090;%20&#1087;&#1086;%20&#1086;&#1073;&#1088;&#1072;&#1073;&#1086;&#1090;&#1082;&#1077;%20&#1087;&#1077;&#1088;&#1089;&#1086;&#1085;&#1072;&#1083;&#1100;&#1085;&#1099;&#1093;%20&#1076;&#1072;&#1085;&#1085;&#1099;&#1093;.rt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2241&amp;date=13.09.2022&amp;dst=13&amp;field=134" TargetMode="External"/><Relationship Id="rId20" Type="http://schemas.openxmlformats.org/officeDocument/2006/relationships/hyperlink" Target="https://login.consultant.ru/link/?req=doc&amp;base=LAW&amp;n=314820&amp;date=13.09.2022" TargetMode="External"/><Relationship Id="rId29" Type="http://schemas.openxmlformats.org/officeDocument/2006/relationships/hyperlink" Target="file:///D:\&#1050;&#1086;&#1089;&#1080;&#1085;&#1086;&#1074;&#1072;\&#1088;&#1072;&#1089;&#1087;&#1086;&#1088;&#1103;&#1078;&#1077;&#1085;&#1080;&#1103;\&#1088;&#1072;&#1089;&#1087;&#1086;&#1088;&#1103;&#1078;&#1077;&#1085;&#1080;&#1103;%202022\&#1087;&#1086;%20&#1086;&#1089;&#1085;&#1086;&#1074;&#1085;&#1086;&#1081;%20&#1076;&#1077;&#1103;&#1090;&#1077;&#1083;&#1100;&#1085;&#1086;&#1089;&#1090;&#1080;\&#8470;%20%20&#1086;&#1090;%20&#1087;&#1086;%20&#1086;&#1073;&#1088;&#1072;&#1073;&#1086;&#1090;&#1082;&#1077;%20&#1087;&#1077;&#1088;&#1089;&#1086;&#1085;&#1072;&#1083;&#1100;&#1085;&#1099;&#1093;%20&#1076;&#1072;&#1085;&#1085;&#1099;&#1093;.rtf" TargetMode="External"/><Relationship Id="rId41" Type="http://schemas.openxmlformats.org/officeDocument/2006/relationships/hyperlink" Target="file:///D:\&#1050;&#1086;&#1089;&#1080;&#1085;&#1086;&#1074;&#1072;\&#1088;&#1072;&#1089;&#1087;&#1086;&#1088;&#1103;&#1078;&#1077;&#1085;&#1080;&#1103;\&#1088;&#1072;&#1089;&#1087;&#1086;&#1088;&#1103;&#1078;&#1077;&#1085;&#1080;&#1103;%202022\&#1087;&#1086;%20&#1086;&#1089;&#1085;&#1086;&#1074;&#1085;&#1086;&#1081;%20&#1076;&#1077;&#1103;&#1090;&#1077;&#1083;&#1100;&#1085;&#1086;&#1089;&#1090;&#1080;\&#8470;%20%20&#1086;&#1090;%20&#1087;&#1086;%20&#1086;&#1073;&#1088;&#1072;&#1073;&#1086;&#1090;&#1082;&#1077;%20&#1087;&#1077;&#1088;&#1089;&#1086;&#1085;&#1072;&#1083;&#1100;&#1085;&#1099;&#1093;%20&#1076;&#1072;&#1085;&#1085;&#1099;&#1093;.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6224&amp;date=13.09.2022" TargetMode="External"/><Relationship Id="rId24" Type="http://schemas.openxmlformats.org/officeDocument/2006/relationships/hyperlink" Target="https://login.consultant.ru/link/?req=doc&amp;base=LAW&amp;n=314820&amp;date=13.09.2022" TargetMode="External"/><Relationship Id="rId32" Type="http://schemas.openxmlformats.org/officeDocument/2006/relationships/hyperlink" Target="https://login.consultant.ru/link/?req=doc&amp;base=LAW&amp;n=422241&amp;date=13.09.2022" TargetMode="External"/><Relationship Id="rId37" Type="http://schemas.openxmlformats.org/officeDocument/2006/relationships/hyperlink" Target="https://login.consultant.ru/link/?req=doc&amp;base=LAW&amp;n=355893&amp;date=13.09.2022" TargetMode="External"/><Relationship Id="rId40" Type="http://schemas.openxmlformats.org/officeDocument/2006/relationships/hyperlink" Target="https://login.consultant.ru/link/?req=doc&amp;base=LAW&amp;n=422241&amp;date=13.09.2022" TargetMode="External"/><Relationship Id="rId45" Type="http://schemas.openxmlformats.org/officeDocument/2006/relationships/hyperlink" Target="https://login.consultant.ru/link/?req=doc&amp;base=LAW&amp;n=422040&amp;date=13.09.2022&amp;dst=100639&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241&amp;date=13.09.2022&amp;dst=100260&amp;field=134" TargetMode="External"/><Relationship Id="rId23" Type="http://schemas.openxmlformats.org/officeDocument/2006/relationships/hyperlink" Target="https://login.consultant.ru/link/?req=doc&amp;base=LAW&amp;n=422241&amp;date=13.09.2022&amp;dst=100260&amp;field=134" TargetMode="External"/><Relationship Id="rId28" Type="http://schemas.openxmlformats.org/officeDocument/2006/relationships/hyperlink" Target="https://login.consultant.ru/link/?req=doc&amp;base=LAW&amp;n=422241&amp;date=13.09.2022&amp;dst=100397&amp;field=134" TargetMode="External"/><Relationship Id="rId36" Type="http://schemas.openxmlformats.org/officeDocument/2006/relationships/hyperlink" Target="https://login.consultant.ru/link/?req=doc&amp;base=LAW&amp;n=137356&amp;date=13.09.2022&amp;dst=100009&amp;field=134" TargetMode="External"/><Relationship Id="rId10" Type="http://schemas.openxmlformats.org/officeDocument/2006/relationships/hyperlink" Target="https://login.consultant.ru/link/?req=doc&amp;base=LAW&amp;n=322830&amp;date=13.09.2022&amp;dst=100011&amp;field=134" TargetMode="External"/><Relationship Id="rId19" Type="http://schemas.openxmlformats.org/officeDocument/2006/relationships/hyperlink" Target="https://login.consultant.ru/link/?req=doc&amp;base=LAW&amp;n=422241&amp;date=13.09.2022" TargetMode="External"/><Relationship Id="rId31" Type="http://schemas.openxmlformats.org/officeDocument/2006/relationships/hyperlink" Target="file:///D:\&#1050;&#1086;&#1089;&#1080;&#1085;&#1086;&#1074;&#1072;\&#1088;&#1072;&#1089;&#1087;&#1086;&#1088;&#1103;&#1078;&#1077;&#1085;&#1080;&#1103;\&#1088;&#1072;&#1089;&#1087;&#1086;&#1088;&#1103;&#1078;&#1077;&#1085;&#1080;&#1103;%202022\&#1087;&#1086;%20&#1086;&#1089;&#1085;&#1086;&#1074;&#1085;&#1086;&#1081;%20&#1076;&#1077;&#1103;&#1090;&#1077;&#1083;&#1100;&#1085;&#1086;&#1089;&#1090;&#1080;\&#8470;%20%20&#1086;&#1090;%20&#1087;&#1086;%20&#1086;&#1073;&#1088;&#1072;&#1073;&#1086;&#1090;&#1082;&#1077;%20&#1087;&#1077;&#1088;&#1089;&#1086;&#1085;&#1072;&#1083;&#1100;&#1085;&#1099;&#1093;%20&#1076;&#1072;&#1085;&#1085;&#1099;&#1093;.rtf" TargetMode="External"/><Relationship Id="rId44" Type="http://schemas.openxmlformats.org/officeDocument/2006/relationships/hyperlink" Target="https://login.consultant.ru/link/?req=doc&amp;base=LAW&amp;n=422040&amp;date=13.09.2022&amp;dst=100476&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2241&amp;date=13.09.2022&amp;dst=100357&amp;field=134" TargetMode="External"/><Relationship Id="rId14" Type="http://schemas.openxmlformats.org/officeDocument/2006/relationships/hyperlink" Target="https://login.consultant.ru/link/?req=doc&amp;base=LAW&amp;n=422241&amp;date=13.09.2022" TargetMode="External"/><Relationship Id="rId22" Type="http://schemas.openxmlformats.org/officeDocument/2006/relationships/hyperlink" Target="https://login.consultant.ru/link/?req=doc&amp;base=LAW&amp;n=314820&amp;date=13.09.2022&amp;dst=100072&amp;field=134" TargetMode="External"/><Relationship Id="rId27" Type="http://schemas.openxmlformats.org/officeDocument/2006/relationships/hyperlink" Target="https://login.consultant.ru/link/?req=doc&amp;base=LAW&amp;n=422241&amp;date=13.09.2022" TargetMode="External"/><Relationship Id="rId30" Type="http://schemas.openxmlformats.org/officeDocument/2006/relationships/hyperlink" Target="https://login.consultant.ru/link/?req=doc&amp;base=LAW&amp;n=422241&amp;date=13.09.2022&amp;dst=100319&amp;field=134" TargetMode="External"/><Relationship Id="rId35" Type="http://schemas.openxmlformats.org/officeDocument/2006/relationships/hyperlink" Target="https://login.consultant.ru/link/?req=doc&amp;base=LAW&amp;n=151882&amp;date=13.09.2022" TargetMode="External"/><Relationship Id="rId43" Type="http://schemas.openxmlformats.org/officeDocument/2006/relationships/hyperlink" Target="https://login.consultant.ru/link/?req=doc&amp;base=LAW&amp;n=379071&amp;date=13.09.2022&amp;dst=100019&amp;field=13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1CC6-4EF1-4EF5-90E0-989FDFE8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22</Pages>
  <Words>13443</Words>
  <Characters>76629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225</cp:revision>
  <cp:lastPrinted>2023-05-04T09:00:00Z</cp:lastPrinted>
  <dcterms:created xsi:type="dcterms:W3CDTF">2018-11-14T09:12:00Z</dcterms:created>
  <dcterms:modified xsi:type="dcterms:W3CDTF">2023-05-04T09:01:00Z</dcterms:modified>
</cp:coreProperties>
</file>