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CD" w:rsidRPr="002651C8" w:rsidRDefault="00122ACD" w:rsidP="00122ACD">
      <w:pPr>
        <w:pStyle w:val="ac"/>
        <w:spacing w:line="360" w:lineRule="auto"/>
        <w:ind w:firstLine="709"/>
        <w:jc w:val="center"/>
        <w:rPr>
          <w:rFonts w:asciiTheme="minorHAnsi" w:hAnsiTheme="minorHAnsi"/>
          <w:b/>
          <w:sz w:val="28"/>
          <w:szCs w:val="28"/>
        </w:rPr>
      </w:pPr>
      <w:r w:rsidRPr="00122ACD">
        <w:rPr>
          <w:rFonts w:asciiTheme="minorHAnsi" w:hAnsiTheme="minorHAnsi"/>
          <w:b/>
          <w:sz w:val="28"/>
          <w:szCs w:val="28"/>
        </w:rPr>
        <w:t>Электронный сервис Росреестра для кадастровых инженеров</w:t>
      </w:r>
    </w:p>
    <w:p w:rsidR="00122ACD" w:rsidRDefault="00122ACD" w:rsidP="00122ACD">
      <w:pPr>
        <w:pStyle w:val="ac"/>
        <w:spacing w:before="0" w:beforeAutospacing="0" w:after="0" w:afterAutospacing="0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>Н</w:t>
      </w:r>
      <w:r w:rsidRPr="00A94ED0">
        <w:rPr>
          <w:rFonts w:asciiTheme="minorHAnsi" w:hAnsiTheme="minorHAnsi"/>
        </w:rPr>
        <w:t xml:space="preserve">а официальном сайте </w:t>
      </w:r>
      <w:hyperlink r:id="rId8" w:history="1">
        <w:r w:rsidRPr="002651C8">
          <w:rPr>
            <w:rStyle w:val="a9"/>
            <w:rFonts w:asciiTheme="minorHAnsi" w:hAnsiTheme="minorHAnsi"/>
          </w:rPr>
          <w:t>Росреестра</w:t>
        </w:r>
      </w:hyperlink>
      <w:r w:rsidRPr="00A94ED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работает электронный сервис </w:t>
      </w:r>
      <w:r w:rsidRPr="00A94ED0">
        <w:rPr>
          <w:rFonts w:asciiTheme="minorHAnsi" w:hAnsiTheme="minorHAnsi"/>
        </w:rPr>
        <w:t>«Личный кабинет кадастрового инженера»</w:t>
      </w:r>
      <w:r>
        <w:rPr>
          <w:rFonts w:asciiTheme="minorHAnsi" w:hAnsiTheme="minorHAnsi"/>
        </w:rPr>
        <w:t>, с помощью</w:t>
      </w:r>
      <w:r w:rsidRPr="00A94ED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которого</w:t>
      </w:r>
      <w:r w:rsidRPr="00A94ED0">
        <w:rPr>
          <w:rFonts w:asciiTheme="minorHAnsi" w:hAnsiTheme="minorHAnsi"/>
        </w:rPr>
        <w:t xml:space="preserve"> осуществляется информационное взаимодействие кадастрового инженера с органом регистрации прав. </w:t>
      </w:r>
    </w:p>
    <w:p w:rsidR="00122ACD" w:rsidRPr="00A94ED0" w:rsidRDefault="00122ACD" w:rsidP="00122ACD">
      <w:pPr>
        <w:pStyle w:val="ac"/>
        <w:spacing w:before="0" w:beforeAutospacing="0" w:after="0" w:afterAutospacing="0"/>
        <w:ind w:firstLine="709"/>
        <w:rPr>
          <w:rFonts w:asciiTheme="minorHAnsi" w:hAnsiTheme="minorHAnsi"/>
        </w:rPr>
      </w:pPr>
      <w:r w:rsidRPr="00A94ED0">
        <w:rPr>
          <w:rFonts w:asciiTheme="minorHAnsi" w:hAnsiTheme="minorHAnsi"/>
        </w:rPr>
        <w:t>Сервис осуществля</w:t>
      </w:r>
      <w:r>
        <w:rPr>
          <w:rFonts w:asciiTheme="minorHAnsi" w:hAnsiTheme="minorHAnsi"/>
        </w:rPr>
        <w:t>ет</w:t>
      </w:r>
      <w:r w:rsidRPr="00A94ED0">
        <w:rPr>
          <w:rFonts w:asciiTheme="minorHAnsi" w:hAnsiTheme="minorHAnsi"/>
        </w:rPr>
        <w:t xml:space="preserve"> предварительную автоматизированную проверку межевых и технических планов, актов обследования, карт-пла</w:t>
      </w:r>
      <w:r>
        <w:rPr>
          <w:rFonts w:asciiTheme="minorHAnsi" w:hAnsiTheme="minorHAnsi"/>
        </w:rPr>
        <w:t xml:space="preserve">нов объектов землеустройства. Такая проверка </w:t>
      </w:r>
      <w:r w:rsidRPr="00A94ED0">
        <w:rPr>
          <w:rFonts w:asciiTheme="minorHAnsi" w:hAnsiTheme="minorHAnsi"/>
        </w:rPr>
        <w:t>позволяет выявить и исправить ошибки до обращения в орган регистрации прав</w:t>
      </w:r>
      <w:r>
        <w:rPr>
          <w:rFonts w:asciiTheme="minorHAnsi" w:hAnsiTheme="minorHAnsi"/>
        </w:rPr>
        <w:t xml:space="preserve">. Это способствует </w:t>
      </w:r>
      <w:r w:rsidRPr="00A94ED0">
        <w:rPr>
          <w:rFonts w:asciiTheme="minorHAnsi" w:hAnsiTheme="minorHAnsi"/>
        </w:rPr>
        <w:t>сокращени</w:t>
      </w:r>
      <w:r>
        <w:rPr>
          <w:rFonts w:asciiTheme="minorHAnsi" w:hAnsiTheme="minorHAnsi"/>
        </w:rPr>
        <w:t>ю</w:t>
      </w:r>
      <w:r w:rsidRPr="00A94ED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числа </w:t>
      </w:r>
      <w:r w:rsidRPr="00A94ED0">
        <w:rPr>
          <w:rFonts w:asciiTheme="minorHAnsi" w:hAnsiTheme="minorHAnsi"/>
        </w:rPr>
        <w:t>ошибок кадастровых инженеров</w:t>
      </w:r>
      <w:r>
        <w:rPr>
          <w:rFonts w:asciiTheme="minorHAnsi" w:hAnsiTheme="minorHAnsi"/>
        </w:rPr>
        <w:t xml:space="preserve"> при подготовке документов и с</w:t>
      </w:r>
      <w:r w:rsidRPr="00A94ED0">
        <w:rPr>
          <w:rFonts w:asciiTheme="minorHAnsi" w:hAnsiTheme="minorHAnsi"/>
        </w:rPr>
        <w:t>нижени</w:t>
      </w:r>
      <w:r>
        <w:rPr>
          <w:rFonts w:asciiTheme="minorHAnsi" w:hAnsiTheme="minorHAnsi"/>
        </w:rPr>
        <w:t>ю</w:t>
      </w:r>
      <w:r w:rsidRPr="00A94ED0">
        <w:rPr>
          <w:rFonts w:asciiTheme="minorHAnsi" w:hAnsiTheme="minorHAnsi"/>
        </w:rPr>
        <w:t xml:space="preserve"> количества отказов и приостановлений</w:t>
      </w:r>
      <w:r>
        <w:rPr>
          <w:rFonts w:asciiTheme="minorHAnsi" w:hAnsiTheme="minorHAnsi"/>
        </w:rPr>
        <w:t>.</w:t>
      </w:r>
    </w:p>
    <w:p w:rsidR="00122ACD" w:rsidRPr="00A94ED0" w:rsidRDefault="00122ACD" w:rsidP="00122ACD">
      <w:pPr>
        <w:pStyle w:val="ac"/>
        <w:spacing w:before="0" w:beforeAutospacing="0" w:after="0" w:afterAutospacing="0"/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t>Д</w:t>
      </w:r>
      <w:r w:rsidRPr="00A94ED0">
        <w:rPr>
          <w:rFonts w:asciiTheme="minorHAnsi" w:hAnsiTheme="minorHAnsi"/>
        </w:rPr>
        <w:t xml:space="preserve">окументы, прошедшие предварительную проверку </w:t>
      </w:r>
      <w:r>
        <w:rPr>
          <w:rFonts w:asciiTheme="minorHAnsi" w:hAnsiTheme="minorHAnsi"/>
        </w:rPr>
        <w:t>в</w:t>
      </w:r>
      <w:r w:rsidRPr="00A94ED0">
        <w:rPr>
          <w:rFonts w:asciiTheme="minorHAnsi" w:hAnsiTheme="minorHAnsi"/>
        </w:rPr>
        <w:t xml:space="preserve"> «Личн</w:t>
      </w:r>
      <w:r>
        <w:rPr>
          <w:rFonts w:asciiTheme="minorHAnsi" w:hAnsiTheme="minorHAnsi"/>
        </w:rPr>
        <w:t>ом</w:t>
      </w:r>
      <w:r w:rsidRPr="00A94ED0">
        <w:rPr>
          <w:rFonts w:asciiTheme="minorHAnsi" w:hAnsiTheme="minorHAnsi"/>
        </w:rPr>
        <w:t xml:space="preserve"> кабинет</w:t>
      </w:r>
      <w:r>
        <w:rPr>
          <w:rFonts w:asciiTheme="minorHAnsi" w:hAnsiTheme="minorHAnsi"/>
        </w:rPr>
        <w:t>е</w:t>
      </w:r>
      <w:r w:rsidRPr="00A94ED0">
        <w:rPr>
          <w:rFonts w:asciiTheme="minorHAnsi" w:hAnsiTheme="minorHAnsi"/>
        </w:rPr>
        <w:t xml:space="preserve"> кадастрового инженера», </w:t>
      </w:r>
      <w:r>
        <w:rPr>
          <w:rFonts w:asciiTheme="minorHAnsi" w:hAnsiTheme="minorHAnsi"/>
        </w:rPr>
        <w:t>помещаются</w:t>
      </w:r>
      <w:r w:rsidRPr="00A94ED0">
        <w:rPr>
          <w:rFonts w:asciiTheme="minorHAnsi" w:hAnsiTheme="minorHAnsi"/>
        </w:rPr>
        <w:t xml:space="preserve"> в электронное хранилище, ведение которого осуществляется органом регистрации прав</w:t>
      </w:r>
      <w:r>
        <w:rPr>
          <w:rFonts w:asciiTheme="minorHAnsi" w:hAnsiTheme="minorHAnsi"/>
        </w:rPr>
        <w:t>.</w:t>
      </w:r>
      <w:r w:rsidRPr="00A94ED0">
        <w:rPr>
          <w:rFonts w:asciiTheme="minorHAnsi" w:hAnsiTheme="minorHAnsi"/>
        </w:rPr>
        <w:t xml:space="preserve"> Срок хранения документов в электронном хранилище составляет не более трех месяцев. </w:t>
      </w:r>
      <w:r>
        <w:rPr>
          <w:rFonts w:asciiTheme="minorHAnsi" w:hAnsiTheme="minorHAnsi"/>
        </w:rPr>
        <w:t>К</w:t>
      </w:r>
      <w:r w:rsidRPr="00A94ED0">
        <w:rPr>
          <w:rFonts w:asciiTheme="minorHAnsi" w:hAnsiTheme="minorHAnsi"/>
        </w:rPr>
        <w:t xml:space="preserve">аждому документу </w:t>
      </w:r>
      <w:r>
        <w:rPr>
          <w:rFonts w:asciiTheme="minorHAnsi" w:hAnsiTheme="minorHAnsi"/>
        </w:rPr>
        <w:t>в хранилище присваивается</w:t>
      </w:r>
      <w:r w:rsidRPr="00A94ED0">
        <w:rPr>
          <w:rFonts w:asciiTheme="minorHAnsi" w:hAnsiTheme="minorHAnsi"/>
        </w:rPr>
        <w:t xml:space="preserve"> уникальн</w:t>
      </w:r>
      <w:r>
        <w:rPr>
          <w:rFonts w:asciiTheme="minorHAnsi" w:hAnsiTheme="minorHAnsi"/>
        </w:rPr>
        <w:t xml:space="preserve">ый </w:t>
      </w:r>
      <w:r w:rsidRPr="00A94ED0">
        <w:rPr>
          <w:rFonts w:asciiTheme="minorHAnsi" w:hAnsiTheme="minorHAnsi"/>
        </w:rPr>
        <w:t>идентифицирующ</w:t>
      </w:r>
      <w:r>
        <w:rPr>
          <w:rFonts w:asciiTheme="minorHAnsi" w:hAnsiTheme="minorHAnsi"/>
        </w:rPr>
        <w:t>ий</w:t>
      </w:r>
      <w:r w:rsidRPr="00A94ED0">
        <w:rPr>
          <w:rFonts w:asciiTheme="minorHAnsi" w:hAnsiTheme="minorHAnsi"/>
        </w:rPr>
        <w:t xml:space="preserve"> номер (УИН).</w:t>
      </w:r>
      <w:r>
        <w:rPr>
          <w:rFonts w:asciiTheme="minorHAnsi" w:hAnsiTheme="minorHAnsi"/>
        </w:rPr>
        <w:t xml:space="preserve"> З</w:t>
      </w:r>
      <w:r w:rsidRPr="00A94ED0">
        <w:rPr>
          <w:rFonts w:asciiTheme="minorHAnsi" w:hAnsiTheme="minorHAnsi"/>
        </w:rPr>
        <w:t xml:space="preserve">аявитель при подаче </w:t>
      </w:r>
      <w:r>
        <w:rPr>
          <w:rFonts w:asciiTheme="minorHAnsi" w:hAnsiTheme="minorHAnsi"/>
        </w:rPr>
        <w:t>заявления</w:t>
      </w:r>
      <w:r w:rsidRPr="00A94ED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на осуществление учетно-регистрационных процедур может</w:t>
      </w:r>
      <w:r w:rsidRPr="00A94ED0">
        <w:rPr>
          <w:rFonts w:asciiTheme="minorHAnsi" w:hAnsiTheme="minorHAnsi"/>
        </w:rPr>
        <w:t xml:space="preserve"> указать УИН, не представляя </w:t>
      </w:r>
      <w:r>
        <w:rPr>
          <w:rFonts w:asciiTheme="minorHAnsi" w:hAnsiTheme="minorHAnsi"/>
        </w:rPr>
        <w:t>документы</w:t>
      </w:r>
      <w:r w:rsidRPr="00A94ED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в бумажном виде или на диске</w:t>
      </w:r>
      <w:r w:rsidRPr="00A94ED0">
        <w:rPr>
          <w:rFonts w:asciiTheme="minorHAnsi" w:hAnsiTheme="minorHAnsi"/>
        </w:rPr>
        <w:t xml:space="preserve">. </w:t>
      </w:r>
    </w:p>
    <w:p w:rsidR="00122ACD" w:rsidRDefault="00122ACD" w:rsidP="00122ACD">
      <w:pPr>
        <w:spacing w:after="0" w:line="240" w:lineRule="auto"/>
        <w:ind w:firstLine="709"/>
        <w:rPr>
          <w:sz w:val="24"/>
          <w:szCs w:val="24"/>
        </w:rPr>
      </w:pPr>
      <w:r w:rsidRPr="002651C8">
        <w:rPr>
          <w:sz w:val="24"/>
          <w:szCs w:val="24"/>
        </w:rPr>
        <w:t xml:space="preserve">Для работы в «Личном кабинете кадастрового инженера» необходимо иметь подтвержденную учетную запись на портале </w:t>
      </w:r>
      <w:proofErr w:type="spellStart"/>
      <w:r w:rsidRPr="002651C8">
        <w:rPr>
          <w:sz w:val="24"/>
          <w:szCs w:val="24"/>
        </w:rPr>
        <w:t>госуслуг</w:t>
      </w:r>
      <w:proofErr w:type="spellEnd"/>
      <w:r w:rsidRPr="002651C8">
        <w:rPr>
          <w:sz w:val="24"/>
          <w:szCs w:val="24"/>
        </w:rPr>
        <w:t xml:space="preserve"> и электронную подпись. </w:t>
      </w:r>
      <w:r w:rsidRPr="002651C8">
        <w:rPr>
          <w:color w:val="000000" w:themeColor="text1"/>
          <w:sz w:val="24"/>
          <w:szCs w:val="24"/>
        </w:rPr>
        <w:t xml:space="preserve">Удостоверяющий центр </w:t>
      </w:r>
      <w:hyperlink r:id="rId9" w:history="1">
        <w:r w:rsidRPr="002651C8">
          <w:rPr>
            <w:rStyle w:val="a9"/>
            <w:sz w:val="24"/>
            <w:szCs w:val="24"/>
          </w:rPr>
          <w:t>Кадастровой палаты по региону</w:t>
        </w:r>
      </w:hyperlink>
      <w:r>
        <w:rPr>
          <w:color w:val="000000" w:themeColor="text1"/>
          <w:sz w:val="24"/>
          <w:szCs w:val="24"/>
        </w:rPr>
        <w:t xml:space="preserve"> </w:t>
      </w:r>
      <w:r w:rsidRPr="002651C8">
        <w:rPr>
          <w:color w:val="000000" w:themeColor="text1"/>
          <w:sz w:val="24"/>
          <w:szCs w:val="24"/>
        </w:rPr>
        <w:t xml:space="preserve">предоставляет услуги по созданию, выдаче и обслуживанию квалифицированных сертификатов ключей проверки электронной подписи. Электронная подпись </w:t>
      </w:r>
      <w:r w:rsidRPr="002651C8">
        <w:rPr>
          <w:rFonts w:cs="Segoe UI"/>
          <w:color w:val="000000" w:themeColor="text1"/>
          <w:sz w:val="24"/>
          <w:szCs w:val="24"/>
        </w:rPr>
        <w:t xml:space="preserve">действительна в течение 15 месяцев, стоимость составляет 700 рублей. </w:t>
      </w:r>
      <w:r w:rsidRPr="002651C8">
        <w:rPr>
          <w:sz w:val="24"/>
          <w:szCs w:val="24"/>
        </w:rPr>
        <w:t xml:space="preserve">Телефон для справок: (383)314-51-00. </w:t>
      </w:r>
      <w:r>
        <w:rPr>
          <w:sz w:val="24"/>
          <w:szCs w:val="24"/>
        </w:rPr>
        <w:t xml:space="preserve">Официальный сайт удостоверяющего центра Кадастровой палаты: </w:t>
      </w:r>
      <w:hyperlink r:id="rId10" w:history="1">
        <w:r w:rsidRPr="00DD5547">
          <w:rPr>
            <w:rStyle w:val="a9"/>
            <w:sz w:val="24"/>
            <w:szCs w:val="24"/>
          </w:rPr>
          <w:t>https://uc.kadastr.ru</w:t>
        </w:r>
      </w:hyperlink>
      <w:r>
        <w:rPr>
          <w:sz w:val="24"/>
          <w:szCs w:val="24"/>
        </w:rPr>
        <w:t>.</w:t>
      </w:r>
    </w:p>
    <w:p w:rsidR="00122ACD" w:rsidRDefault="00122ACD" w:rsidP="00122ACD">
      <w:pPr>
        <w:spacing w:after="0" w:line="240" w:lineRule="auto"/>
        <w:ind w:firstLine="709"/>
        <w:rPr>
          <w:sz w:val="24"/>
          <w:szCs w:val="24"/>
        </w:rPr>
      </w:pPr>
    </w:p>
    <w:p w:rsidR="00122ACD" w:rsidRPr="00122ACD" w:rsidRDefault="00122ACD" w:rsidP="00122ACD">
      <w:pPr>
        <w:spacing w:after="0" w:line="240" w:lineRule="auto"/>
        <w:ind w:firstLine="709"/>
        <w:jc w:val="right"/>
        <w:rPr>
          <w:i/>
          <w:sz w:val="20"/>
          <w:szCs w:val="20"/>
        </w:rPr>
      </w:pPr>
      <w:r w:rsidRPr="00122ACD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A72510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A7251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A7251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22ACD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72510"/>
    <w:rsid w:val="00A8510D"/>
    <w:rsid w:val="00AF5AB7"/>
    <w:rsid w:val="00B94D63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c.kada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kadastr_nso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2477C-49DF-438D-8AEC-884CA422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36</cp:revision>
  <dcterms:created xsi:type="dcterms:W3CDTF">2016-04-07T02:40:00Z</dcterms:created>
  <dcterms:modified xsi:type="dcterms:W3CDTF">2019-01-14T02:36:00Z</dcterms:modified>
</cp:coreProperties>
</file>