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A1" w:rsidRPr="00BA58A1" w:rsidRDefault="00BA58A1" w:rsidP="00301D31">
      <w:pPr>
        <w:pStyle w:val="1"/>
        <w:spacing w:before="0" w:after="0"/>
        <w:jc w:val="center"/>
        <w:rPr>
          <w:rFonts w:ascii="PT Astra Serif" w:hAnsi="PT Astra Serif" w:cs="Times New Roman"/>
          <w:sz w:val="24"/>
          <w:szCs w:val="24"/>
        </w:rPr>
      </w:pPr>
      <w:bookmarkStart w:id="0" w:name="_Toc332882225"/>
      <w:bookmarkStart w:id="1" w:name="_Toc332882888"/>
      <w:bookmarkStart w:id="2" w:name="_Toc335314410"/>
      <w:bookmarkStart w:id="3" w:name="_Toc335314618"/>
      <w:bookmarkStart w:id="4" w:name="_Toc342479346"/>
      <w:bookmarkStart w:id="5" w:name="_Toc342483415"/>
    </w:p>
    <w:p w:rsidR="00BA58A1" w:rsidRPr="00BA58A1" w:rsidRDefault="00BA58A1" w:rsidP="00301D31">
      <w:pPr>
        <w:pStyle w:val="1"/>
        <w:spacing w:before="0"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301D31" w:rsidRPr="00BA58A1" w:rsidRDefault="00ED07F1" w:rsidP="00301D31">
      <w:pPr>
        <w:pStyle w:val="1"/>
        <w:spacing w:before="0" w:after="0"/>
        <w:jc w:val="center"/>
        <w:rPr>
          <w:rFonts w:ascii="PT Astra Serif" w:hAnsi="PT Astra Serif" w:cs="Times New Roman"/>
          <w:sz w:val="24"/>
          <w:szCs w:val="24"/>
        </w:rPr>
      </w:pPr>
      <w:r w:rsidRPr="00BA58A1">
        <w:rPr>
          <w:rFonts w:ascii="PT Astra Serif" w:hAnsi="PT Astra Serif" w:cs="Times New Roman"/>
          <w:sz w:val="24"/>
          <w:szCs w:val="24"/>
        </w:rPr>
        <w:t>ЗАКЛЮЧЕНИЕ</w:t>
      </w:r>
      <w:bookmarkEnd w:id="0"/>
      <w:bookmarkEnd w:id="1"/>
      <w:bookmarkEnd w:id="2"/>
      <w:bookmarkEnd w:id="3"/>
      <w:bookmarkEnd w:id="4"/>
      <w:bookmarkEnd w:id="5"/>
    </w:p>
    <w:p w:rsidR="007A66F5" w:rsidRPr="00BA58A1" w:rsidRDefault="00ED07F1" w:rsidP="007A66F5">
      <w:pPr>
        <w:pStyle w:val="a3"/>
        <w:spacing w:after="0"/>
        <w:ind w:firstLine="709"/>
        <w:jc w:val="center"/>
        <w:rPr>
          <w:rFonts w:ascii="PT Astra Serif" w:hAnsi="PT Astra Serif"/>
          <w:b/>
        </w:rPr>
      </w:pPr>
      <w:r w:rsidRPr="00BA58A1">
        <w:rPr>
          <w:rFonts w:ascii="PT Astra Serif" w:hAnsi="PT Astra Serif"/>
          <w:b/>
        </w:rPr>
        <w:t xml:space="preserve">о результатах публичных слушаний </w:t>
      </w:r>
      <w:r w:rsidR="007A66F5" w:rsidRPr="00BA58A1">
        <w:rPr>
          <w:rFonts w:ascii="PT Astra Serif" w:hAnsi="PT Astra Serif" w:cs="Arial"/>
          <w:b/>
          <w:bCs/>
        </w:rPr>
        <w:t> </w:t>
      </w:r>
      <w:r w:rsidR="007A66F5" w:rsidRPr="00BA58A1">
        <w:rPr>
          <w:rFonts w:ascii="PT Astra Serif" w:hAnsi="PT Astra Serif"/>
          <w:b/>
        </w:rPr>
        <w:t>по вопросу преобразования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наделения вновь образованного муниципального образования статусом муниципального округа.</w:t>
      </w:r>
    </w:p>
    <w:p w:rsidR="00C91447" w:rsidRPr="00BA58A1" w:rsidRDefault="00481860" w:rsidP="002E74CF">
      <w:pPr>
        <w:tabs>
          <w:tab w:val="left" w:pos="10348"/>
        </w:tabs>
        <w:spacing w:after="0" w:line="240" w:lineRule="auto"/>
        <w:ind w:right="236"/>
        <w:jc w:val="center"/>
        <w:rPr>
          <w:rFonts w:ascii="PT Astra Serif" w:hAnsi="PT Astra Serif" w:cs="Times New Roman"/>
          <w:sz w:val="24"/>
          <w:szCs w:val="24"/>
        </w:rPr>
      </w:pPr>
      <w:r w:rsidRPr="00BA58A1">
        <w:rPr>
          <w:rFonts w:ascii="PT Astra Serif" w:hAnsi="PT Astra Serif" w:cs="Times New Roman"/>
          <w:sz w:val="24"/>
          <w:szCs w:val="24"/>
        </w:rPr>
        <w:t>с.Новомихайловка</w:t>
      </w:r>
      <w:r w:rsidR="001065FC" w:rsidRPr="00BA58A1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</w:t>
      </w:r>
      <w:r w:rsidR="002E74CF" w:rsidRPr="00BA58A1">
        <w:rPr>
          <w:rFonts w:ascii="PT Astra Serif" w:hAnsi="PT Astra Serif" w:cs="Times New Roman"/>
          <w:sz w:val="24"/>
          <w:szCs w:val="24"/>
        </w:rPr>
        <w:t xml:space="preserve">          </w:t>
      </w:r>
      <w:r w:rsidR="001065FC" w:rsidRPr="00BA58A1">
        <w:rPr>
          <w:rFonts w:ascii="PT Astra Serif" w:hAnsi="PT Astra Serif" w:cs="Times New Roman"/>
          <w:sz w:val="24"/>
          <w:szCs w:val="24"/>
        </w:rPr>
        <w:t xml:space="preserve">   </w:t>
      </w:r>
      <w:bookmarkStart w:id="6" w:name="_GoBack"/>
      <w:bookmarkEnd w:id="6"/>
      <w:r w:rsidRPr="00BA58A1">
        <w:rPr>
          <w:rFonts w:ascii="PT Astra Serif" w:hAnsi="PT Astra Serif" w:cs="Times New Roman"/>
          <w:sz w:val="24"/>
          <w:szCs w:val="24"/>
        </w:rPr>
        <w:t xml:space="preserve"> 20 февраля </w:t>
      </w:r>
      <w:r w:rsidR="00AC1AD9" w:rsidRPr="00BA58A1">
        <w:rPr>
          <w:rFonts w:ascii="PT Astra Serif" w:hAnsi="PT Astra Serif" w:cs="Times New Roman"/>
          <w:sz w:val="24"/>
          <w:szCs w:val="24"/>
        </w:rPr>
        <w:t>2024</w:t>
      </w:r>
      <w:r w:rsidRPr="00BA58A1">
        <w:rPr>
          <w:rFonts w:ascii="PT Astra Serif" w:hAnsi="PT Astra Serif" w:cs="Times New Roman"/>
          <w:sz w:val="24"/>
          <w:szCs w:val="24"/>
        </w:rPr>
        <w:t xml:space="preserve"> </w:t>
      </w:r>
      <w:r w:rsidR="00C91447" w:rsidRPr="00BA58A1">
        <w:rPr>
          <w:rFonts w:ascii="PT Astra Serif" w:hAnsi="PT Astra Serif" w:cs="Times New Roman"/>
          <w:sz w:val="24"/>
          <w:szCs w:val="24"/>
        </w:rPr>
        <w:t>г</w:t>
      </w:r>
      <w:r w:rsidRPr="00BA58A1">
        <w:rPr>
          <w:rFonts w:ascii="PT Astra Serif" w:hAnsi="PT Astra Serif" w:cs="Times New Roman"/>
          <w:sz w:val="24"/>
          <w:szCs w:val="24"/>
        </w:rPr>
        <w:t>ода</w:t>
      </w:r>
    </w:p>
    <w:p w:rsidR="00C91447" w:rsidRPr="00BA58A1" w:rsidRDefault="00C91447" w:rsidP="00C91447">
      <w:pPr>
        <w:tabs>
          <w:tab w:val="left" w:pos="10348"/>
        </w:tabs>
        <w:spacing w:after="0" w:line="240" w:lineRule="auto"/>
        <w:ind w:right="236"/>
        <w:jc w:val="both"/>
        <w:rPr>
          <w:rFonts w:ascii="PT Astra Serif" w:hAnsi="PT Astra Serif" w:cs="Times New Roman"/>
          <w:sz w:val="24"/>
          <w:szCs w:val="24"/>
        </w:rPr>
      </w:pPr>
    </w:p>
    <w:p w:rsidR="00BA58A1" w:rsidRPr="00BA58A1" w:rsidRDefault="00BA58A1" w:rsidP="00114DCD">
      <w:pPr>
        <w:pStyle w:val="a3"/>
        <w:spacing w:after="0"/>
        <w:ind w:firstLine="709"/>
        <w:jc w:val="both"/>
        <w:rPr>
          <w:rFonts w:ascii="PT Astra Serif" w:hAnsi="PT Astra Serif"/>
        </w:rPr>
      </w:pPr>
    </w:p>
    <w:p w:rsidR="0042596E" w:rsidRPr="00BA58A1" w:rsidRDefault="0042596E" w:rsidP="00114DCD">
      <w:pPr>
        <w:pStyle w:val="a3"/>
        <w:spacing w:after="0"/>
        <w:ind w:firstLine="709"/>
        <w:jc w:val="both"/>
        <w:rPr>
          <w:rFonts w:ascii="PT Astra Serif" w:hAnsi="PT Astra Serif"/>
          <w:b/>
        </w:rPr>
      </w:pPr>
      <w:r w:rsidRPr="00BA58A1">
        <w:rPr>
          <w:rFonts w:ascii="PT Astra Serif" w:hAnsi="PT Astra Serif"/>
        </w:rPr>
        <w:t>Настоящее заключение подготовлено п</w:t>
      </w:r>
      <w:r w:rsidR="00C91447" w:rsidRPr="00BA58A1">
        <w:rPr>
          <w:rFonts w:ascii="PT Astra Serif" w:hAnsi="PT Astra Serif"/>
        </w:rPr>
        <w:t xml:space="preserve">о итогам проведения публичных слушаний </w:t>
      </w:r>
      <w:r w:rsidR="005969A4" w:rsidRPr="00BA58A1">
        <w:rPr>
          <w:rFonts w:ascii="PT Astra Serif" w:hAnsi="PT Astra Serif" w:cs="Arial"/>
          <w:b/>
          <w:bCs/>
        </w:rPr>
        <w:t>в форме одного собрания</w:t>
      </w:r>
      <w:r w:rsidR="00114DCD" w:rsidRPr="00BA58A1">
        <w:rPr>
          <w:rFonts w:ascii="PT Astra Serif" w:hAnsi="PT Astra Serif" w:cs="Arial"/>
          <w:b/>
          <w:bCs/>
        </w:rPr>
        <w:t> </w:t>
      </w:r>
      <w:r w:rsidR="00114DCD" w:rsidRPr="00BA58A1">
        <w:rPr>
          <w:rFonts w:ascii="PT Astra Serif" w:hAnsi="PT Astra Serif"/>
          <w:b/>
        </w:rPr>
        <w:t>по вопросу преобразования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наделения вновь образованного муниципального образования статусом муниципального окру</w:t>
      </w:r>
      <w:r w:rsidR="00432F15" w:rsidRPr="00BA58A1">
        <w:rPr>
          <w:rFonts w:ascii="PT Astra Serif" w:hAnsi="PT Astra Serif"/>
          <w:b/>
        </w:rPr>
        <w:t>г</w:t>
      </w:r>
      <w:r w:rsidR="00114DCD" w:rsidRPr="00BA58A1">
        <w:rPr>
          <w:rFonts w:ascii="PT Astra Serif" w:hAnsi="PT Astra Serif"/>
          <w:b/>
        </w:rPr>
        <w:t>а</w:t>
      </w:r>
      <w:r w:rsidRPr="00BA58A1">
        <w:rPr>
          <w:rFonts w:ascii="PT Astra Serif" w:hAnsi="PT Astra Serif"/>
        </w:rPr>
        <w:t xml:space="preserve">, </w:t>
      </w:r>
      <w:r w:rsidR="00114DCD" w:rsidRPr="00BA58A1">
        <w:rPr>
          <w:rFonts w:ascii="PT Astra Serif" w:hAnsi="PT Astra Serif"/>
        </w:rPr>
        <w:t xml:space="preserve">опубликованного в </w:t>
      </w:r>
      <w:r w:rsidR="00481860" w:rsidRPr="00BA58A1">
        <w:rPr>
          <w:rFonts w:ascii="PT Astra Serif" w:hAnsi="PT Astra Serif"/>
        </w:rPr>
        <w:t>«Новомихайловском вестнике»</w:t>
      </w:r>
      <w:r w:rsidR="00114DCD" w:rsidRPr="00BA58A1">
        <w:rPr>
          <w:rFonts w:ascii="PT Astra Serif" w:hAnsi="PT Astra Serif"/>
        </w:rPr>
        <w:t xml:space="preserve">   </w:t>
      </w:r>
      <w:r w:rsidR="00481860" w:rsidRPr="00BA58A1">
        <w:rPr>
          <w:rFonts w:ascii="PT Astra Serif" w:hAnsi="PT Astra Serif"/>
        </w:rPr>
        <w:t>15.02.2024</w:t>
      </w:r>
      <w:r w:rsidR="00114DCD" w:rsidRPr="00BA58A1">
        <w:rPr>
          <w:rFonts w:ascii="PT Astra Serif" w:hAnsi="PT Astra Serif"/>
        </w:rPr>
        <w:t xml:space="preserve">  № </w:t>
      </w:r>
      <w:r w:rsidR="00481860" w:rsidRPr="00BA58A1">
        <w:rPr>
          <w:rFonts w:ascii="PT Astra Serif" w:hAnsi="PT Astra Serif"/>
        </w:rPr>
        <w:t>5</w:t>
      </w:r>
      <w:r w:rsidR="002E74CF" w:rsidRPr="00BA58A1">
        <w:rPr>
          <w:rFonts w:ascii="PT Astra Serif" w:hAnsi="PT Astra Serif"/>
        </w:rPr>
        <w:t xml:space="preserve"> </w:t>
      </w:r>
      <w:r w:rsidR="00481860" w:rsidRPr="00BA58A1">
        <w:rPr>
          <w:rFonts w:ascii="PT Astra Serif" w:hAnsi="PT Astra Serif"/>
        </w:rPr>
        <w:t>(383)</w:t>
      </w:r>
      <w:r w:rsidRPr="00BA58A1">
        <w:rPr>
          <w:rFonts w:ascii="PT Astra Serif" w:hAnsi="PT Astra Serif"/>
        </w:rPr>
        <w:t xml:space="preserve"> и размещенного </w:t>
      </w:r>
      <w:r w:rsidRPr="00BA58A1">
        <w:rPr>
          <w:rFonts w:ascii="PT Astra Serif" w:hAnsi="PT Astra Serif"/>
          <w:bdr w:val="none" w:sz="0" w:space="0" w:color="auto" w:frame="1"/>
        </w:rPr>
        <w:t xml:space="preserve">на официальном сайте администрации </w:t>
      </w:r>
      <w:r w:rsidR="00481860" w:rsidRPr="00BA58A1">
        <w:rPr>
          <w:rFonts w:ascii="PT Astra Serif" w:hAnsi="PT Astra Serif"/>
          <w:bdr w:val="none" w:sz="0" w:space="0" w:color="auto" w:frame="1"/>
        </w:rPr>
        <w:t>сельского поселения Новомихайловского сельсовета</w:t>
      </w:r>
      <w:r w:rsidRPr="00BA58A1">
        <w:rPr>
          <w:rFonts w:ascii="PT Astra Serif" w:hAnsi="PT Astra Serif"/>
          <w:bdr w:val="none" w:sz="0" w:space="0" w:color="auto" w:frame="1"/>
        </w:rPr>
        <w:t xml:space="preserve"> </w:t>
      </w:r>
      <w:r w:rsidR="00481860" w:rsidRPr="00BA58A1">
        <w:rPr>
          <w:rFonts w:ascii="PT Astra Serif" w:hAnsi="PT Astra Serif"/>
          <w:bdr w:val="none" w:sz="0" w:space="0" w:color="auto" w:frame="1"/>
        </w:rPr>
        <w:t xml:space="preserve">Татарского муниципального района </w:t>
      </w:r>
      <w:r w:rsidRPr="00BA58A1">
        <w:rPr>
          <w:rFonts w:ascii="PT Astra Serif" w:hAnsi="PT Astra Serif"/>
          <w:bdr w:val="none" w:sz="0" w:space="0" w:color="auto" w:frame="1"/>
        </w:rPr>
        <w:t>Новосибирской области и в федеральной государственной системе «Единый портал государственных и муниципальных услуг»</w:t>
      </w:r>
      <w:r w:rsidR="007E304D" w:rsidRPr="00BA58A1">
        <w:rPr>
          <w:rFonts w:ascii="PT Astra Serif" w:hAnsi="PT Astra Serif"/>
          <w:bdr w:val="none" w:sz="0" w:space="0" w:color="auto" w:frame="1"/>
        </w:rPr>
        <w:t xml:space="preserve">. </w:t>
      </w:r>
    </w:p>
    <w:p w:rsidR="002E74CF" w:rsidRPr="00BA58A1" w:rsidRDefault="002E74CF" w:rsidP="00F12C48">
      <w:pPr>
        <w:pStyle w:val="ConsNonformat"/>
        <w:widowControl/>
        <w:ind w:right="-1" w:firstLine="567"/>
        <w:jc w:val="both"/>
        <w:rPr>
          <w:rFonts w:ascii="PT Astra Serif" w:hAnsi="PT Astra Serif"/>
          <w:sz w:val="24"/>
          <w:szCs w:val="24"/>
        </w:rPr>
      </w:pPr>
    </w:p>
    <w:p w:rsidR="0042596E" w:rsidRPr="00BA58A1" w:rsidRDefault="00F12C48" w:rsidP="00F12C48">
      <w:pPr>
        <w:pStyle w:val="ConsNonformat"/>
        <w:widowControl/>
        <w:ind w:right="-1" w:firstLine="567"/>
        <w:jc w:val="both"/>
        <w:rPr>
          <w:rFonts w:ascii="PT Astra Serif" w:hAnsi="PT Astra Serif"/>
          <w:sz w:val="24"/>
          <w:szCs w:val="24"/>
        </w:rPr>
      </w:pPr>
      <w:r w:rsidRPr="00BA58A1">
        <w:rPr>
          <w:rFonts w:ascii="PT Astra Serif" w:hAnsi="PT Astra Serif"/>
          <w:sz w:val="24"/>
          <w:szCs w:val="24"/>
        </w:rPr>
        <w:t>Настоящее заключение подготовлено на основании проток</w:t>
      </w:r>
      <w:r w:rsidR="00145DBA" w:rsidRPr="00BA58A1">
        <w:rPr>
          <w:rFonts w:ascii="PT Astra Serif" w:hAnsi="PT Astra Serif"/>
          <w:sz w:val="24"/>
          <w:szCs w:val="24"/>
        </w:rPr>
        <w:t>ола публичных слушаний от</w:t>
      </w:r>
      <w:r w:rsidR="00481860" w:rsidRPr="00BA58A1">
        <w:rPr>
          <w:rFonts w:ascii="PT Astra Serif" w:hAnsi="PT Astra Serif"/>
          <w:sz w:val="24"/>
          <w:szCs w:val="24"/>
        </w:rPr>
        <w:t xml:space="preserve"> 15.02.</w:t>
      </w:r>
      <w:r w:rsidRPr="00BA58A1">
        <w:rPr>
          <w:rFonts w:ascii="PT Astra Serif" w:hAnsi="PT Astra Serif"/>
          <w:sz w:val="24"/>
          <w:szCs w:val="24"/>
        </w:rPr>
        <w:t>202</w:t>
      </w:r>
      <w:r w:rsidR="00145DBA" w:rsidRPr="00BA58A1">
        <w:rPr>
          <w:rFonts w:ascii="PT Astra Serif" w:hAnsi="PT Astra Serif"/>
          <w:sz w:val="24"/>
          <w:szCs w:val="24"/>
        </w:rPr>
        <w:t>4</w:t>
      </w:r>
      <w:r w:rsidRPr="00BA58A1">
        <w:rPr>
          <w:rFonts w:ascii="PT Astra Serif" w:hAnsi="PT Astra Serif"/>
          <w:sz w:val="24"/>
          <w:szCs w:val="24"/>
        </w:rPr>
        <w:t xml:space="preserve">г. </w:t>
      </w:r>
    </w:p>
    <w:p w:rsidR="002E74CF" w:rsidRPr="00BA58A1" w:rsidRDefault="002E74CF" w:rsidP="007E304D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301D31" w:rsidRPr="00BA58A1" w:rsidRDefault="00301D31" w:rsidP="007E304D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BA58A1">
        <w:rPr>
          <w:rFonts w:ascii="PT Astra Serif" w:hAnsi="PT Astra Serif" w:cs="Times New Roman"/>
          <w:sz w:val="24"/>
          <w:szCs w:val="24"/>
        </w:rPr>
        <w:t xml:space="preserve">Председатель публичных слушаний: </w:t>
      </w:r>
      <w:r w:rsidR="00481860" w:rsidRPr="00BA58A1">
        <w:rPr>
          <w:rFonts w:ascii="PT Astra Serif" w:hAnsi="PT Astra Serif" w:cs="Times New Roman"/>
          <w:sz w:val="24"/>
          <w:szCs w:val="24"/>
        </w:rPr>
        <w:t>Штенгауэр Светлана Алексеевна</w:t>
      </w:r>
    </w:p>
    <w:p w:rsidR="00301D31" w:rsidRPr="00BA58A1" w:rsidRDefault="00301D31" w:rsidP="007E304D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BA58A1">
        <w:rPr>
          <w:rFonts w:ascii="PT Astra Serif" w:hAnsi="PT Astra Serif" w:cs="Times New Roman"/>
          <w:sz w:val="24"/>
          <w:szCs w:val="24"/>
        </w:rPr>
        <w:t>Секретарь публичных слушаний</w:t>
      </w:r>
      <w:r w:rsidR="00B926CA" w:rsidRPr="00BA58A1">
        <w:rPr>
          <w:rFonts w:ascii="PT Astra Serif" w:hAnsi="PT Astra Serif" w:cs="Times New Roman"/>
          <w:sz w:val="24"/>
          <w:szCs w:val="24"/>
        </w:rPr>
        <w:t>:</w:t>
      </w:r>
      <w:r w:rsidR="002E74CF" w:rsidRPr="00BA58A1">
        <w:rPr>
          <w:rFonts w:ascii="PT Astra Serif" w:hAnsi="PT Astra Serif" w:cs="Times New Roman"/>
          <w:sz w:val="24"/>
          <w:szCs w:val="24"/>
        </w:rPr>
        <w:t xml:space="preserve"> </w:t>
      </w:r>
      <w:r w:rsidR="00481860" w:rsidRPr="00BA58A1">
        <w:rPr>
          <w:rFonts w:ascii="PT Astra Serif" w:hAnsi="PT Astra Serif" w:cs="Times New Roman"/>
          <w:sz w:val="24"/>
          <w:szCs w:val="24"/>
        </w:rPr>
        <w:t>Степанова Татьяна Фаязовна</w:t>
      </w:r>
    </w:p>
    <w:p w:rsidR="00D327DB" w:rsidRPr="00BA58A1" w:rsidRDefault="00D327DB" w:rsidP="00481860">
      <w:pPr>
        <w:pStyle w:val="ConsPlusNonformat"/>
        <w:ind w:firstLine="567"/>
        <w:jc w:val="both"/>
        <w:rPr>
          <w:rFonts w:ascii="PT Astra Serif" w:hAnsi="PT Astra Serif"/>
          <w:sz w:val="24"/>
          <w:szCs w:val="24"/>
        </w:rPr>
      </w:pPr>
      <w:r w:rsidRPr="00BA58A1">
        <w:rPr>
          <w:rFonts w:ascii="PT Astra Serif" w:hAnsi="PT Astra Serif" w:cs="Times New Roman"/>
          <w:sz w:val="24"/>
          <w:szCs w:val="24"/>
        </w:rPr>
        <w:t>Члены комиссии</w:t>
      </w:r>
      <w:r w:rsidR="00481860" w:rsidRPr="00BA58A1">
        <w:rPr>
          <w:rFonts w:ascii="PT Astra Serif" w:hAnsi="PT Astra Serif" w:cs="Times New Roman"/>
          <w:sz w:val="24"/>
          <w:szCs w:val="24"/>
        </w:rPr>
        <w:t xml:space="preserve"> </w:t>
      </w:r>
      <w:r w:rsidR="005913BB" w:rsidRPr="00BA58A1">
        <w:rPr>
          <w:rFonts w:ascii="PT Astra Serif" w:hAnsi="PT Astra Serif"/>
          <w:sz w:val="24"/>
          <w:szCs w:val="24"/>
        </w:rPr>
        <w:t>по подготовке и проведению публичных слушаний</w:t>
      </w:r>
      <w:r w:rsidRPr="00BA58A1">
        <w:rPr>
          <w:rFonts w:ascii="PT Astra Serif" w:hAnsi="PT Astra Serif" w:cs="Times New Roman"/>
          <w:sz w:val="24"/>
          <w:szCs w:val="24"/>
        </w:rPr>
        <w:t>:</w:t>
      </w:r>
      <w:r w:rsidR="00481860" w:rsidRPr="00BA58A1">
        <w:rPr>
          <w:rFonts w:ascii="PT Astra Serif" w:hAnsi="PT Astra Serif" w:cs="Times New Roman"/>
          <w:sz w:val="24"/>
          <w:szCs w:val="24"/>
        </w:rPr>
        <w:t xml:space="preserve"> </w:t>
      </w:r>
      <w:r w:rsidR="00481860" w:rsidRPr="00BA58A1">
        <w:rPr>
          <w:rFonts w:ascii="PT Astra Serif" w:hAnsi="PT Astra Serif"/>
          <w:sz w:val="24"/>
          <w:szCs w:val="24"/>
        </w:rPr>
        <w:t>Логачёва Е.В.</w:t>
      </w:r>
    </w:p>
    <w:p w:rsidR="00301D31" w:rsidRPr="00BA58A1" w:rsidRDefault="005913BB" w:rsidP="007E304D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BA58A1">
        <w:rPr>
          <w:rFonts w:ascii="PT Astra Serif" w:hAnsi="PT Astra Serif" w:cs="Times New Roman"/>
          <w:sz w:val="24"/>
          <w:szCs w:val="24"/>
        </w:rPr>
        <w:t>На публичных слушаниях присутствовали</w:t>
      </w:r>
      <w:r w:rsidR="00301D31" w:rsidRPr="00BA58A1">
        <w:rPr>
          <w:rFonts w:ascii="PT Astra Serif" w:hAnsi="PT Astra Serif" w:cs="Times New Roman"/>
          <w:sz w:val="24"/>
          <w:szCs w:val="24"/>
        </w:rPr>
        <w:t xml:space="preserve"> жители </w:t>
      </w:r>
      <w:r w:rsidR="002E74CF" w:rsidRPr="00BA58A1">
        <w:rPr>
          <w:rFonts w:ascii="PT Astra Serif" w:hAnsi="PT Astra Serif" w:cs="Times New Roman"/>
          <w:sz w:val="24"/>
          <w:szCs w:val="24"/>
        </w:rPr>
        <w:t xml:space="preserve">Новомихайловского сельского поселения </w:t>
      </w:r>
      <w:r w:rsidR="00481860" w:rsidRPr="00BA58A1">
        <w:rPr>
          <w:rFonts w:ascii="PT Astra Serif" w:hAnsi="PT Astra Serif" w:cs="Times New Roman"/>
          <w:sz w:val="24"/>
          <w:szCs w:val="24"/>
        </w:rPr>
        <w:t xml:space="preserve"> Татарского </w:t>
      </w:r>
      <w:r w:rsidR="002E74CF" w:rsidRPr="00BA58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481860" w:rsidRPr="00BA58A1">
        <w:rPr>
          <w:rFonts w:ascii="PT Astra Serif" w:hAnsi="PT Astra Serif" w:cs="Times New Roman"/>
          <w:sz w:val="24"/>
          <w:szCs w:val="24"/>
        </w:rPr>
        <w:t xml:space="preserve">района Новосибирской области </w:t>
      </w:r>
      <w:r w:rsidR="00301D31" w:rsidRPr="00BA58A1">
        <w:rPr>
          <w:rFonts w:ascii="PT Astra Serif" w:hAnsi="PT Astra Serif" w:cs="Times New Roman"/>
          <w:sz w:val="24"/>
          <w:szCs w:val="24"/>
        </w:rPr>
        <w:t>в количестве</w:t>
      </w:r>
      <w:r w:rsidR="00481860" w:rsidRPr="00BA58A1">
        <w:rPr>
          <w:rFonts w:ascii="PT Astra Serif" w:hAnsi="PT Astra Serif" w:cs="Times New Roman"/>
          <w:sz w:val="24"/>
          <w:szCs w:val="24"/>
        </w:rPr>
        <w:t xml:space="preserve">  </w:t>
      </w:r>
      <w:r w:rsidR="002E74CF" w:rsidRPr="00BA58A1">
        <w:rPr>
          <w:rFonts w:ascii="PT Astra Serif" w:hAnsi="PT Astra Serif" w:cs="Times New Roman"/>
          <w:b/>
          <w:sz w:val="24"/>
          <w:szCs w:val="24"/>
        </w:rPr>
        <w:t>27</w:t>
      </w:r>
      <w:r w:rsidR="002E74CF" w:rsidRPr="00BA58A1">
        <w:rPr>
          <w:rFonts w:ascii="PT Astra Serif" w:hAnsi="PT Astra Serif" w:cs="Times New Roman"/>
          <w:sz w:val="24"/>
          <w:szCs w:val="24"/>
        </w:rPr>
        <w:t xml:space="preserve"> </w:t>
      </w:r>
      <w:r w:rsidR="00301D31" w:rsidRPr="00BA58A1">
        <w:rPr>
          <w:rFonts w:ascii="PT Astra Serif" w:hAnsi="PT Astra Serif" w:cs="Times New Roman"/>
          <w:sz w:val="24"/>
          <w:szCs w:val="24"/>
        </w:rPr>
        <w:t>человек.</w:t>
      </w:r>
    </w:p>
    <w:p w:rsidR="00B926CA" w:rsidRPr="00BA58A1" w:rsidRDefault="00B926CA" w:rsidP="00301D31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1C0D49" w:rsidRPr="00BA58A1" w:rsidRDefault="00CA5188" w:rsidP="007C0F9F">
      <w:pPr>
        <w:shd w:val="clear" w:color="auto" w:fill="FFFFFF"/>
        <w:spacing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BA58A1">
        <w:rPr>
          <w:rFonts w:ascii="PT Astra Serif" w:hAnsi="PT Astra Serif" w:cs="Times New Roman"/>
          <w:spacing w:val="2"/>
          <w:sz w:val="24"/>
          <w:szCs w:val="24"/>
        </w:rPr>
        <w:t xml:space="preserve">В ходе публичных слушаний </w:t>
      </w:r>
      <w:r w:rsidRPr="00BA58A1">
        <w:rPr>
          <w:rFonts w:ascii="PT Astra Serif" w:hAnsi="PT Astra Serif" w:cs="Times New Roman"/>
          <w:sz w:val="24"/>
          <w:szCs w:val="24"/>
        </w:rPr>
        <w:t xml:space="preserve">председатель </w:t>
      </w:r>
      <w:r w:rsidR="002E74CF" w:rsidRPr="00BA58A1">
        <w:rPr>
          <w:rFonts w:ascii="PT Astra Serif" w:hAnsi="PT Astra Serif" w:cs="Times New Roman"/>
          <w:sz w:val="24"/>
          <w:szCs w:val="24"/>
        </w:rPr>
        <w:t>Штенгауэр С.А.</w:t>
      </w:r>
      <w:r w:rsidRPr="00BA58A1">
        <w:rPr>
          <w:rFonts w:ascii="PT Astra Serif" w:hAnsi="PT Astra Serif" w:cs="Times New Roman"/>
          <w:sz w:val="24"/>
          <w:szCs w:val="24"/>
        </w:rPr>
        <w:t xml:space="preserve"> озвучил</w:t>
      </w:r>
      <w:r w:rsidR="002E74CF" w:rsidRPr="00BA58A1">
        <w:rPr>
          <w:rFonts w:ascii="PT Astra Serif" w:hAnsi="PT Astra Serif" w:cs="Times New Roman"/>
          <w:sz w:val="24"/>
          <w:szCs w:val="24"/>
        </w:rPr>
        <w:t>а</w:t>
      </w:r>
      <w:r w:rsidRPr="00BA58A1">
        <w:rPr>
          <w:rFonts w:ascii="PT Astra Serif" w:hAnsi="PT Astra Serif" w:cs="Times New Roman"/>
          <w:sz w:val="24"/>
          <w:szCs w:val="24"/>
        </w:rPr>
        <w:t xml:space="preserve"> </w:t>
      </w:r>
      <w:r w:rsidR="00432F15" w:rsidRPr="00BA58A1">
        <w:rPr>
          <w:rFonts w:ascii="PT Astra Serif" w:eastAsia="Times New Roman" w:hAnsi="PT Astra Serif" w:cs="Arial"/>
          <w:sz w:val="24"/>
          <w:szCs w:val="24"/>
        </w:rPr>
        <w:t>в</w:t>
      </w:r>
      <w:r w:rsidR="007C0F9F" w:rsidRPr="00BA58A1">
        <w:rPr>
          <w:rFonts w:ascii="PT Astra Serif" w:eastAsia="Times New Roman" w:hAnsi="PT Astra Serif" w:cs="Arial"/>
          <w:sz w:val="24"/>
          <w:szCs w:val="24"/>
        </w:rPr>
        <w:t>опрос, вынесенный на публичные слушания: «</w:t>
      </w:r>
      <w:r w:rsidR="007C0F9F" w:rsidRPr="00BA58A1">
        <w:rPr>
          <w:rFonts w:ascii="PT Astra Serif" w:eastAsia="Times New Roman" w:hAnsi="PT Astra Serif" w:cs="Times New Roman"/>
          <w:b/>
          <w:sz w:val="24"/>
          <w:szCs w:val="24"/>
        </w:rPr>
        <w:t>Преобразование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наделения вновь образованного муниципального образования статусом муниципального округа.</w:t>
      </w:r>
    </w:p>
    <w:p w:rsidR="00B95E79" w:rsidRPr="00BA58A1" w:rsidRDefault="00B95E79" w:rsidP="00CA5188">
      <w:pPr>
        <w:tabs>
          <w:tab w:val="left" w:pos="900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BA58A1">
        <w:rPr>
          <w:rFonts w:ascii="PT Astra Serif" w:hAnsi="PT Astra Serif" w:cs="Times New Roman"/>
          <w:sz w:val="24"/>
          <w:szCs w:val="24"/>
        </w:rPr>
        <w:t xml:space="preserve">Предложений и </w:t>
      </w:r>
      <w:r w:rsidR="00AF23C6" w:rsidRPr="00BA58A1">
        <w:rPr>
          <w:rFonts w:ascii="PT Astra Serif" w:hAnsi="PT Astra Serif" w:cs="Times New Roman"/>
          <w:sz w:val="24"/>
          <w:szCs w:val="24"/>
        </w:rPr>
        <w:t>замечаний по</w:t>
      </w:r>
      <w:r w:rsidR="00432F15" w:rsidRPr="00BA58A1">
        <w:rPr>
          <w:rFonts w:ascii="PT Astra Serif" w:hAnsi="PT Astra Serif" w:cs="Times New Roman"/>
          <w:sz w:val="24"/>
          <w:szCs w:val="24"/>
        </w:rPr>
        <w:t xml:space="preserve"> вопросу преобразования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наделения вновь образованного муниципального образования статусом муниципального округа</w:t>
      </w:r>
      <w:r w:rsidR="00CA5188" w:rsidRPr="00BA58A1">
        <w:rPr>
          <w:rFonts w:ascii="PT Astra Serif" w:hAnsi="PT Astra Serif" w:cs="Times New Roman"/>
          <w:sz w:val="24"/>
          <w:szCs w:val="24"/>
        </w:rPr>
        <w:t xml:space="preserve"> </w:t>
      </w:r>
      <w:r w:rsidR="00CA5188" w:rsidRPr="00BA58A1">
        <w:rPr>
          <w:rFonts w:ascii="PT Astra Serif" w:hAnsi="PT Astra Serif" w:cs="Times New Roman"/>
          <w:b/>
          <w:sz w:val="24"/>
          <w:szCs w:val="24"/>
        </w:rPr>
        <w:t>не поступило</w:t>
      </w:r>
      <w:r w:rsidR="00CA5188" w:rsidRPr="00BA58A1">
        <w:rPr>
          <w:rFonts w:ascii="PT Astra Serif" w:hAnsi="PT Astra Serif" w:cs="Times New Roman"/>
          <w:sz w:val="24"/>
          <w:szCs w:val="24"/>
        </w:rPr>
        <w:t>.</w:t>
      </w:r>
    </w:p>
    <w:p w:rsidR="00B95E79" w:rsidRPr="00BA58A1" w:rsidRDefault="00B95E79" w:rsidP="00CA5188">
      <w:pPr>
        <w:tabs>
          <w:tab w:val="left" w:pos="0"/>
          <w:tab w:val="left" w:pos="851"/>
          <w:tab w:val="left" w:pos="993"/>
          <w:tab w:val="left" w:pos="9781"/>
        </w:tabs>
        <w:spacing w:after="0" w:line="240" w:lineRule="auto"/>
        <w:ind w:right="-144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B95E79" w:rsidRPr="00BA58A1" w:rsidRDefault="00B95E79" w:rsidP="0051085F">
      <w:pPr>
        <w:tabs>
          <w:tab w:val="left" w:pos="0"/>
        </w:tabs>
        <w:spacing w:after="0" w:line="240" w:lineRule="auto"/>
        <w:ind w:firstLine="567"/>
        <w:rPr>
          <w:rFonts w:ascii="PT Astra Serif" w:hAnsi="PT Astra Serif" w:cs="Times New Roman"/>
          <w:b/>
          <w:sz w:val="24"/>
          <w:szCs w:val="24"/>
        </w:rPr>
      </w:pPr>
      <w:r w:rsidRPr="00BA58A1">
        <w:rPr>
          <w:rFonts w:ascii="PT Astra Serif" w:hAnsi="PT Astra Serif" w:cs="Times New Roman"/>
          <w:sz w:val="24"/>
          <w:szCs w:val="24"/>
        </w:rPr>
        <w:t xml:space="preserve">По результатам проведения публичных слушаний сделано следующее </w:t>
      </w:r>
      <w:r w:rsidRPr="00BA58A1">
        <w:rPr>
          <w:rFonts w:ascii="PT Astra Serif" w:hAnsi="PT Astra Serif" w:cs="Times New Roman"/>
          <w:b/>
          <w:sz w:val="24"/>
          <w:szCs w:val="24"/>
        </w:rPr>
        <w:t>заключение:</w:t>
      </w:r>
    </w:p>
    <w:p w:rsidR="002E74CF" w:rsidRPr="00BA58A1" w:rsidRDefault="002E74CF" w:rsidP="0051085F">
      <w:pPr>
        <w:shd w:val="clear" w:color="auto" w:fill="FFFFFF"/>
        <w:tabs>
          <w:tab w:val="left" w:pos="0"/>
        </w:tabs>
        <w:spacing w:line="240" w:lineRule="auto"/>
        <w:ind w:firstLine="567"/>
        <w:rPr>
          <w:rFonts w:ascii="PT Astra Serif" w:eastAsia="Times New Roman" w:hAnsi="PT Astra Serif" w:cs="Times New Roman"/>
          <w:sz w:val="24"/>
          <w:szCs w:val="24"/>
        </w:rPr>
      </w:pPr>
    </w:p>
    <w:p w:rsidR="007E51E4" w:rsidRPr="00BA58A1" w:rsidRDefault="002D7009" w:rsidP="002E74CF">
      <w:pPr>
        <w:shd w:val="clear" w:color="auto" w:fill="FFFFFF"/>
        <w:tabs>
          <w:tab w:val="left" w:pos="0"/>
        </w:tabs>
        <w:spacing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BA58A1">
        <w:rPr>
          <w:rFonts w:ascii="PT Astra Serif" w:eastAsia="Times New Roman" w:hAnsi="PT Astra Serif" w:cs="Times New Roman"/>
          <w:sz w:val="24"/>
          <w:szCs w:val="24"/>
        </w:rPr>
        <w:t xml:space="preserve">1.Поддержать инициативу Совета депутатов Татарского муниципального района Новосибирской области и выразить согласие на </w:t>
      </w:r>
      <w:r w:rsidR="007E51E4" w:rsidRPr="00BA58A1">
        <w:rPr>
          <w:rFonts w:ascii="PT Astra Serif" w:eastAsia="Times New Roman" w:hAnsi="PT Astra Serif" w:cs="Times New Roman"/>
          <w:sz w:val="24"/>
          <w:szCs w:val="24"/>
        </w:rPr>
        <w:t>преобразование всех поселений, входящих в состав Татарского муниципального района Новосибирской области, путем их объединения, не влекущего изменения границ иных муниципальных образований, и наделения вновь образованного муниципального образования статусом муниципального округа.</w:t>
      </w:r>
    </w:p>
    <w:p w:rsidR="002D7009" w:rsidRPr="00BA58A1" w:rsidRDefault="007E51E4" w:rsidP="002E74CF">
      <w:pPr>
        <w:shd w:val="clear" w:color="auto" w:fill="FFFFFF"/>
        <w:tabs>
          <w:tab w:val="left" w:pos="0"/>
        </w:tabs>
        <w:spacing w:after="150" w:line="300" w:lineRule="atLeast"/>
        <w:ind w:firstLine="567"/>
        <w:jc w:val="both"/>
        <w:textAlignment w:val="baseline"/>
        <w:rPr>
          <w:rFonts w:ascii="PT Astra Serif" w:eastAsia="Times New Roman" w:hAnsi="PT Astra Serif" w:cs="Arial"/>
          <w:sz w:val="24"/>
          <w:szCs w:val="24"/>
        </w:rPr>
      </w:pPr>
      <w:r w:rsidRPr="00BA58A1">
        <w:rPr>
          <w:rFonts w:ascii="PT Astra Serif" w:eastAsia="Times New Roman" w:hAnsi="PT Astra Serif" w:cs="Arial"/>
          <w:sz w:val="24"/>
          <w:szCs w:val="24"/>
        </w:rPr>
        <w:t xml:space="preserve">2. </w:t>
      </w:r>
      <w:r w:rsidR="002D7009" w:rsidRPr="00BA58A1">
        <w:rPr>
          <w:rFonts w:ascii="PT Astra Serif" w:eastAsia="Times New Roman" w:hAnsi="PT Astra Serif" w:cs="Arial"/>
          <w:sz w:val="24"/>
          <w:szCs w:val="24"/>
        </w:rPr>
        <w:t>Направить данное</w:t>
      </w:r>
      <w:r w:rsidRPr="00BA58A1">
        <w:rPr>
          <w:rFonts w:ascii="PT Astra Serif" w:eastAsia="Times New Roman" w:hAnsi="PT Astra Serif" w:cs="Arial"/>
          <w:sz w:val="24"/>
          <w:szCs w:val="24"/>
        </w:rPr>
        <w:t xml:space="preserve"> заключение (</w:t>
      </w:r>
      <w:r w:rsidR="002D7009" w:rsidRPr="00BA58A1">
        <w:rPr>
          <w:rFonts w:ascii="PT Astra Serif" w:eastAsia="Times New Roman" w:hAnsi="PT Astra Serif" w:cs="Arial"/>
          <w:sz w:val="24"/>
          <w:szCs w:val="24"/>
        </w:rPr>
        <w:t>решение</w:t>
      </w:r>
      <w:r w:rsidR="00893446" w:rsidRPr="00BA58A1">
        <w:rPr>
          <w:rFonts w:ascii="PT Astra Serif" w:eastAsia="Times New Roman" w:hAnsi="PT Astra Serif" w:cs="Arial"/>
          <w:sz w:val="24"/>
          <w:szCs w:val="24"/>
        </w:rPr>
        <w:t>)</w:t>
      </w:r>
      <w:r w:rsidR="002D7009" w:rsidRPr="00BA58A1">
        <w:rPr>
          <w:rFonts w:ascii="PT Astra Serif" w:eastAsia="Times New Roman" w:hAnsi="PT Astra Serif" w:cs="Arial"/>
          <w:sz w:val="24"/>
          <w:szCs w:val="24"/>
        </w:rPr>
        <w:t xml:space="preserve"> собрания участников публичных слушаний в Совет депутатов сельского поселения </w:t>
      </w:r>
      <w:r w:rsidR="002E74CF" w:rsidRPr="00BA58A1">
        <w:rPr>
          <w:rFonts w:ascii="PT Astra Serif" w:eastAsia="Times New Roman" w:hAnsi="PT Astra Serif" w:cs="Arial"/>
          <w:sz w:val="24"/>
          <w:szCs w:val="24"/>
        </w:rPr>
        <w:t>Новомихайловского сельсовета Татарского муниципального района Новосибирской области.</w:t>
      </w:r>
    </w:p>
    <w:p w:rsidR="005913BB" w:rsidRPr="00BA58A1" w:rsidRDefault="002D7009" w:rsidP="002E74CF">
      <w:pPr>
        <w:shd w:val="clear" w:color="auto" w:fill="FFFFFF"/>
        <w:tabs>
          <w:tab w:val="left" w:pos="0"/>
        </w:tabs>
        <w:spacing w:after="150" w:line="300" w:lineRule="atLeast"/>
        <w:ind w:firstLine="567"/>
        <w:jc w:val="both"/>
        <w:textAlignment w:val="baseline"/>
        <w:rPr>
          <w:rFonts w:ascii="PT Astra Serif" w:hAnsi="PT Astra Serif"/>
          <w:sz w:val="24"/>
          <w:szCs w:val="24"/>
        </w:rPr>
      </w:pPr>
      <w:r w:rsidRPr="00BA58A1">
        <w:rPr>
          <w:rFonts w:ascii="PT Astra Serif" w:eastAsia="Times New Roman" w:hAnsi="PT Astra Serif" w:cs="Arial"/>
          <w:sz w:val="24"/>
          <w:szCs w:val="24"/>
        </w:rPr>
        <w:lastRenderedPageBreak/>
        <w:t> </w:t>
      </w:r>
      <w:r w:rsidR="00893446" w:rsidRPr="00BA58A1">
        <w:rPr>
          <w:rFonts w:ascii="PT Astra Serif" w:hAnsi="PT Astra Serif"/>
          <w:sz w:val="24"/>
          <w:szCs w:val="24"/>
        </w:rPr>
        <w:t>3.</w:t>
      </w:r>
      <w:r w:rsidR="005913BB" w:rsidRPr="00BA58A1">
        <w:rPr>
          <w:rFonts w:ascii="PT Astra Serif" w:hAnsi="PT Astra Serif"/>
          <w:sz w:val="24"/>
          <w:szCs w:val="24"/>
          <w:bdr w:val="none" w:sz="0" w:space="0" w:color="auto" w:frame="1"/>
        </w:rPr>
        <w:t>Опубликовать настоящее заключение в «</w:t>
      </w:r>
      <w:r w:rsidR="002E74CF" w:rsidRPr="00BA58A1">
        <w:rPr>
          <w:rFonts w:ascii="PT Astra Serif" w:hAnsi="PT Astra Serif"/>
          <w:sz w:val="24"/>
          <w:szCs w:val="24"/>
          <w:bdr w:val="none" w:sz="0" w:space="0" w:color="auto" w:frame="1"/>
        </w:rPr>
        <w:t>Новомихайловском вестнике</w:t>
      </w:r>
      <w:r w:rsidR="005913BB" w:rsidRPr="00BA58A1">
        <w:rPr>
          <w:rFonts w:ascii="PT Astra Serif" w:hAnsi="PT Astra Serif"/>
          <w:sz w:val="24"/>
          <w:szCs w:val="24"/>
          <w:bdr w:val="none" w:sz="0" w:space="0" w:color="auto" w:frame="1"/>
        </w:rPr>
        <w:t xml:space="preserve">» </w:t>
      </w:r>
      <w:r w:rsidR="002E74CF" w:rsidRPr="00BA58A1">
        <w:rPr>
          <w:rFonts w:ascii="PT Astra Serif" w:hAnsi="PT Astra Serif"/>
          <w:sz w:val="24"/>
          <w:szCs w:val="24"/>
          <w:bdr w:val="none" w:sz="0" w:space="0" w:color="auto" w:frame="1"/>
        </w:rPr>
        <w:t xml:space="preserve"> </w:t>
      </w:r>
      <w:r w:rsidR="005913BB" w:rsidRPr="00BA58A1">
        <w:rPr>
          <w:rFonts w:ascii="PT Astra Serif" w:hAnsi="PT Astra Serif"/>
          <w:sz w:val="24"/>
          <w:szCs w:val="24"/>
          <w:bdr w:val="none" w:sz="0" w:space="0" w:color="auto" w:frame="1"/>
        </w:rPr>
        <w:t>и разместить на</w:t>
      </w:r>
      <w:r w:rsidR="00893446" w:rsidRPr="00BA58A1">
        <w:rPr>
          <w:rFonts w:ascii="PT Astra Serif" w:hAnsi="PT Astra Serif"/>
          <w:sz w:val="24"/>
          <w:szCs w:val="24"/>
          <w:bdr w:val="none" w:sz="0" w:space="0" w:color="auto" w:frame="1"/>
        </w:rPr>
        <w:t xml:space="preserve"> официальном сайте администрации</w:t>
      </w:r>
      <w:r w:rsidR="002E74CF" w:rsidRPr="00BA58A1">
        <w:rPr>
          <w:rFonts w:ascii="PT Astra Serif" w:hAnsi="PT Astra Serif"/>
          <w:sz w:val="24"/>
          <w:szCs w:val="24"/>
          <w:bdr w:val="none" w:sz="0" w:space="0" w:color="auto" w:frame="1"/>
        </w:rPr>
        <w:t xml:space="preserve"> сельского поселения </w:t>
      </w:r>
      <w:r w:rsidR="002E74CF" w:rsidRPr="00BA58A1">
        <w:rPr>
          <w:rFonts w:ascii="PT Astra Serif" w:eastAsia="Times New Roman" w:hAnsi="PT Astra Serif" w:cs="Arial"/>
          <w:sz w:val="24"/>
          <w:szCs w:val="24"/>
        </w:rPr>
        <w:t xml:space="preserve"> Новомихайловского сельсовета Татарского муниципального района Новосибирской области.</w:t>
      </w:r>
    </w:p>
    <w:p w:rsidR="00E72954" w:rsidRPr="00BA58A1" w:rsidRDefault="00893446" w:rsidP="00E72954">
      <w:pPr>
        <w:shd w:val="clear" w:color="auto" w:fill="FFFFFF"/>
        <w:spacing w:after="150" w:line="300" w:lineRule="atLeast"/>
        <w:jc w:val="both"/>
        <w:textAlignment w:val="baseline"/>
        <w:rPr>
          <w:rFonts w:ascii="PT Astra Serif" w:eastAsia="Times New Roman" w:hAnsi="PT Astra Serif" w:cs="Arial"/>
          <w:sz w:val="24"/>
          <w:szCs w:val="24"/>
        </w:rPr>
      </w:pPr>
      <w:r w:rsidRPr="00BA58A1">
        <w:rPr>
          <w:rFonts w:ascii="PT Astra Serif" w:eastAsia="Times New Roman" w:hAnsi="PT Astra Serif" w:cs="Arial"/>
          <w:sz w:val="24"/>
          <w:szCs w:val="24"/>
        </w:rPr>
        <w:t>(Результат</w:t>
      </w:r>
      <w:r w:rsidR="00254678" w:rsidRPr="00BA58A1">
        <w:rPr>
          <w:rFonts w:ascii="PT Astra Serif" w:eastAsia="Times New Roman" w:hAnsi="PT Astra Serif" w:cs="Arial"/>
          <w:sz w:val="24"/>
          <w:szCs w:val="24"/>
        </w:rPr>
        <w:t xml:space="preserve">ы </w:t>
      </w:r>
      <w:r w:rsidR="00E72954" w:rsidRPr="00BA58A1">
        <w:rPr>
          <w:rFonts w:ascii="PT Astra Serif" w:eastAsia="Times New Roman" w:hAnsi="PT Astra Serif" w:cs="Arial"/>
          <w:sz w:val="24"/>
          <w:szCs w:val="24"/>
        </w:rPr>
        <w:t xml:space="preserve">открытого </w:t>
      </w:r>
      <w:r w:rsidR="00254678" w:rsidRPr="00BA58A1">
        <w:rPr>
          <w:rFonts w:ascii="PT Astra Serif" w:eastAsia="Times New Roman" w:hAnsi="PT Astra Serif" w:cs="Arial"/>
          <w:sz w:val="24"/>
          <w:szCs w:val="24"/>
        </w:rPr>
        <w:t xml:space="preserve">голосования </w:t>
      </w:r>
      <w:r w:rsidR="00E72954" w:rsidRPr="00BA58A1">
        <w:rPr>
          <w:rFonts w:ascii="PT Astra Serif" w:eastAsia="Times New Roman" w:hAnsi="PT Astra Serif" w:cs="Arial"/>
          <w:sz w:val="24"/>
          <w:szCs w:val="24"/>
        </w:rPr>
        <w:t>«ЗА» -</w:t>
      </w:r>
      <w:r w:rsidR="002E74CF" w:rsidRPr="00BA58A1">
        <w:rPr>
          <w:rFonts w:ascii="PT Astra Serif" w:eastAsia="Times New Roman" w:hAnsi="PT Astra Serif" w:cs="Arial"/>
          <w:sz w:val="24"/>
          <w:szCs w:val="24"/>
        </w:rPr>
        <w:t>25 (двадцать пять)</w:t>
      </w:r>
      <w:r w:rsidR="00E72954" w:rsidRPr="00BA58A1">
        <w:rPr>
          <w:rFonts w:ascii="PT Astra Serif" w:eastAsia="Times New Roman" w:hAnsi="PT Astra Serif" w:cs="Arial"/>
          <w:sz w:val="24"/>
          <w:szCs w:val="24"/>
        </w:rPr>
        <w:t>;</w:t>
      </w:r>
    </w:p>
    <w:p w:rsidR="00E72954" w:rsidRPr="00BA58A1" w:rsidRDefault="00E72954" w:rsidP="00E72954">
      <w:pPr>
        <w:shd w:val="clear" w:color="auto" w:fill="FFFFFF"/>
        <w:spacing w:after="150" w:line="300" w:lineRule="atLeast"/>
        <w:jc w:val="both"/>
        <w:textAlignment w:val="baseline"/>
        <w:rPr>
          <w:rFonts w:ascii="PT Astra Serif" w:eastAsia="Times New Roman" w:hAnsi="PT Astra Serif" w:cs="Arial"/>
          <w:sz w:val="24"/>
          <w:szCs w:val="24"/>
        </w:rPr>
      </w:pPr>
      <w:r w:rsidRPr="00BA58A1">
        <w:rPr>
          <w:rFonts w:ascii="PT Astra Serif" w:eastAsia="Times New Roman" w:hAnsi="PT Astra Serif" w:cs="Arial"/>
          <w:sz w:val="24"/>
          <w:szCs w:val="24"/>
        </w:rPr>
        <w:t xml:space="preserve">«ПРОТИВ» — </w:t>
      </w:r>
      <w:r w:rsidR="002E74CF" w:rsidRPr="00BA58A1">
        <w:rPr>
          <w:rFonts w:ascii="PT Astra Serif" w:eastAsia="Times New Roman" w:hAnsi="PT Astra Serif" w:cs="Arial"/>
          <w:sz w:val="24"/>
          <w:szCs w:val="24"/>
        </w:rPr>
        <w:t>0 (ноль)</w:t>
      </w:r>
      <w:r w:rsidRPr="00BA58A1">
        <w:rPr>
          <w:rFonts w:ascii="PT Astra Serif" w:eastAsia="Times New Roman" w:hAnsi="PT Astra Serif" w:cs="Arial"/>
          <w:sz w:val="24"/>
          <w:szCs w:val="24"/>
        </w:rPr>
        <w:t>;</w:t>
      </w:r>
    </w:p>
    <w:p w:rsidR="00E72954" w:rsidRPr="00BA58A1" w:rsidRDefault="00E72954" w:rsidP="00E72954">
      <w:pPr>
        <w:shd w:val="clear" w:color="auto" w:fill="FFFFFF"/>
        <w:spacing w:after="150" w:line="300" w:lineRule="atLeast"/>
        <w:jc w:val="both"/>
        <w:textAlignment w:val="baseline"/>
        <w:rPr>
          <w:rFonts w:ascii="PT Astra Serif" w:eastAsia="Times New Roman" w:hAnsi="PT Astra Serif" w:cs="Arial"/>
          <w:sz w:val="24"/>
          <w:szCs w:val="24"/>
        </w:rPr>
      </w:pPr>
      <w:r w:rsidRPr="00BA58A1">
        <w:rPr>
          <w:rFonts w:ascii="PT Astra Serif" w:eastAsia="Times New Roman" w:hAnsi="PT Astra Serif" w:cs="Arial"/>
          <w:sz w:val="24"/>
          <w:szCs w:val="24"/>
        </w:rPr>
        <w:t>«ВОЗДЕРЖАЛ</w:t>
      </w:r>
      <w:r w:rsidR="002E74CF" w:rsidRPr="00BA58A1">
        <w:rPr>
          <w:rFonts w:ascii="PT Astra Serif" w:eastAsia="Times New Roman" w:hAnsi="PT Astra Serif" w:cs="Arial"/>
          <w:sz w:val="24"/>
          <w:szCs w:val="24"/>
        </w:rPr>
        <w:t>И</w:t>
      </w:r>
      <w:r w:rsidRPr="00BA58A1">
        <w:rPr>
          <w:rFonts w:ascii="PT Astra Serif" w:eastAsia="Times New Roman" w:hAnsi="PT Astra Serif" w:cs="Arial"/>
          <w:sz w:val="24"/>
          <w:szCs w:val="24"/>
        </w:rPr>
        <w:t>С</w:t>
      </w:r>
      <w:r w:rsidR="002E74CF" w:rsidRPr="00BA58A1">
        <w:rPr>
          <w:rFonts w:ascii="PT Astra Serif" w:eastAsia="Times New Roman" w:hAnsi="PT Astra Serif" w:cs="Arial"/>
          <w:sz w:val="24"/>
          <w:szCs w:val="24"/>
        </w:rPr>
        <w:t>Ь</w:t>
      </w:r>
      <w:r w:rsidRPr="00BA58A1">
        <w:rPr>
          <w:rFonts w:ascii="PT Astra Serif" w:eastAsia="Times New Roman" w:hAnsi="PT Astra Serif" w:cs="Arial"/>
          <w:sz w:val="24"/>
          <w:szCs w:val="24"/>
        </w:rPr>
        <w:t xml:space="preserve">» — </w:t>
      </w:r>
      <w:r w:rsidR="002E74CF" w:rsidRPr="00BA58A1">
        <w:rPr>
          <w:rFonts w:ascii="PT Astra Serif" w:eastAsia="Times New Roman" w:hAnsi="PT Astra Serif" w:cs="Arial"/>
          <w:sz w:val="24"/>
          <w:szCs w:val="24"/>
        </w:rPr>
        <w:t>2 (два)</w:t>
      </w:r>
      <w:r w:rsidRPr="00BA58A1">
        <w:rPr>
          <w:rFonts w:ascii="PT Astra Serif" w:eastAsia="Times New Roman" w:hAnsi="PT Astra Serif" w:cs="Arial"/>
          <w:sz w:val="24"/>
          <w:szCs w:val="24"/>
        </w:rPr>
        <w:t>.</w:t>
      </w:r>
    </w:p>
    <w:p w:rsidR="00893446" w:rsidRPr="00BA58A1" w:rsidRDefault="00893446" w:rsidP="00893446">
      <w:pPr>
        <w:shd w:val="clear" w:color="auto" w:fill="FFFFFF"/>
        <w:spacing w:after="150" w:line="300" w:lineRule="atLeast"/>
        <w:jc w:val="both"/>
        <w:textAlignment w:val="baseline"/>
        <w:rPr>
          <w:rFonts w:ascii="PT Astra Serif" w:eastAsia="Times New Roman" w:hAnsi="PT Astra Serif" w:cs="Arial"/>
          <w:sz w:val="24"/>
          <w:szCs w:val="24"/>
        </w:rPr>
      </w:pPr>
    </w:p>
    <w:p w:rsidR="00893446" w:rsidRPr="00BA58A1" w:rsidRDefault="00893446" w:rsidP="00893446">
      <w:pPr>
        <w:shd w:val="clear" w:color="auto" w:fill="FFFFFF"/>
        <w:spacing w:after="150" w:line="300" w:lineRule="atLeast"/>
        <w:jc w:val="both"/>
        <w:textAlignment w:val="baseline"/>
        <w:rPr>
          <w:rFonts w:ascii="PT Astra Serif" w:eastAsia="Times New Roman" w:hAnsi="PT Astra Serif" w:cs="Arial"/>
          <w:sz w:val="24"/>
          <w:szCs w:val="24"/>
        </w:rPr>
      </w:pPr>
      <w:r w:rsidRPr="00BA58A1">
        <w:rPr>
          <w:rFonts w:ascii="PT Astra Serif" w:eastAsia="Times New Roman" w:hAnsi="PT Astra Serif" w:cs="Arial"/>
          <w:sz w:val="24"/>
          <w:szCs w:val="24"/>
        </w:rPr>
        <w:t> </w:t>
      </w:r>
    </w:p>
    <w:p w:rsidR="00893446" w:rsidRPr="00BA58A1" w:rsidRDefault="00893446" w:rsidP="00893446">
      <w:pPr>
        <w:shd w:val="clear" w:color="auto" w:fill="FFFFFF"/>
        <w:spacing w:after="150" w:line="300" w:lineRule="atLeast"/>
        <w:jc w:val="both"/>
        <w:textAlignment w:val="baseline"/>
        <w:rPr>
          <w:rFonts w:ascii="PT Astra Serif" w:eastAsia="Times New Roman" w:hAnsi="PT Astra Serif" w:cs="Arial"/>
          <w:sz w:val="24"/>
          <w:szCs w:val="24"/>
        </w:rPr>
      </w:pPr>
      <w:r w:rsidRPr="00BA58A1">
        <w:rPr>
          <w:rFonts w:ascii="PT Astra Serif" w:eastAsia="Times New Roman" w:hAnsi="PT Astra Serif" w:cs="Arial"/>
          <w:sz w:val="24"/>
          <w:szCs w:val="24"/>
        </w:rPr>
        <w:t> </w:t>
      </w:r>
    </w:p>
    <w:p w:rsidR="00893446" w:rsidRPr="00BA58A1" w:rsidRDefault="00893446" w:rsidP="00893446">
      <w:pPr>
        <w:shd w:val="clear" w:color="auto" w:fill="FFFFFF"/>
        <w:spacing w:after="150" w:line="300" w:lineRule="atLeast"/>
        <w:jc w:val="both"/>
        <w:textAlignment w:val="baseline"/>
        <w:rPr>
          <w:rFonts w:ascii="PT Astra Serif" w:eastAsia="Times New Roman" w:hAnsi="PT Astra Serif" w:cs="Arial"/>
          <w:sz w:val="24"/>
          <w:szCs w:val="24"/>
        </w:rPr>
      </w:pPr>
      <w:r w:rsidRPr="00BA58A1">
        <w:rPr>
          <w:rFonts w:ascii="PT Astra Serif" w:eastAsia="Times New Roman" w:hAnsi="PT Astra Serif" w:cs="Arial"/>
          <w:sz w:val="24"/>
          <w:szCs w:val="24"/>
        </w:rPr>
        <w:t>Председательствующий                  _________________      </w:t>
      </w:r>
      <w:r w:rsidR="002E74CF" w:rsidRPr="00BA58A1">
        <w:rPr>
          <w:rFonts w:ascii="PT Astra Serif" w:eastAsia="Times New Roman" w:hAnsi="PT Astra Serif" w:cs="Arial"/>
          <w:sz w:val="24"/>
          <w:szCs w:val="24"/>
        </w:rPr>
        <w:t>С.А.Штенгауэр</w:t>
      </w:r>
      <w:r w:rsidRPr="00BA58A1">
        <w:rPr>
          <w:rFonts w:ascii="PT Astra Serif" w:eastAsia="Times New Roman" w:hAnsi="PT Astra Serif" w:cs="Arial"/>
          <w:sz w:val="24"/>
          <w:szCs w:val="24"/>
        </w:rPr>
        <w:t xml:space="preserve">            </w:t>
      </w:r>
    </w:p>
    <w:p w:rsidR="00893446" w:rsidRPr="00BA58A1" w:rsidRDefault="0051085F" w:rsidP="00893446">
      <w:pPr>
        <w:shd w:val="clear" w:color="auto" w:fill="FFFFFF"/>
        <w:spacing w:after="150" w:line="300" w:lineRule="atLeast"/>
        <w:jc w:val="both"/>
        <w:textAlignment w:val="baseline"/>
        <w:rPr>
          <w:rFonts w:ascii="PT Astra Serif" w:eastAsia="Times New Roman" w:hAnsi="PT Astra Serif" w:cs="Arial"/>
          <w:sz w:val="24"/>
          <w:szCs w:val="24"/>
        </w:rPr>
      </w:pPr>
      <w:r w:rsidRPr="00BA58A1">
        <w:rPr>
          <w:rFonts w:ascii="PT Astra Serif" w:eastAsia="Times New Roman" w:hAnsi="PT Astra Serif" w:cs="Arial"/>
          <w:sz w:val="24"/>
          <w:szCs w:val="24"/>
        </w:rPr>
        <w:t>Секретарь                                         _________________      </w:t>
      </w:r>
      <w:r w:rsidR="002E74CF" w:rsidRPr="00BA58A1">
        <w:rPr>
          <w:rFonts w:ascii="PT Astra Serif" w:eastAsia="Times New Roman" w:hAnsi="PT Astra Serif" w:cs="Arial"/>
          <w:sz w:val="24"/>
          <w:szCs w:val="24"/>
        </w:rPr>
        <w:t>Т.Ф.Степанова</w:t>
      </w:r>
      <w:r w:rsidRPr="00BA58A1">
        <w:rPr>
          <w:rFonts w:ascii="PT Astra Serif" w:eastAsia="Times New Roman" w:hAnsi="PT Astra Serif" w:cs="Arial"/>
          <w:sz w:val="24"/>
          <w:szCs w:val="24"/>
        </w:rPr>
        <w:t>      </w:t>
      </w:r>
      <w:r w:rsidR="00893446" w:rsidRPr="00BA58A1">
        <w:rPr>
          <w:rFonts w:ascii="PT Astra Serif" w:eastAsia="Times New Roman" w:hAnsi="PT Astra Serif" w:cs="Arial"/>
          <w:sz w:val="24"/>
          <w:szCs w:val="24"/>
        </w:rPr>
        <w:t> </w:t>
      </w:r>
    </w:p>
    <w:p w:rsidR="00893446" w:rsidRPr="00BA58A1" w:rsidRDefault="00893446" w:rsidP="00893446">
      <w:pPr>
        <w:shd w:val="clear" w:color="auto" w:fill="FFFFFF"/>
        <w:spacing w:after="150" w:line="300" w:lineRule="atLeast"/>
        <w:jc w:val="both"/>
        <w:textAlignment w:val="baseline"/>
        <w:rPr>
          <w:rFonts w:ascii="PT Astra Serif" w:eastAsia="Times New Roman" w:hAnsi="PT Astra Serif" w:cs="Arial"/>
          <w:sz w:val="24"/>
          <w:szCs w:val="24"/>
        </w:rPr>
      </w:pPr>
      <w:r w:rsidRPr="00BA58A1">
        <w:rPr>
          <w:rFonts w:ascii="PT Astra Serif" w:eastAsia="Times New Roman" w:hAnsi="PT Astra Serif" w:cs="Arial"/>
          <w:sz w:val="24"/>
          <w:szCs w:val="24"/>
        </w:rPr>
        <w:t> </w:t>
      </w:r>
    </w:p>
    <w:p w:rsidR="00C45D36" w:rsidRPr="00BA58A1" w:rsidRDefault="00C45D36" w:rsidP="00301D31">
      <w:pPr>
        <w:spacing w:line="240" w:lineRule="auto"/>
        <w:rPr>
          <w:rFonts w:ascii="PT Astra Serif" w:hAnsi="PT Astra Serif" w:cs="Times New Roman"/>
          <w:sz w:val="24"/>
          <w:szCs w:val="24"/>
        </w:rPr>
      </w:pPr>
    </w:p>
    <w:p w:rsidR="00C45D36" w:rsidRPr="00BA58A1" w:rsidRDefault="00C45D36" w:rsidP="00301D31">
      <w:pPr>
        <w:spacing w:line="240" w:lineRule="auto"/>
        <w:rPr>
          <w:rFonts w:ascii="PT Astra Serif" w:hAnsi="PT Astra Serif" w:cs="Times New Roman"/>
          <w:sz w:val="24"/>
          <w:szCs w:val="24"/>
        </w:rPr>
      </w:pPr>
    </w:p>
    <w:p w:rsidR="00C45D36" w:rsidRPr="002E74CF" w:rsidRDefault="00C45D36" w:rsidP="00301D31">
      <w:pPr>
        <w:spacing w:line="240" w:lineRule="auto"/>
        <w:rPr>
          <w:rFonts w:ascii="PT Astra Serif" w:hAnsi="PT Astra Serif" w:cs="Times New Roman"/>
          <w:sz w:val="24"/>
          <w:szCs w:val="24"/>
        </w:rPr>
      </w:pPr>
    </w:p>
    <w:p w:rsidR="00C45D36" w:rsidRPr="002E74CF" w:rsidRDefault="00C45D36" w:rsidP="00301D31">
      <w:pPr>
        <w:spacing w:line="240" w:lineRule="auto"/>
        <w:rPr>
          <w:rFonts w:ascii="PT Astra Serif" w:hAnsi="PT Astra Serif" w:cs="Times New Roman"/>
          <w:sz w:val="24"/>
          <w:szCs w:val="24"/>
        </w:rPr>
      </w:pPr>
    </w:p>
    <w:p w:rsidR="00C45D36" w:rsidRPr="002E74CF" w:rsidRDefault="00C45D36" w:rsidP="00301D31">
      <w:pPr>
        <w:spacing w:line="240" w:lineRule="auto"/>
        <w:rPr>
          <w:rFonts w:ascii="PT Astra Serif" w:hAnsi="PT Astra Serif" w:cs="Times New Roman"/>
          <w:sz w:val="24"/>
          <w:szCs w:val="24"/>
        </w:rPr>
      </w:pPr>
    </w:p>
    <w:p w:rsidR="00C45D36" w:rsidRPr="002E74CF" w:rsidRDefault="00C45D36" w:rsidP="00301D31">
      <w:pPr>
        <w:spacing w:line="240" w:lineRule="auto"/>
        <w:rPr>
          <w:rFonts w:ascii="PT Astra Serif" w:hAnsi="PT Astra Serif" w:cs="Times New Roman"/>
          <w:sz w:val="24"/>
          <w:szCs w:val="24"/>
        </w:rPr>
      </w:pPr>
    </w:p>
    <w:sectPr w:rsidR="00C45D36" w:rsidRPr="002E74CF" w:rsidSect="002E74CF">
      <w:footerReference w:type="default" r:id="rId8"/>
      <w:pgSz w:w="11906" w:h="16838"/>
      <w:pgMar w:top="568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438" w:rsidRDefault="001C1438" w:rsidP="00B73A9E">
      <w:pPr>
        <w:spacing w:after="0" w:line="240" w:lineRule="auto"/>
      </w:pPr>
      <w:r>
        <w:separator/>
      </w:r>
    </w:p>
  </w:endnote>
  <w:endnote w:type="continuationSeparator" w:id="1">
    <w:p w:rsidR="001C1438" w:rsidRDefault="001C1438" w:rsidP="00B7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4813"/>
      <w:docPartObj>
        <w:docPartGallery w:val="Page Numbers (Bottom of Page)"/>
        <w:docPartUnique/>
      </w:docPartObj>
    </w:sdtPr>
    <w:sdtContent>
      <w:p w:rsidR="00B73A9E" w:rsidRDefault="008B493D">
        <w:pPr>
          <w:pStyle w:val="aa"/>
          <w:jc w:val="right"/>
        </w:pPr>
        <w:r>
          <w:fldChar w:fldCharType="begin"/>
        </w:r>
        <w:r w:rsidR="00596C31">
          <w:instrText xml:space="preserve"> PAGE   \* MERGEFORMAT </w:instrText>
        </w:r>
        <w:r>
          <w:fldChar w:fldCharType="separate"/>
        </w:r>
        <w:r w:rsidR="00BA58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3A9E" w:rsidRDefault="00B73A9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438" w:rsidRDefault="001C1438" w:rsidP="00B73A9E">
      <w:pPr>
        <w:spacing w:after="0" w:line="240" w:lineRule="auto"/>
      </w:pPr>
      <w:r>
        <w:separator/>
      </w:r>
    </w:p>
  </w:footnote>
  <w:footnote w:type="continuationSeparator" w:id="1">
    <w:p w:rsidR="001C1438" w:rsidRDefault="001C1438" w:rsidP="00B73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74DD"/>
    <w:multiLevelType w:val="hybridMultilevel"/>
    <w:tmpl w:val="48AC7CF8"/>
    <w:lvl w:ilvl="0" w:tplc="0390134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40534"/>
    <w:multiLevelType w:val="hybridMultilevel"/>
    <w:tmpl w:val="B118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F6365"/>
    <w:multiLevelType w:val="hybridMultilevel"/>
    <w:tmpl w:val="A9C43248"/>
    <w:lvl w:ilvl="0" w:tplc="B0E614E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3A5C8A"/>
    <w:multiLevelType w:val="multilevel"/>
    <w:tmpl w:val="E8AA3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0E2257"/>
    <w:multiLevelType w:val="hybridMultilevel"/>
    <w:tmpl w:val="00703134"/>
    <w:lvl w:ilvl="0" w:tplc="1CE24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D928ED"/>
    <w:multiLevelType w:val="hybridMultilevel"/>
    <w:tmpl w:val="A2C6200E"/>
    <w:lvl w:ilvl="0" w:tplc="D19E49AC">
      <w:start w:val="1"/>
      <w:numFmt w:val="decimal"/>
      <w:lvlText w:val="%1."/>
      <w:lvlJc w:val="left"/>
      <w:pPr>
        <w:ind w:left="106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377236"/>
    <w:multiLevelType w:val="hybridMultilevel"/>
    <w:tmpl w:val="956E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71589"/>
    <w:multiLevelType w:val="hybridMultilevel"/>
    <w:tmpl w:val="C7EC30E0"/>
    <w:lvl w:ilvl="0" w:tplc="4F24A6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1D31"/>
    <w:rsid w:val="00032B81"/>
    <w:rsid w:val="0005136D"/>
    <w:rsid w:val="000577BC"/>
    <w:rsid w:val="00072A61"/>
    <w:rsid w:val="00093F6B"/>
    <w:rsid w:val="000B3FA0"/>
    <w:rsid w:val="000D005E"/>
    <w:rsid w:val="001065FC"/>
    <w:rsid w:val="00114DCD"/>
    <w:rsid w:val="00145DBA"/>
    <w:rsid w:val="00156108"/>
    <w:rsid w:val="00157251"/>
    <w:rsid w:val="00173BFB"/>
    <w:rsid w:val="001C0BDE"/>
    <w:rsid w:val="001C0D49"/>
    <w:rsid w:val="001C1438"/>
    <w:rsid w:val="001C4A6D"/>
    <w:rsid w:val="001D0EE6"/>
    <w:rsid w:val="001F224D"/>
    <w:rsid w:val="00203B26"/>
    <w:rsid w:val="002206F8"/>
    <w:rsid w:val="0022321C"/>
    <w:rsid w:val="00254678"/>
    <w:rsid w:val="00255C3D"/>
    <w:rsid w:val="00256E04"/>
    <w:rsid w:val="00270F4C"/>
    <w:rsid w:val="002A26BE"/>
    <w:rsid w:val="002D1F79"/>
    <w:rsid w:val="002D7009"/>
    <w:rsid w:val="002E0516"/>
    <w:rsid w:val="002E09C6"/>
    <w:rsid w:val="002E74CF"/>
    <w:rsid w:val="00301D31"/>
    <w:rsid w:val="00346F32"/>
    <w:rsid w:val="00360DB4"/>
    <w:rsid w:val="004255F3"/>
    <w:rsid w:val="0042596E"/>
    <w:rsid w:val="00432F15"/>
    <w:rsid w:val="0046429C"/>
    <w:rsid w:val="00481860"/>
    <w:rsid w:val="00484704"/>
    <w:rsid w:val="004A666D"/>
    <w:rsid w:val="005076DB"/>
    <w:rsid w:val="0051085F"/>
    <w:rsid w:val="005913BB"/>
    <w:rsid w:val="005969A4"/>
    <w:rsid w:val="00596C31"/>
    <w:rsid w:val="005A6EC9"/>
    <w:rsid w:val="005C7E40"/>
    <w:rsid w:val="005D3676"/>
    <w:rsid w:val="006129F1"/>
    <w:rsid w:val="0064275F"/>
    <w:rsid w:val="00646A95"/>
    <w:rsid w:val="00670C10"/>
    <w:rsid w:val="00675E9C"/>
    <w:rsid w:val="006A4389"/>
    <w:rsid w:val="006A71B6"/>
    <w:rsid w:val="006F7077"/>
    <w:rsid w:val="007000AA"/>
    <w:rsid w:val="007053FA"/>
    <w:rsid w:val="00717B07"/>
    <w:rsid w:val="00747515"/>
    <w:rsid w:val="007509E6"/>
    <w:rsid w:val="007827C4"/>
    <w:rsid w:val="007A66F5"/>
    <w:rsid w:val="007B57A9"/>
    <w:rsid w:val="007C0F9F"/>
    <w:rsid w:val="007E304D"/>
    <w:rsid w:val="007E51E4"/>
    <w:rsid w:val="007F1574"/>
    <w:rsid w:val="0080200D"/>
    <w:rsid w:val="0081592C"/>
    <w:rsid w:val="008401E8"/>
    <w:rsid w:val="00851352"/>
    <w:rsid w:val="00870AB2"/>
    <w:rsid w:val="00893446"/>
    <w:rsid w:val="00897AAC"/>
    <w:rsid w:val="008A0204"/>
    <w:rsid w:val="008B493D"/>
    <w:rsid w:val="009007CF"/>
    <w:rsid w:val="00905C94"/>
    <w:rsid w:val="00973687"/>
    <w:rsid w:val="009B7E74"/>
    <w:rsid w:val="009E1B60"/>
    <w:rsid w:val="00A26A6F"/>
    <w:rsid w:val="00A50CA4"/>
    <w:rsid w:val="00A63789"/>
    <w:rsid w:val="00A706D8"/>
    <w:rsid w:val="00AB6B8B"/>
    <w:rsid w:val="00AC0428"/>
    <w:rsid w:val="00AC1AD9"/>
    <w:rsid w:val="00AF23C6"/>
    <w:rsid w:val="00B331F7"/>
    <w:rsid w:val="00B50D3E"/>
    <w:rsid w:val="00B63F74"/>
    <w:rsid w:val="00B666EB"/>
    <w:rsid w:val="00B73A9E"/>
    <w:rsid w:val="00B926CA"/>
    <w:rsid w:val="00B95E79"/>
    <w:rsid w:val="00BA58A1"/>
    <w:rsid w:val="00BB00B7"/>
    <w:rsid w:val="00BB3138"/>
    <w:rsid w:val="00BC4D7E"/>
    <w:rsid w:val="00BD00AF"/>
    <w:rsid w:val="00C12CD6"/>
    <w:rsid w:val="00C2075D"/>
    <w:rsid w:val="00C45D36"/>
    <w:rsid w:val="00C67146"/>
    <w:rsid w:val="00C91447"/>
    <w:rsid w:val="00C93E90"/>
    <w:rsid w:val="00C97471"/>
    <w:rsid w:val="00CA5188"/>
    <w:rsid w:val="00CB73DB"/>
    <w:rsid w:val="00CD49A7"/>
    <w:rsid w:val="00D04798"/>
    <w:rsid w:val="00D24DF0"/>
    <w:rsid w:val="00D327DB"/>
    <w:rsid w:val="00D35AE0"/>
    <w:rsid w:val="00D5197D"/>
    <w:rsid w:val="00D56EC4"/>
    <w:rsid w:val="00DA6897"/>
    <w:rsid w:val="00E07DDE"/>
    <w:rsid w:val="00E351EB"/>
    <w:rsid w:val="00E71F65"/>
    <w:rsid w:val="00E72954"/>
    <w:rsid w:val="00E756C0"/>
    <w:rsid w:val="00E83E84"/>
    <w:rsid w:val="00EB4DA3"/>
    <w:rsid w:val="00ED07F1"/>
    <w:rsid w:val="00EF79E0"/>
    <w:rsid w:val="00F12C48"/>
    <w:rsid w:val="00F13167"/>
    <w:rsid w:val="00F47E6C"/>
    <w:rsid w:val="00F66D05"/>
    <w:rsid w:val="00F70DFF"/>
    <w:rsid w:val="00F71417"/>
    <w:rsid w:val="00F72BE4"/>
    <w:rsid w:val="00F91B79"/>
    <w:rsid w:val="00FB5B0D"/>
    <w:rsid w:val="00FC6DC5"/>
    <w:rsid w:val="00FD7FD2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97"/>
  </w:style>
  <w:style w:type="paragraph" w:styleId="1">
    <w:name w:val="heading 1"/>
    <w:basedOn w:val="a"/>
    <w:next w:val="a"/>
    <w:link w:val="10"/>
    <w:qFormat/>
    <w:rsid w:val="00301D3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D3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301D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01D3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01D3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B926CA"/>
    <w:pPr>
      <w:ind w:left="720"/>
      <w:contextualSpacing/>
    </w:pPr>
  </w:style>
  <w:style w:type="paragraph" w:customStyle="1" w:styleId="ConsPlusNormal">
    <w:name w:val="ConsPlusNormal"/>
    <w:uiPriority w:val="99"/>
    <w:rsid w:val="00B926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B926CA"/>
    <w:rPr>
      <w:rFonts w:ascii="Times New Roman" w:hAnsi="Times New Roman" w:cs="Times New Roman"/>
      <w:sz w:val="22"/>
      <w:szCs w:val="22"/>
    </w:rPr>
  </w:style>
  <w:style w:type="paragraph" w:customStyle="1" w:styleId="a6">
    <w:name w:val="Прижатый влево"/>
    <w:basedOn w:val="a"/>
    <w:next w:val="a"/>
    <w:uiPriority w:val="99"/>
    <w:rsid w:val="00BB31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270F4C"/>
  </w:style>
  <w:style w:type="character" w:styleId="a7">
    <w:name w:val="Hyperlink"/>
    <w:basedOn w:val="a0"/>
    <w:uiPriority w:val="99"/>
    <w:semiHidden/>
    <w:unhideWhenUsed/>
    <w:rsid w:val="00270F4C"/>
    <w:rPr>
      <w:color w:val="0000FF"/>
      <w:u w:val="single"/>
    </w:rPr>
  </w:style>
  <w:style w:type="paragraph" w:customStyle="1" w:styleId="Style7">
    <w:name w:val="Style7"/>
    <w:basedOn w:val="a"/>
    <w:uiPriority w:val="99"/>
    <w:rsid w:val="00A50CA4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B73A9E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B7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3A9E"/>
  </w:style>
  <w:style w:type="paragraph" w:styleId="aa">
    <w:name w:val="footer"/>
    <w:basedOn w:val="a"/>
    <w:link w:val="ab"/>
    <w:uiPriority w:val="99"/>
    <w:unhideWhenUsed/>
    <w:rsid w:val="00B73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3A9E"/>
  </w:style>
  <w:style w:type="paragraph" w:customStyle="1" w:styleId="ConsNonformat">
    <w:name w:val="ConsNonformat"/>
    <w:rsid w:val="001C4A6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8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27C4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C4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7B1D-2076-498B-BB2C-3EB62F9C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Новомихайлока</cp:lastModifiedBy>
  <cp:revision>80</cp:revision>
  <cp:lastPrinted>2024-02-21T04:26:00Z</cp:lastPrinted>
  <dcterms:created xsi:type="dcterms:W3CDTF">2016-07-14T05:43:00Z</dcterms:created>
  <dcterms:modified xsi:type="dcterms:W3CDTF">2024-02-21T04:27:00Z</dcterms:modified>
</cp:coreProperties>
</file>