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40" w:tblpY="585"/>
        <w:tblW w:w="9898" w:type="dxa"/>
        <w:tblLook w:val="00A0"/>
      </w:tblPr>
      <w:tblGrid>
        <w:gridCol w:w="534"/>
        <w:gridCol w:w="1133"/>
        <w:gridCol w:w="1133"/>
        <w:gridCol w:w="5523"/>
        <w:gridCol w:w="849"/>
        <w:gridCol w:w="726"/>
      </w:tblGrid>
      <w:tr w:rsidR="009377A5" w:rsidRPr="00A77B03">
        <w:trPr>
          <w:trHeight w:val="382"/>
        </w:trPr>
        <w:tc>
          <w:tcPr>
            <w:tcW w:w="534" w:type="dxa"/>
            <w:vAlign w:val="center"/>
          </w:tcPr>
          <w:p w:rsidR="009377A5" w:rsidRPr="00A77B03" w:rsidRDefault="009377A5" w:rsidP="009745E8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A77B03">
              <w:rPr>
                <w:rFonts w:ascii="Georgia" w:hAnsi="Georgia" w:cs="Georg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:rsidR="009377A5" w:rsidRPr="00A77B03" w:rsidRDefault="009377A5" w:rsidP="009745E8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A77B03">
              <w:rPr>
                <w:rFonts w:ascii="Georgia" w:hAnsi="Georgia" w:cs="Georgia"/>
                <w:b/>
                <w:bCs/>
                <w:sz w:val="24"/>
                <w:szCs w:val="24"/>
              </w:rPr>
              <w:t>июля</w:t>
            </w:r>
          </w:p>
        </w:tc>
        <w:tc>
          <w:tcPr>
            <w:tcW w:w="1133" w:type="dxa"/>
            <w:vAlign w:val="center"/>
          </w:tcPr>
          <w:p w:rsidR="009377A5" w:rsidRPr="00A77B03" w:rsidRDefault="009377A5" w:rsidP="008B5F9F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A77B03">
              <w:rPr>
                <w:rFonts w:ascii="Georgia" w:hAnsi="Georgia" w:cs="Georgia"/>
                <w:b/>
                <w:bCs/>
                <w:sz w:val="24"/>
                <w:szCs w:val="24"/>
              </w:rPr>
              <w:t>2016 г</w:t>
            </w: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23" w:type="dxa"/>
            <w:vAlign w:val="center"/>
          </w:tcPr>
          <w:p w:rsidR="009377A5" w:rsidRPr="00A77B03" w:rsidRDefault="009377A5" w:rsidP="00582551">
            <w:pPr>
              <w:spacing w:after="0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A77B03">
              <w:rPr>
                <w:rFonts w:ascii="Georgia" w:hAnsi="Georgia" w:cs="Georgia"/>
                <w:b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849" w:type="dxa"/>
            <w:vAlign w:val="center"/>
          </w:tcPr>
          <w:p w:rsidR="009377A5" w:rsidRPr="00A77B03" w:rsidRDefault="009377A5" w:rsidP="00E57525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A77B03">
              <w:rPr>
                <w:rFonts w:ascii="Georgia" w:hAnsi="Georgia" w:cs="Georg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6" w:type="dxa"/>
            <w:vAlign w:val="center"/>
          </w:tcPr>
          <w:p w:rsidR="009377A5" w:rsidRPr="00A77B03" w:rsidRDefault="009377A5" w:rsidP="00E37AD7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A77B03">
              <w:rPr>
                <w:rFonts w:ascii="Georgia" w:hAnsi="Georgia" w:cs="Georgia"/>
                <w:b/>
                <w:bCs/>
                <w:sz w:val="24"/>
                <w:szCs w:val="24"/>
              </w:rPr>
              <w:t>66</w:t>
            </w:r>
          </w:p>
        </w:tc>
      </w:tr>
    </w:tbl>
    <w:p w:rsidR="009377A5" w:rsidRDefault="009377A5" w:rsidP="00B01A73"/>
    <w:p w:rsidR="009377A5" w:rsidRPr="00A77B03" w:rsidRDefault="009377A5" w:rsidP="00A77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B03">
        <w:rPr>
          <w:rFonts w:ascii="Georgia" w:hAnsi="Georgia" w:cs="Georgia"/>
          <w:sz w:val="24"/>
          <w:szCs w:val="24"/>
        </w:rPr>
        <w:t>с. Новомихайловка</w:t>
      </w:r>
    </w:p>
    <w:p w:rsidR="009377A5" w:rsidRPr="00A77B03" w:rsidRDefault="009377A5" w:rsidP="00794699">
      <w:pPr>
        <w:pStyle w:val="ConsPlusNormal"/>
        <w:ind w:firstLine="540"/>
        <w:jc w:val="center"/>
        <w:rPr>
          <w:rFonts w:ascii="Georgia" w:hAnsi="Georgia" w:cs="Georgia"/>
          <w:b/>
          <w:bCs/>
          <w:sz w:val="24"/>
          <w:szCs w:val="24"/>
        </w:rPr>
      </w:pPr>
      <w:r w:rsidRPr="00A77B03">
        <w:rPr>
          <w:rFonts w:ascii="Georgia" w:hAnsi="Georgia" w:cs="Georgia"/>
          <w:b/>
          <w:bCs/>
          <w:sz w:val="24"/>
          <w:szCs w:val="24"/>
        </w:rPr>
        <w:t>«Об определении способа формирования фонда капитального ремонта многоквартирного дома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Pr="00A77B03">
        <w:rPr>
          <w:rFonts w:ascii="Georgia" w:hAnsi="Georgia" w:cs="Georgia"/>
          <w:b/>
          <w:bCs/>
          <w:sz w:val="24"/>
          <w:szCs w:val="24"/>
        </w:rPr>
        <w:t xml:space="preserve"> расположенно</w:t>
      </w:r>
      <w:r>
        <w:rPr>
          <w:rFonts w:ascii="Georgia" w:hAnsi="Georgia" w:cs="Georgia"/>
          <w:b/>
          <w:bCs/>
          <w:sz w:val="24"/>
          <w:szCs w:val="24"/>
        </w:rPr>
        <w:t>го</w:t>
      </w:r>
      <w:r w:rsidRPr="00A77B03">
        <w:rPr>
          <w:rFonts w:ascii="Georgia" w:hAnsi="Georgia" w:cs="Georgia"/>
          <w:b/>
          <w:bCs/>
          <w:sz w:val="24"/>
          <w:szCs w:val="24"/>
        </w:rPr>
        <w:t xml:space="preserve"> на территории Новомихайловского сельсовета Татарского района Новосибирской области, собственники помещений которого не определились со способом формирования фонда капитального ремонта»</w:t>
      </w:r>
    </w:p>
    <w:p w:rsidR="009377A5" w:rsidRPr="00794699" w:rsidRDefault="009377A5" w:rsidP="007946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377A5" w:rsidRPr="00A77B03" w:rsidRDefault="009377A5" w:rsidP="007946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B03">
        <w:rPr>
          <w:rFonts w:ascii="Times New Roman" w:hAnsi="Times New Roman" w:cs="Times New Roman"/>
          <w:sz w:val="24"/>
          <w:szCs w:val="24"/>
        </w:rPr>
        <w:t xml:space="preserve">Руководствуясь частью 7 статьи 170 Жилищного кодекса Российской Федерации, Законом Новосибирской области от 05.07.2013 №360-ОЗ «Об организации проведения капитального ремонта общего имущества в многоквартирных домах, расположенных на территории Новосибирской области», </w:t>
      </w:r>
      <w:hyperlink r:id="rId7" w:history="1">
        <w:r w:rsidRPr="00A77B0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77B03">
        <w:rPr>
          <w:rFonts w:ascii="Times New Roman" w:hAnsi="Times New Roman" w:cs="Times New Roman"/>
          <w:sz w:val="24"/>
          <w:szCs w:val="24"/>
        </w:rPr>
        <w:t xml:space="preserve"> Новомихайловского сельсовета, администрация Новомихайловского сельсовета Татарского района Новосибирской области </w:t>
      </w:r>
    </w:p>
    <w:p w:rsidR="009377A5" w:rsidRPr="00A77B03" w:rsidRDefault="009377A5" w:rsidP="0079469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A5" w:rsidRPr="00A77B03" w:rsidRDefault="009377A5" w:rsidP="00A77B03">
      <w:pPr>
        <w:pStyle w:val="ConsPlusNormal"/>
        <w:ind w:firstLine="540"/>
        <w:jc w:val="center"/>
        <w:rPr>
          <w:rFonts w:ascii="Georgia" w:hAnsi="Georgia" w:cs="Georgia"/>
          <w:b/>
          <w:bCs/>
          <w:sz w:val="24"/>
          <w:szCs w:val="24"/>
        </w:rPr>
      </w:pPr>
      <w:r w:rsidRPr="00A77B03">
        <w:rPr>
          <w:rFonts w:ascii="Georgia" w:hAnsi="Georgia" w:cs="Georgia"/>
          <w:b/>
          <w:bCs/>
          <w:sz w:val="24"/>
          <w:szCs w:val="24"/>
        </w:rPr>
        <w:t>ПОСТАНОВЛЯЕТ:</w:t>
      </w:r>
    </w:p>
    <w:p w:rsidR="009377A5" w:rsidRPr="00A77B03" w:rsidRDefault="009377A5" w:rsidP="0079469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A5" w:rsidRPr="00A77B03" w:rsidRDefault="009377A5" w:rsidP="007946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B03">
        <w:rPr>
          <w:rFonts w:ascii="Times New Roman" w:hAnsi="Times New Roman" w:cs="Times New Roman"/>
          <w:sz w:val="24"/>
          <w:szCs w:val="24"/>
        </w:rPr>
        <w:t>1. Определить способ формирования фонда капитального ремонта на счете регионального оператора в отношении многоквартирного дома, расположенного по адресу: Новосибирская область Татарский район с.Новомихайловка ул. Учительская дом 1, собственники помещений в котором не определились со способом формирования фонда капитального ремонта в установленный законом срок.</w:t>
      </w:r>
    </w:p>
    <w:p w:rsidR="009377A5" w:rsidRPr="00A77B03" w:rsidRDefault="009377A5" w:rsidP="00E37A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B03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GoBack"/>
      <w:r w:rsidRPr="00A77B03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на официальном сайте администрации Новомихайловского сельсовета Татарского района Новосибирской области  </w:t>
      </w:r>
      <w:r w:rsidRPr="00A77B03">
        <w:rPr>
          <w:rFonts w:ascii="Times New Roman" w:hAnsi="Times New Roman" w:cs="Times New Roman"/>
          <w:sz w:val="24"/>
          <w:szCs w:val="24"/>
        </w:rPr>
        <w:t>в сети Интернет</w:t>
      </w:r>
      <w:r w:rsidRPr="00A77B0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77B03">
        <w:rPr>
          <w:rFonts w:ascii="Times New Roman" w:hAnsi="Times New Roman" w:cs="Times New Roman"/>
          <w:sz w:val="24"/>
          <w:szCs w:val="24"/>
        </w:rPr>
        <w:t>и</w:t>
      </w:r>
      <w:r w:rsidRPr="00A77B0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77B03">
        <w:rPr>
          <w:rFonts w:ascii="Times New Roman" w:hAnsi="Times New Roman" w:cs="Times New Roman"/>
          <w:sz w:val="24"/>
          <w:szCs w:val="24"/>
        </w:rPr>
        <w:t>в газете «Новомихайловский вестник».</w:t>
      </w:r>
    </w:p>
    <w:p w:rsidR="009377A5" w:rsidRPr="00A77B03" w:rsidRDefault="009377A5" w:rsidP="009A0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B03">
        <w:rPr>
          <w:rFonts w:ascii="Times New Roman" w:hAnsi="Times New Roman" w:cs="Times New Roman"/>
          <w:sz w:val="24"/>
          <w:szCs w:val="24"/>
        </w:rPr>
        <w:t xml:space="preserve">        3. Данное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77B03">
        <w:rPr>
          <w:rFonts w:ascii="Times New Roman" w:hAnsi="Times New Roman" w:cs="Times New Roman"/>
          <w:sz w:val="24"/>
          <w:szCs w:val="24"/>
        </w:rPr>
        <w:t>остановление распространяется на правоотношения возникшие с 14.07.2014 года.</w:t>
      </w:r>
    </w:p>
    <w:p w:rsidR="009377A5" w:rsidRPr="00A77B03" w:rsidRDefault="009377A5" w:rsidP="009A0EC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77B03">
        <w:rPr>
          <w:rFonts w:ascii="Times New Roman" w:hAnsi="Times New Roman" w:cs="Times New Roman"/>
          <w:sz w:val="24"/>
          <w:szCs w:val="24"/>
        </w:rPr>
        <w:t xml:space="preserve">  4. Контроль за исполнением настоящего постановления  оставляю за собой.</w:t>
      </w:r>
    </w:p>
    <w:p w:rsidR="009377A5" w:rsidRPr="00A77B03" w:rsidRDefault="009377A5" w:rsidP="00794699">
      <w:pPr>
        <w:pStyle w:val="10"/>
        <w:ind w:left="0"/>
        <w:jc w:val="both"/>
        <w:rPr>
          <w:rFonts w:ascii="Times New Roman" w:hAnsi="Times New Roman" w:cs="Times New Roman"/>
        </w:rPr>
      </w:pPr>
    </w:p>
    <w:p w:rsidR="009377A5" w:rsidRPr="00A77B03" w:rsidRDefault="009377A5" w:rsidP="00794699">
      <w:pPr>
        <w:pStyle w:val="10"/>
        <w:ind w:left="0"/>
        <w:jc w:val="both"/>
        <w:rPr>
          <w:rFonts w:ascii="Times New Roman" w:hAnsi="Times New Roman" w:cs="Times New Roman"/>
        </w:rPr>
      </w:pPr>
    </w:p>
    <w:p w:rsidR="009377A5" w:rsidRPr="00A77B03" w:rsidRDefault="009377A5" w:rsidP="00794699">
      <w:pPr>
        <w:pStyle w:val="1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A77B03">
        <w:rPr>
          <w:rFonts w:ascii="Times New Roman" w:hAnsi="Times New Roman" w:cs="Times New Roman"/>
        </w:rPr>
        <w:t xml:space="preserve">Глава Новомихайловского  сельсовета </w:t>
      </w:r>
    </w:p>
    <w:p w:rsidR="009377A5" w:rsidRPr="00A77B03" w:rsidRDefault="009377A5" w:rsidP="007946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B03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Н.В.Гладышева        </w:t>
      </w:r>
    </w:p>
    <w:bookmarkEnd w:id="0"/>
    <w:p w:rsidR="009377A5" w:rsidRPr="00A77B03" w:rsidRDefault="009377A5" w:rsidP="00794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7A5" w:rsidRPr="00A77B03" w:rsidRDefault="009377A5" w:rsidP="00794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7A5" w:rsidRPr="00A77B03" w:rsidRDefault="009377A5" w:rsidP="00794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7A5" w:rsidRPr="00A77B03" w:rsidRDefault="009377A5" w:rsidP="00794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7A5" w:rsidRPr="00A77B03" w:rsidRDefault="009377A5" w:rsidP="00794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377A5" w:rsidRPr="00A77B03" w:rsidSect="008E4745">
      <w:headerReference w:type="default" r:id="rId8"/>
      <w:headerReference w:type="first" r:id="rId9"/>
      <w:pgSz w:w="11906" w:h="16838"/>
      <w:pgMar w:top="353" w:right="686" w:bottom="719" w:left="1210" w:header="31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7A5" w:rsidRDefault="009377A5" w:rsidP="00B07DDC">
      <w:pPr>
        <w:spacing w:after="0" w:line="240" w:lineRule="auto"/>
      </w:pPr>
      <w:r>
        <w:separator/>
      </w:r>
    </w:p>
  </w:endnote>
  <w:endnote w:type="continuationSeparator" w:id="1">
    <w:p w:rsidR="009377A5" w:rsidRDefault="009377A5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7A5" w:rsidRDefault="009377A5" w:rsidP="00B07DDC">
      <w:pPr>
        <w:spacing w:after="0" w:line="240" w:lineRule="auto"/>
      </w:pPr>
      <w:r>
        <w:separator/>
      </w:r>
    </w:p>
  </w:footnote>
  <w:footnote w:type="continuationSeparator" w:id="1">
    <w:p w:rsidR="009377A5" w:rsidRDefault="009377A5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A5" w:rsidRDefault="009377A5">
    <w:pPr>
      <w:pStyle w:val="Header"/>
    </w:pPr>
  </w:p>
  <w:p w:rsidR="009377A5" w:rsidRDefault="009377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A5" w:rsidRPr="00A77B03" w:rsidRDefault="009377A5" w:rsidP="000B6EB3">
    <w:pPr>
      <w:pStyle w:val="BodyText"/>
      <w:tabs>
        <w:tab w:val="right" w:pos="9328"/>
      </w:tabs>
      <w:spacing w:line="276" w:lineRule="auto"/>
      <w:ind w:right="27"/>
      <w:rPr>
        <w:rFonts w:ascii="Georgia" w:hAnsi="Georgia" w:cs="Georgia"/>
        <w:sz w:val="24"/>
        <w:szCs w:val="24"/>
      </w:rPr>
    </w:pPr>
    <w:r w:rsidRPr="00A77B03">
      <w:rPr>
        <w:rFonts w:ascii="Georgia" w:hAnsi="Georgia" w:cs="Georgia"/>
        <w:sz w:val="24"/>
        <w:szCs w:val="24"/>
      </w:rPr>
      <w:t>НОВОСИБИРСКАЯ ОБЛАСТЬ  ТАТАРСКИЙ РАЙОН</w:t>
    </w:r>
  </w:p>
  <w:p w:rsidR="009377A5" w:rsidRPr="00A77B03" w:rsidRDefault="009377A5" w:rsidP="000B6EB3">
    <w:pPr>
      <w:pStyle w:val="BodyText"/>
      <w:tabs>
        <w:tab w:val="right" w:pos="9328"/>
      </w:tabs>
      <w:spacing w:line="276" w:lineRule="auto"/>
      <w:ind w:right="27"/>
      <w:rPr>
        <w:rFonts w:ascii="Georgia" w:hAnsi="Georgia" w:cs="Georgia"/>
        <w:sz w:val="24"/>
        <w:szCs w:val="24"/>
      </w:rPr>
    </w:pPr>
    <w:r w:rsidRPr="00A77B03">
      <w:rPr>
        <w:rFonts w:ascii="Georgia" w:hAnsi="Georgia" w:cs="Georgia"/>
        <w:sz w:val="24"/>
        <w:szCs w:val="24"/>
      </w:rPr>
      <w:t>АДМИНИСТРАЦИЯ НОВОМИХАЙЛОВСКОГО СЕЛЬСОВЕТА</w:t>
    </w:r>
  </w:p>
  <w:p w:rsidR="009377A5" w:rsidRPr="00A77B03" w:rsidRDefault="009377A5" w:rsidP="00B07DDC">
    <w:pPr>
      <w:pStyle w:val="BodyText"/>
      <w:tabs>
        <w:tab w:val="right" w:pos="9328"/>
      </w:tabs>
      <w:spacing w:line="276" w:lineRule="auto"/>
      <w:ind w:right="27"/>
      <w:rPr>
        <w:rFonts w:ascii="Georgia" w:hAnsi="Georgia" w:cs="Georgia"/>
        <w:sz w:val="24"/>
        <w:szCs w:val="2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1pt;margin-top:1.45pt;width:478.5pt;height:.05pt;z-index:251660288" o:connectortype="straight" strokeweight="1pt">
          <o:extrusion v:ext="view" backdepth="0" on="t"/>
        </v:shape>
      </w:pict>
    </w:r>
  </w:p>
  <w:p w:rsidR="009377A5" w:rsidRPr="00A77B03" w:rsidRDefault="009377A5" w:rsidP="00B07DDC">
    <w:pPr>
      <w:pStyle w:val="BodyText"/>
      <w:tabs>
        <w:tab w:val="right" w:pos="9328"/>
      </w:tabs>
      <w:spacing w:line="276" w:lineRule="auto"/>
      <w:ind w:right="27"/>
      <w:rPr>
        <w:rFonts w:ascii="Georgia" w:hAnsi="Georgia" w:cs="Georgia"/>
        <w:sz w:val="24"/>
        <w:szCs w:val="24"/>
      </w:rPr>
    </w:pPr>
    <w:r w:rsidRPr="00A77B03">
      <w:rPr>
        <w:rFonts w:ascii="Georgia" w:hAnsi="Georgia" w:cs="Georgia"/>
        <w:sz w:val="24"/>
        <w:szCs w:val="24"/>
      </w:rPr>
      <w:t xml:space="preserve"> ПОСТАНОВЛЕНИЕ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2E5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728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5A3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48F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BC1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2B02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3403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80C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4ECE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04E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05246E69"/>
    <w:multiLevelType w:val="hybridMultilevel"/>
    <w:tmpl w:val="EF423B28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cs="Wingdings" w:hint="default"/>
      </w:rPr>
    </w:lvl>
  </w:abstractNum>
  <w:abstractNum w:abstractNumId="12">
    <w:nsid w:val="09901C37"/>
    <w:multiLevelType w:val="hybridMultilevel"/>
    <w:tmpl w:val="8F9A6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4">
    <w:nsid w:val="1F885EE9"/>
    <w:multiLevelType w:val="hybridMultilevel"/>
    <w:tmpl w:val="9CFE6BD2"/>
    <w:lvl w:ilvl="0" w:tplc="B300B39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B20D5F4">
      <w:numFmt w:val="none"/>
      <w:lvlText w:val=""/>
      <w:lvlJc w:val="left"/>
      <w:pPr>
        <w:tabs>
          <w:tab w:val="num" w:pos="360"/>
        </w:tabs>
      </w:pPr>
    </w:lvl>
    <w:lvl w:ilvl="2" w:tplc="A6105864">
      <w:numFmt w:val="none"/>
      <w:lvlText w:val=""/>
      <w:lvlJc w:val="left"/>
      <w:pPr>
        <w:tabs>
          <w:tab w:val="num" w:pos="360"/>
        </w:tabs>
      </w:pPr>
    </w:lvl>
    <w:lvl w:ilvl="3" w:tplc="5186FF66">
      <w:numFmt w:val="none"/>
      <w:lvlText w:val=""/>
      <w:lvlJc w:val="left"/>
      <w:pPr>
        <w:tabs>
          <w:tab w:val="num" w:pos="360"/>
        </w:tabs>
      </w:pPr>
    </w:lvl>
    <w:lvl w:ilvl="4" w:tplc="81C24CF2">
      <w:numFmt w:val="none"/>
      <w:lvlText w:val=""/>
      <w:lvlJc w:val="left"/>
      <w:pPr>
        <w:tabs>
          <w:tab w:val="num" w:pos="360"/>
        </w:tabs>
      </w:pPr>
    </w:lvl>
    <w:lvl w:ilvl="5" w:tplc="43DC9B5A">
      <w:numFmt w:val="none"/>
      <w:lvlText w:val=""/>
      <w:lvlJc w:val="left"/>
      <w:pPr>
        <w:tabs>
          <w:tab w:val="num" w:pos="360"/>
        </w:tabs>
      </w:pPr>
    </w:lvl>
    <w:lvl w:ilvl="6" w:tplc="7C287788">
      <w:numFmt w:val="none"/>
      <w:lvlText w:val=""/>
      <w:lvlJc w:val="left"/>
      <w:pPr>
        <w:tabs>
          <w:tab w:val="num" w:pos="360"/>
        </w:tabs>
      </w:pPr>
    </w:lvl>
    <w:lvl w:ilvl="7" w:tplc="2FA89886">
      <w:numFmt w:val="none"/>
      <w:lvlText w:val=""/>
      <w:lvlJc w:val="left"/>
      <w:pPr>
        <w:tabs>
          <w:tab w:val="num" w:pos="360"/>
        </w:tabs>
      </w:pPr>
    </w:lvl>
    <w:lvl w:ilvl="8" w:tplc="C98224D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2555759"/>
    <w:multiLevelType w:val="multilevel"/>
    <w:tmpl w:val="61BA8F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A852F9"/>
    <w:multiLevelType w:val="hybridMultilevel"/>
    <w:tmpl w:val="1B96CE06"/>
    <w:lvl w:ilvl="0" w:tplc="5DF6FCFC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C2847AF"/>
    <w:multiLevelType w:val="hybridMultilevel"/>
    <w:tmpl w:val="257EC548"/>
    <w:lvl w:ilvl="0" w:tplc="F5C0703C">
      <w:start w:val="2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8">
    <w:nsid w:val="3F962797"/>
    <w:multiLevelType w:val="multilevel"/>
    <w:tmpl w:val="723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4B813E3"/>
    <w:multiLevelType w:val="hybridMultilevel"/>
    <w:tmpl w:val="3A7632A4"/>
    <w:lvl w:ilvl="0" w:tplc="084EE3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1">
    <w:nsid w:val="53867FCA"/>
    <w:multiLevelType w:val="hybridMultilevel"/>
    <w:tmpl w:val="16423296"/>
    <w:lvl w:ilvl="0" w:tplc="582268EC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C155C">
      <w:numFmt w:val="none"/>
      <w:lvlText w:val=""/>
      <w:lvlJc w:val="left"/>
      <w:pPr>
        <w:tabs>
          <w:tab w:val="num" w:pos="360"/>
        </w:tabs>
      </w:pPr>
    </w:lvl>
    <w:lvl w:ilvl="2" w:tplc="A90229CC">
      <w:numFmt w:val="none"/>
      <w:lvlText w:val=""/>
      <w:lvlJc w:val="left"/>
      <w:pPr>
        <w:tabs>
          <w:tab w:val="num" w:pos="360"/>
        </w:tabs>
      </w:pPr>
    </w:lvl>
    <w:lvl w:ilvl="3" w:tplc="C5FAB116">
      <w:numFmt w:val="none"/>
      <w:lvlText w:val=""/>
      <w:lvlJc w:val="left"/>
      <w:pPr>
        <w:tabs>
          <w:tab w:val="num" w:pos="360"/>
        </w:tabs>
      </w:pPr>
    </w:lvl>
    <w:lvl w:ilvl="4" w:tplc="1B32A9EC">
      <w:numFmt w:val="none"/>
      <w:lvlText w:val=""/>
      <w:lvlJc w:val="left"/>
      <w:pPr>
        <w:tabs>
          <w:tab w:val="num" w:pos="360"/>
        </w:tabs>
      </w:pPr>
    </w:lvl>
    <w:lvl w:ilvl="5" w:tplc="418C1ADA">
      <w:numFmt w:val="none"/>
      <w:lvlText w:val=""/>
      <w:lvlJc w:val="left"/>
      <w:pPr>
        <w:tabs>
          <w:tab w:val="num" w:pos="360"/>
        </w:tabs>
      </w:pPr>
    </w:lvl>
    <w:lvl w:ilvl="6" w:tplc="99DAB21C">
      <w:numFmt w:val="none"/>
      <w:lvlText w:val=""/>
      <w:lvlJc w:val="left"/>
      <w:pPr>
        <w:tabs>
          <w:tab w:val="num" w:pos="360"/>
        </w:tabs>
      </w:pPr>
    </w:lvl>
    <w:lvl w:ilvl="7" w:tplc="7FDED1B4">
      <w:numFmt w:val="none"/>
      <w:lvlText w:val=""/>
      <w:lvlJc w:val="left"/>
      <w:pPr>
        <w:tabs>
          <w:tab w:val="num" w:pos="360"/>
        </w:tabs>
      </w:pPr>
    </w:lvl>
    <w:lvl w:ilvl="8" w:tplc="93EA259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4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6">
    <w:nsid w:val="6AAA5876"/>
    <w:multiLevelType w:val="multilevel"/>
    <w:tmpl w:val="D174D6D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4"/>
  </w:num>
  <w:num w:numId="3">
    <w:abstractNumId w:val="20"/>
  </w:num>
  <w:num w:numId="4">
    <w:abstractNumId w:val="13"/>
  </w:num>
  <w:num w:numId="5">
    <w:abstractNumId w:val="25"/>
  </w:num>
  <w:num w:numId="6">
    <w:abstractNumId w:val="10"/>
  </w:num>
  <w:num w:numId="7">
    <w:abstractNumId w:val="27"/>
  </w:num>
  <w:num w:numId="8">
    <w:abstractNumId w:val="11"/>
  </w:num>
  <w:num w:numId="9">
    <w:abstractNumId w:val="17"/>
  </w:num>
  <w:num w:numId="10">
    <w:abstractNumId w:val="19"/>
  </w:num>
  <w:num w:numId="11">
    <w:abstractNumId w:val="21"/>
  </w:num>
  <w:num w:numId="12">
    <w:abstractNumId w:val="18"/>
  </w:num>
  <w:num w:numId="13">
    <w:abstractNumId w:val="21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2"/>
  </w:num>
  <w:num w:numId="28">
    <w:abstractNumId w:val="26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634"/>
    <w:rsid w:val="00000EAE"/>
    <w:rsid w:val="00005EA2"/>
    <w:rsid w:val="0001172C"/>
    <w:rsid w:val="00012D42"/>
    <w:rsid w:val="00014A3C"/>
    <w:rsid w:val="00037FC0"/>
    <w:rsid w:val="00044F2C"/>
    <w:rsid w:val="0005499E"/>
    <w:rsid w:val="00055E67"/>
    <w:rsid w:val="0006218B"/>
    <w:rsid w:val="00062E4F"/>
    <w:rsid w:val="00063A19"/>
    <w:rsid w:val="00066383"/>
    <w:rsid w:val="0008530C"/>
    <w:rsid w:val="000855CC"/>
    <w:rsid w:val="000928CB"/>
    <w:rsid w:val="000A0CDF"/>
    <w:rsid w:val="000B6EB3"/>
    <w:rsid w:val="000D2D26"/>
    <w:rsid w:val="000D5F51"/>
    <w:rsid w:val="000E0B30"/>
    <w:rsid w:val="000E17DF"/>
    <w:rsid w:val="000E4D55"/>
    <w:rsid w:val="00100094"/>
    <w:rsid w:val="00105632"/>
    <w:rsid w:val="0011216F"/>
    <w:rsid w:val="00116917"/>
    <w:rsid w:val="00117D0E"/>
    <w:rsid w:val="001229EA"/>
    <w:rsid w:val="00136FC2"/>
    <w:rsid w:val="0014081E"/>
    <w:rsid w:val="00141C26"/>
    <w:rsid w:val="00152BAB"/>
    <w:rsid w:val="001617C2"/>
    <w:rsid w:val="00171BB4"/>
    <w:rsid w:val="00172AA3"/>
    <w:rsid w:val="00174E25"/>
    <w:rsid w:val="001813EA"/>
    <w:rsid w:val="0018293A"/>
    <w:rsid w:val="00186CFE"/>
    <w:rsid w:val="001A10F4"/>
    <w:rsid w:val="001B5704"/>
    <w:rsid w:val="001D4E0A"/>
    <w:rsid w:val="00211BCF"/>
    <w:rsid w:val="002231BF"/>
    <w:rsid w:val="00237408"/>
    <w:rsid w:val="00246AEC"/>
    <w:rsid w:val="00252850"/>
    <w:rsid w:val="002570EB"/>
    <w:rsid w:val="00261CCC"/>
    <w:rsid w:val="00263B61"/>
    <w:rsid w:val="00264439"/>
    <w:rsid w:val="0026521B"/>
    <w:rsid w:val="00271CBF"/>
    <w:rsid w:val="002801B5"/>
    <w:rsid w:val="00281C48"/>
    <w:rsid w:val="0028327B"/>
    <w:rsid w:val="00283709"/>
    <w:rsid w:val="00285FAD"/>
    <w:rsid w:val="00295D4A"/>
    <w:rsid w:val="002A67EB"/>
    <w:rsid w:val="002B245B"/>
    <w:rsid w:val="002B52DB"/>
    <w:rsid w:val="002C49A2"/>
    <w:rsid w:val="002C65F6"/>
    <w:rsid w:val="002D697C"/>
    <w:rsid w:val="0030164F"/>
    <w:rsid w:val="00312175"/>
    <w:rsid w:val="00314C2E"/>
    <w:rsid w:val="00320089"/>
    <w:rsid w:val="00320D3C"/>
    <w:rsid w:val="00333531"/>
    <w:rsid w:val="003412DB"/>
    <w:rsid w:val="003413B5"/>
    <w:rsid w:val="0035004E"/>
    <w:rsid w:val="00356151"/>
    <w:rsid w:val="0035695D"/>
    <w:rsid w:val="003A4039"/>
    <w:rsid w:val="003A669E"/>
    <w:rsid w:val="003C0DFC"/>
    <w:rsid w:val="003C4B66"/>
    <w:rsid w:val="003E3388"/>
    <w:rsid w:val="0042781B"/>
    <w:rsid w:val="00431982"/>
    <w:rsid w:val="0047238E"/>
    <w:rsid w:val="004734CA"/>
    <w:rsid w:val="0048409E"/>
    <w:rsid w:val="004940F8"/>
    <w:rsid w:val="004B1C5B"/>
    <w:rsid w:val="004D6937"/>
    <w:rsid w:val="004D7DD2"/>
    <w:rsid w:val="004F292B"/>
    <w:rsid w:val="004F5873"/>
    <w:rsid w:val="004F6CB3"/>
    <w:rsid w:val="0050093A"/>
    <w:rsid w:val="005068E2"/>
    <w:rsid w:val="00516189"/>
    <w:rsid w:val="00521DBB"/>
    <w:rsid w:val="005475D3"/>
    <w:rsid w:val="005534BF"/>
    <w:rsid w:val="00554560"/>
    <w:rsid w:val="005605EB"/>
    <w:rsid w:val="005750AE"/>
    <w:rsid w:val="00582551"/>
    <w:rsid w:val="00587933"/>
    <w:rsid w:val="005A45E8"/>
    <w:rsid w:val="005A5C49"/>
    <w:rsid w:val="005A6BE0"/>
    <w:rsid w:val="005B3445"/>
    <w:rsid w:val="005B4896"/>
    <w:rsid w:val="005B4F58"/>
    <w:rsid w:val="005B71A4"/>
    <w:rsid w:val="005C2747"/>
    <w:rsid w:val="005F2BF7"/>
    <w:rsid w:val="005F4926"/>
    <w:rsid w:val="005F524F"/>
    <w:rsid w:val="005F7324"/>
    <w:rsid w:val="00601BFE"/>
    <w:rsid w:val="00602194"/>
    <w:rsid w:val="0060743F"/>
    <w:rsid w:val="00615804"/>
    <w:rsid w:val="00636097"/>
    <w:rsid w:val="00637D24"/>
    <w:rsid w:val="00645019"/>
    <w:rsid w:val="006571C9"/>
    <w:rsid w:val="00666014"/>
    <w:rsid w:val="0067536F"/>
    <w:rsid w:val="006759EB"/>
    <w:rsid w:val="006B1571"/>
    <w:rsid w:val="006C2685"/>
    <w:rsid w:val="006D1839"/>
    <w:rsid w:val="006D55B2"/>
    <w:rsid w:val="006F3427"/>
    <w:rsid w:val="006F7784"/>
    <w:rsid w:val="006F7CBE"/>
    <w:rsid w:val="00706B63"/>
    <w:rsid w:val="00714159"/>
    <w:rsid w:val="0071681E"/>
    <w:rsid w:val="00720280"/>
    <w:rsid w:val="00722599"/>
    <w:rsid w:val="00745696"/>
    <w:rsid w:val="00747A29"/>
    <w:rsid w:val="00762935"/>
    <w:rsid w:val="007640C4"/>
    <w:rsid w:val="00776C07"/>
    <w:rsid w:val="0078176D"/>
    <w:rsid w:val="00781781"/>
    <w:rsid w:val="00781BF2"/>
    <w:rsid w:val="00794699"/>
    <w:rsid w:val="007A10A1"/>
    <w:rsid w:val="007A26BF"/>
    <w:rsid w:val="007C0A03"/>
    <w:rsid w:val="007D5EF6"/>
    <w:rsid w:val="007F3877"/>
    <w:rsid w:val="008006AE"/>
    <w:rsid w:val="0080139C"/>
    <w:rsid w:val="00820F84"/>
    <w:rsid w:val="00821C77"/>
    <w:rsid w:val="008222F4"/>
    <w:rsid w:val="00827470"/>
    <w:rsid w:val="00830C9A"/>
    <w:rsid w:val="0083429F"/>
    <w:rsid w:val="00852773"/>
    <w:rsid w:val="008676F3"/>
    <w:rsid w:val="00893EE6"/>
    <w:rsid w:val="008A0E54"/>
    <w:rsid w:val="008A5CDD"/>
    <w:rsid w:val="008B5F9F"/>
    <w:rsid w:val="008C1C00"/>
    <w:rsid w:val="008C234D"/>
    <w:rsid w:val="008D2BBB"/>
    <w:rsid w:val="008E4745"/>
    <w:rsid w:val="008E617A"/>
    <w:rsid w:val="008F4638"/>
    <w:rsid w:val="00904CA0"/>
    <w:rsid w:val="00912A30"/>
    <w:rsid w:val="009166AF"/>
    <w:rsid w:val="00933955"/>
    <w:rsid w:val="009377A5"/>
    <w:rsid w:val="00940B4A"/>
    <w:rsid w:val="00942020"/>
    <w:rsid w:val="00947D0D"/>
    <w:rsid w:val="00957532"/>
    <w:rsid w:val="009745E8"/>
    <w:rsid w:val="009A0EC5"/>
    <w:rsid w:val="009B00B9"/>
    <w:rsid w:val="009D6279"/>
    <w:rsid w:val="009D63D5"/>
    <w:rsid w:val="009E2B6E"/>
    <w:rsid w:val="009F493B"/>
    <w:rsid w:val="009F5DCA"/>
    <w:rsid w:val="00A05E5E"/>
    <w:rsid w:val="00A0622B"/>
    <w:rsid w:val="00A069C9"/>
    <w:rsid w:val="00A10391"/>
    <w:rsid w:val="00A2710D"/>
    <w:rsid w:val="00A3166C"/>
    <w:rsid w:val="00A339BC"/>
    <w:rsid w:val="00A363E9"/>
    <w:rsid w:val="00A36E79"/>
    <w:rsid w:val="00A37954"/>
    <w:rsid w:val="00A37A7D"/>
    <w:rsid w:val="00A4066C"/>
    <w:rsid w:val="00A444C3"/>
    <w:rsid w:val="00A45A3D"/>
    <w:rsid w:val="00A55339"/>
    <w:rsid w:val="00A57255"/>
    <w:rsid w:val="00A77B03"/>
    <w:rsid w:val="00AA624E"/>
    <w:rsid w:val="00AB456F"/>
    <w:rsid w:val="00AB4694"/>
    <w:rsid w:val="00AD170F"/>
    <w:rsid w:val="00AD223F"/>
    <w:rsid w:val="00AD56B3"/>
    <w:rsid w:val="00B00580"/>
    <w:rsid w:val="00B01A73"/>
    <w:rsid w:val="00B029D9"/>
    <w:rsid w:val="00B07DDC"/>
    <w:rsid w:val="00B1787D"/>
    <w:rsid w:val="00B20B93"/>
    <w:rsid w:val="00B35B44"/>
    <w:rsid w:val="00B37E5C"/>
    <w:rsid w:val="00B5152C"/>
    <w:rsid w:val="00B54A8F"/>
    <w:rsid w:val="00B617FC"/>
    <w:rsid w:val="00B66520"/>
    <w:rsid w:val="00B750FE"/>
    <w:rsid w:val="00B7549C"/>
    <w:rsid w:val="00B851BF"/>
    <w:rsid w:val="00B86A3D"/>
    <w:rsid w:val="00B95F0D"/>
    <w:rsid w:val="00BA7A1C"/>
    <w:rsid w:val="00BB1298"/>
    <w:rsid w:val="00BB1C34"/>
    <w:rsid w:val="00BB4BFB"/>
    <w:rsid w:val="00BD553F"/>
    <w:rsid w:val="00BE2B30"/>
    <w:rsid w:val="00BE3016"/>
    <w:rsid w:val="00BE4634"/>
    <w:rsid w:val="00BF34B6"/>
    <w:rsid w:val="00C01107"/>
    <w:rsid w:val="00C02C1C"/>
    <w:rsid w:val="00C165E4"/>
    <w:rsid w:val="00C50C54"/>
    <w:rsid w:val="00C55017"/>
    <w:rsid w:val="00C612DF"/>
    <w:rsid w:val="00C62A2E"/>
    <w:rsid w:val="00C67169"/>
    <w:rsid w:val="00C74E4F"/>
    <w:rsid w:val="00C82DFB"/>
    <w:rsid w:val="00C92AF3"/>
    <w:rsid w:val="00C93763"/>
    <w:rsid w:val="00CA5C6C"/>
    <w:rsid w:val="00CA68D4"/>
    <w:rsid w:val="00CA7D0B"/>
    <w:rsid w:val="00CB25A8"/>
    <w:rsid w:val="00CC0C15"/>
    <w:rsid w:val="00CD61CE"/>
    <w:rsid w:val="00CE46A4"/>
    <w:rsid w:val="00CF65AA"/>
    <w:rsid w:val="00D10BC8"/>
    <w:rsid w:val="00D13D83"/>
    <w:rsid w:val="00D364EE"/>
    <w:rsid w:val="00D71B9D"/>
    <w:rsid w:val="00D937BA"/>
    <w:rsid w:val="00D94559"/>
    <w:rsid w:val="00DA6A98"/>
    <w:rsid w:val="00DB5C0A"/>
    <w:rsid w:val="00DC1C68"/>
    <w:rsid w:val="00DC557E"/>
    <w:rsid w:val="00DC7B6A"/>
    <w:rsid w:val="00DD4E29"/>
    <w:rsid w:val="00DD6E60"/>
    <w:rsid w:val="00DE32DF"/>
    <w:rsid w:val="00DF1B08"/>
    <w:rsid w:val="00DF58F7"/>
    <w:rsid w:val="00E00243"/>
    <w:rsid w:val="00E20A3B"/>
    <w:rsid w:val="00E37AD7"/>
    <w:rsid w:val="00E44445"/>
    <w:rsid w:val="00E57525"/>
    <w:rsid w:val="00E669AB"/>
    <w:rsid w:val="00E924B8"/>
    <w:rsid w:val="00E953C4"/>
    <w:rsid w:val="00EA0C5A"/>
    <w:rsid w:val="00EA1E03"/>
    <w:rsid w:val="00EA2EED"/>
    <w:rsid w:val="00EA4E34"/>
    <w:rsid w:val="00EC19F2"/>
    <w:rsid w:val="00EC77D4"/>
    <w:rsid w:val="00ED32C8"/>
    <w:rsid w:val="00F0184D"/>
    <w:rsid w:val="00F02B6A"/>
    <w:rsid w:val="00F06F19"/>
    <w:rsid w:val="00F07F1B"/>
    <w:rsid w:val="00F11925"/>
    <w:rsid w:val="00F27CA7"/>
    <w:rsid w:val="00F31354"/>
    <w:rsid w:val="00F46E71"/>
    <w:rsid w:val="00F536BD"/>
    <w:rsid w:val="00F57864"/>
    <w:rsid w:val="00F61103"/>
    <w:rsid w:val="00F771F7"/>
    <w:rsid w:val="00F80609"/>
    <w:rsid w:val="00F90AC8"/>
    <w:rsid w:val="00F92A22"/>
    <w:rsid w:val="00F9666E"/>
    <w:rsid w:val="00FA6260"/>
    <w:rsid w:val="00FC03F0"/>
    <w:rsid w:val="00FC17EB"/>
    <w:rsid w:val="00FC7461"/>
    <w:rsid w:val="00FC7CBB"/>
    <w:rsid w:val="00FD2CAC"/>
    <w:rsid w:val="00FD69F8"/>
    <w:rsid w:val="00FE391D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1A73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5F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1A7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C60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DDC"/>
  </w:style>
  <w:style w:type="paragraph" w:styleId="Footer">
    <w:name w:val="footer"/>
    <w:basedOn w:val="Normal"/>
    <w:link w:val="Foot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DC"/>
  </w:style>
  <w:style w:type="paragraph" w:styleId="BalloonText">
    <w:name w:val="Balloon Text"/>
    <w:basedOn w:val="Normal"/>
    <w:link w:val="BalloonTextChar"/>
    <w:uiPriority w:val="99"/>
    <w:semiHidden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07D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D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B07DDC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B07DD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044F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4F2C"/>
  </w:style>
  <w:style w:type="paragraph" w:styleId="ListParagraph">
    <w:name w:val="List Paragraph"/>
    <w:basedOn w:val="Normal"/>
    <w:uiPriority w:val="99"/>
    <w:qFormat/>
    <w:rsid w:val="00521DBB"/>
    <w:pPr>
      <w:ind w:left="720"/>
    </w:pPr>
  </w:style>
  <w:style w:type="paragraph" w:customStyle="1" w:styleId="Style3">
    <w:name w:val="Style3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1813E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01A73"/>
    <w:rPr>
      <w:color w:val="0000FF"/>
      <w:u w:val="single"/>
    </w:rPr>
  </w:style>
  <w:style w:type="paragraph" w:styleId="NormalWeb">
    <w:name w:val="Normal (Web)"/>
    <w:basedOn w:val="Normal"/>
    <w:uiPriority w:val="99"/>
    <w:rsid w:val="00B0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Normal"/>
    <w:uiPriority w:val="99"/>
    <w:rsid w:val="00B0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Normal"/>
    <w:uiPriority w:val="99"/>
    <w:rsid w:val="00B0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6652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FontStyle12">
    <w:name w:val="Font Style12"/>
    <w:basedOn w:val="DefaultParagraphFont"/>
    <w:uiPriority w:val="99"/>
    <w:rsid w:val="00582551"/>
    <w:rPr>
      <w:rFonts w:ascii="Times New Roman" w:hAnsi="Times New Roman" w:cs="Times New Roman"/>
      <w:sz w:val="22"/>
      <w:szCs w:val="22"/>
    </w:rPr>
  </w:style>
  <w:style w:type="paragraph" w:customStyle="1" w:styleId="1">
    <w:name w:val="Без интервала1"/>
    <w:uiPriority w:val="99"/>
    <w:rsid w:val="00A444C3"/>
    <w:rPr>
      <w:rFonts w:eastAsia="Times New Roman" w:cs="Calibri"/>
      <w:lang w:eastAsia="en-US"/>
    </w:rPr>
  </w:style>
  <w:style w:type="paragraph" w:customStyle="1" w:styleId="ConsPlusTitle">
    <w:name w:val="ConsPlusTitle"/>
    <w:uiPriority w:val="99"/>
    <w:rsid w:val="0079469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10">
    <w:name w:val="Абзац списка1"/>
    <w:basedOn w:val="Normal"/>
    <w:uiPriority w:val="99"/>
    <w:rsid w:val="00794699"/>
    <w:pPr>
      <w:spacing w:after="0" w:line="240" w:lineRule="auto"/>
      <w:ind w:left="72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6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FB73FB681925DDE67BD27F8DDCB4CCBD6FE2E33C5D8737316155A2C2BB5411yFg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259</Words>
  <Characters>1477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Николай Иванович Гейко</dc:creator>
  <cp:keywords/>
  <dc:description/>
  <cp:lastModifiedBy>User</cp:lastModifiedBy>
  <cp:revision>3</cp:revision>
  <cp:lastPrinted>2016-07-14T10:19:00Z</cp:lastPrinted>
  <dcterms:created xsi:type="dcterms:W3CDTF">2016-07-09T02:47:00Z</dcterms:created>
  <dcterms:modified xsi:type="dcterms:W3CDTF">2016-07-14T10:19:00Z</dcterms:modified>
</cp:coreProperties>
</file>