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7E7" w:rsidRPr="00E86C00" w:rsidRDefault="00F167E7" w:rsidP="00E86C00">
      <w:pPr>
        <w:rPr>
          <w:rFonts w:ascii="Times New Roman" w:hAnsi="Times New Roman" w:cs="Times New Roman"/>
          <w:sz w:val="28"/>
          <w:szCs w:val="28"/>
        </w:rPr>
      </w:pPr>
    </w:p>
    <w:p w:rsidR="00F167E7" w:rsidRDefault="00F167E7" w:rsidP="00C77C13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67DC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</w:p>
    <w:p w:rsidR="00F167E7" w:rsidRDefault="00F167E7" w:rsidP="00E67DC8">
      <w:pPr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E67DC8">
        <w:rPr>
          <w:rFonts w:ascii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hAnsi="Times New Roman" w:cs="Times New Roman"/>
          <w:sz w:val="20"/>
          <w:szCs w:val="20"/>
          <w:lang w:eastAsia="ru-RU"/>
        </w:rPr>
        <w:t>Утверждена</w:t>
      </w:r>
      <w:r w:rsidRPr="00E67DC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F167E7" w:rsidRPr="00E67DC8" w:rsidRDefault="00F167E7" w:rsidP="00E67DC8">
      <w:pPr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</w:t>
      </w:r>
      <w:r w:rsidRPr="00E67DC8">
        <w:rPr>
          <w:rFonts w:ascii="Times New Roman" w:hAnsi="Times New Roman" w:cs="Times New Roman"/>
          <w:sz w:val="20"/>
          <w:szCs w:val="20"/>
          <w:lang w:eastAsia="ru-RU"/>
        </w:rPr>
        <w:t>остановлени</w:t>
      </w:r>
      <w:r>
        <w:rPr>
          <w:rFonts w:ascii="Times New Roman" w:hAnsi="Times New Roman" w:cs="Times New Roman"/>
          <w:sz w:val="20"/>
          <w:szCs w:val="20"/>
          <w:lang w:eastAsia="ru-RU"/>
        </w:rPr>
        <w:t>ем</w:t>
      </w:r>
      <w:r w:rsidRPr="00E67DC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F167E7" w:rsidRPr="00E67DC8" w:rsidRDefault="00F167E7" w:rsidP="00E67DC8">
      <w:pPr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E67DC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администрации Новомихайловского                                                                                                                                                                                                                                                        сельсовета Татарского района</w:t>
      </w:r>
    </w:p>
    <w:p w:rsidR="00F167E7" w:rsidRPr="00E67DC8" w:rsidRDefault="00F167E7" w:rsidP="00E67DC8">
      <w:pPr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E67DC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Новосибирской области</w:t>
      </w:r>
    </w:p>
    <w:p w:rsidR="00F167E7" w:rsidRPr="00E67DC8" w:rsidRDefault="00F167E7" w:rsidP="00E67DC8">
      <w:pPr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E67DC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№ 66/1 от 05.09.2016 года</w:t>
      </w:r>
    </w:p>
    <w:p w:rsidR="00F167E7" w:rsidRPr="000B4EF5" w:rsidRDefault="00F167E7" w:rsidP="007D245F">
      <w:pPr>
        <w:ind w:left="5245" w:hanging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67E7" w:rsidRPr="000B4EF5" w:rsidRDefault="00F167E7" w:rsidP="00733166">
      <w:pPr>
        <w:ind w:left="652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67E7" w:rsidRPr="000B4EF5" w:rsidRDefault="00F167E7" w:rsidP="00733166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167E7" w:rsidRPr="00E67DC8" w:rsidRDefault="00F167E7" w:rsidP="0073316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Методика </w:t>
      </w:r>
    </w:p>
    <w:p w:rsidR="00F167E7" w:rsidRDefault="00F167E7" w:rsidP="0073316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прогнозирования поступлений доходов в бюджет </w:t>
      </w:r>
    </w:p>
    <w:p w:rsidR="00F167E7" w:rsidRDefault="00F167E7" w:rsidP="0073316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Новомихайловского сельсовета Татарского района  </w:t>
      </w:r>
    </w:p>
    <w:p w:rsidR="00F167E7" w:rsidRPr="00E67DC8" w:rsidRDefault="00F167E7" w:rsidP="0073316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Новосибирской области</w:t>
      </w:r>
    </w:p>
    <w:p w:rsidR="00F167E7" w:rsidRPr="00E67DC8" w:rsidRDefault="00F167E7" w:rsidP="00E67DC8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ind w:firstLine="851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</w:p>
    <w:p w:rsidR="00F167E7" w:rsidRPr="00E67DC8" w:rsidRDefault="00F167E7" w:rsidP="00E67DC8">
      <w:pPr>
        <w:widowControl w:val="0"/>
        <w:tabs>
          <w:tab w:val="left" w:pos="284"/>
        </w:tabs>
        <w:autoSpaceDE w:val="0"/>
        <w:autoSpaceDN w:val="0"/>
        <w:adjustRightInd w:val="0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Настоящая Методика прогнозирования доходов бюджета Новомихайловского сельсовета Татарского района Новосибирской области (далее - Методика) разработана в целях определения расчетных доходов бюджета Новомихайловского сельсовета Татарского района Новосибирской области (далее - местный бюджет) на очередной финансовый год и на плановый период. </w:t>
      </w:r>
    </w:p>
    <w:p w:rsidR="00F167E7" w:rsidRPr="00E67DC8" w:rsidRDefault="00F167E7" w:rsidP="00864A1E">
      <w:pPr>
        <w:widowControl w:val="0"/>
        <w:ind w:left="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7DC8">
        <w:rPr>
          <w:rFonts w:ascii="Times New Roman" w:hAnsi="Times New Roman" w:cs="Times New Roman"/>
          <w:sz w:val="24"/>
          <w:szCs w:val="24"/>
        </w:rPr>
        <w:t>При расчете прогнозного объема поступлений  доходов учитываются:</w:t>
      </w:r>
    </w:p>
    <w:p w:rsidR="00F167E7" w:rsidRPr="00E67DC8" w:rsidRDefault="00F167E7" w:rsidP="005B0278">
      <w:pPr>
        <w:tabs>
          <w:tab w:val="left" w:pos="284"/>
          <w:tab w:val="left" w:pos="993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 xml:space="preserve">            - нормативы отчислений в местный бюджет от федеральных налогов и сборов, региональных налогов, налогов, предусмотренных специальными налоговыми режимами, установленные бюджетным законодательством Российской Федерации;</w:t>
      </w:r>
    </w:p>
    <w:p w:rsidR="00F167E7" w:rsidRPr="00E67DC8" w:rsidRDefault="00F167E7" w:rsidP="005B0278">
      <w:pPr>
        <w:tabs>
          <w:tab w:val="left" w:pos="284"/>
          <w:tab w:val="left" w:pos="993"/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>- изменения бюджетного и налогового законодательства Российской Федерации, предполагающие их вступление в силу с начала очередного финансового года.</w:t>
      </w:r>
    </w:p>
    <w:p w:rsidR="00F167E7" w:rsidRPr="00E67DC8" w:rsidRDefault="00F167E7" w:rsidP="00864A1E">
      <w:pPr>
        <w:widowControl w:val="0"/>
        <w:ind w:left="2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167E7" w:rsidRPr="00E67DC8" w:rsidRDefault="00F167E7" w:rsidP="00864A1E">
      <w:pPr>
        <w:widowControl w:val="0"/>
        <w:numPr>
          <w:ilvl w:val="0"/>
          <w:numId w:val="8"/>
        </w:num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DC8">
        <w:rPr>
          <w:rFonts w:ascii="Times New Roman" w:hAnsi="Times New Roman" w:cs="Times New Roman"/>
          <w:b/>
          <w:bCs/>
          <w:sz w:val="24"/>
          <w:szCs w:val="24"/>
        </w:rPr>
        <w:t>Показатели, используемые для расчета прогнозного объема поступлений доходов и методы расчета</w:t>
      </w:r>
    </w:p>
    <w:p w:rsidR="00F167E7" w:rsidRPr="00E67DC8" w:rsidRDefault="00F167E7" w:rsidP="00864A1E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>Расчет прогноза доходов осуществляется на основании следующих данных:</w:t>
      </w:r>
    </w:p>
    <w:p w:rsidR="00F167E7" w:rsidRPr="00E67DC8" w:rsidRDefault="00F167E7" w:rsidP="005B0278">
      <w:pPr>
        <w:tabs>
          <w:tab w:val="left" w:pos="284"/>
          <w:tab w:val="left" w:pos="851"/>
          <w:tab w:val="left" w:pos="1134"/>
          <w:tab w:val="left" w:pos="1276"/>
        </w:tabs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>- отчетности налоговых органов и статистической отчетности;</w:t>
      </w:r>
    </w:p>
    <w:p w:rsidR="00F167E7" w:rsidRPr="00E67DC8" w:rsidRDefault="00F167E7" w:rsidP="005B0278">
      <w:pPr>
        <w:tabs>
          <w:tab w:val="left" w:pos="284"/>
          <w:tab w:val="left" w:pos="851"/>
          <w:tab w:val="left" w:pos="1134"/>
          <w:tab w:val="left" w:pos="1276"/>
        </w:tabs>
        <w:overflowPunct w:val="0"/>
        <w:autoSpaceDE w:val="0"/>
        <w:autoSpaceDN w:val="0"/>
        <w:adjustRightInd w:val="0"/>
        <w:ind w:left="851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>- отчетности об исполнении местного бюджета;</w:t>
      </w:r>
    </w:p>
    <w:p w:rsidR="00F167E7" w:rsidRPr="00E67DC8" w:rsidRDefault="00F167E7" w:rsidP="005B0278">
      <w:pPr>
        <w:tabs>
          <w:tab w:val="left" w:pos="0"/>
          <w:tab w:val="left" w:pos="284"/>
          <w:tab w:val="left" w:pos="1134"/>
          <w:tab w:val="left" w:pos="1276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>- прогноза социально-экономического развития Новомихайловского сельсовета Татарского района  Новосибирской области;</w:t>
      </w:r>
    </w:p>
    <w:p w:rsidR="00F167E7" w:rsidRPr="00E67DC8" w:rsidRDefault="00F167E7" w:rsidP="005B0278">
      <w:pPr>
        <w:tabs>
          <w:tab w:val="left" w:pos="0"/>
          <w:tab w:val="left" w:pos="284"/>
          <w:tab w:val="left" w:pos="1134"/>
          <w:tab w:val="left" w:pos="1276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>- данных о фактическом поступлении доходов в местный бюджет по видам налогов в динамике лет и за отчетные периоды текущего финансового года;</w:t>
      </w:r>
    </w:p>
    <w:p w:rsidR="00F167E7" w:rsidRPr="00E67DC8" w:rsidRDefault="00F167E7" w:rsidP="005B0278">
      <w:pPr>
        <w:tabs>
          <w:tab w:val="left" w:pos="0"/>
          <w:tab w:val="left" w:pos="284"/>
          <w:tab w:val="left" w:pos="1134"/>
          <w:tab w:val="left" w:pos="1276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>- данных о сумме недоимки по налогам в разрезе основных видов налогов;</w:t>
      </w:r>
    </w:p>
    <w:p w:rsidR="00F167E7" w:rsidRPr="00E67DC8" w:rsidRDefault="00F167E7" w:rsidP="005B0278">
      <w:pPr>
        <w:tabs>
          <w:tab w:val="left" w:pos="0"/>
          <w:tab w:val="left" w:pos="284"/>
          <w:tab w:val="left" w:pos="1134"/>
          <w:tab w:val="left" w:pos="127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 xml:space="preserve">            - расчетов ожидаемого поступления доходов в текущем финансовом году;</w:t>
      </w:r>
    </w:p>
    <w:p w:rsidR="00F167E7" w:rsidRPr="00E67DC8" w:rsidRDefault="00F167E7" w:rsidP="005B0278">
      <w:pPr>
        <w:tabs>
          <w:tab w:val="left" w:pos="284"/>
          <w:tab w:val="left" w:pos="851"/>
          <w:tab w:val="left" w:pos="1134"/>
          <w:tab w:val="left" w:pos="1276"/>
        </w:tabs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 xml:space="preserve">- иных сведений, необходимых для расчета доходов бюджета. </w:t>
      </w:r>
    </w:p>
    <w:p w:rsidR="00F167E7" w:rsidRPr="00E67DC8" w:rsidRDefault="00F167E7" w:rsidP="00CB2685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>Для прогнозирования доходов местного бюджета применяются следующие методы расчетов прогнозного объема поступлений:</w:t>
      </w:r>
    </w:p>
    <w:p w:rsidR="00F167E7" w:rsidRPr="00E67DC8" w:rsidRDefault="00F167E7" w:rsidP="00CB2685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 xml:space="preserve">           - прямой расчет, основанный на использовании прогнозных значений объемных и стоимостных показателей, уровней ставок и других показателей;</w:t>
      </w:r>
    </w:p>
    <w:p w:rsidR="00F167E7" w:rsidRPr="00E67DC8" w:rsidRDefault="00F167E7" w:rsidP="00CB2685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>- усреднение - расчет, осуществляемый на основании усреднения годовых объемов доходов не менее чем за три года или за весь период поступления дохода в случае, если он не превышает три года;</w:t>
      </w:r>
    </w:p>
    <w:p w:rsidR="00F167E7" w:rsidRPr="00E67DC8" w:rsidRDefault="00F167E7" w:rsidP="00CB2685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 xml:space="preserve">            - индексация -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F167E7" w:rsidRPr="00E67DC8" w:rsidRDefault="00F167E7" w:rsidP="00CB2685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>- экстраполяция - расчет, осуществляемый на основании имеющихся данных о тенденциях изменений поступлений доходов в прошлых периодах.</w:t>
      </w:r>
    </w:p>
    <w:p w:rsidR="00F167E7" w:rsidRPr="00E67DC8" w:rsidRDefault="00F167E7" w:rsidP="00CB2685">
      <w:pPr>
        <w:tabs>
          <w:tab w:val="left" w:pos="284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167E7" w:rsidRPr="00E67DC8" w:rsidRDefault="00F167E7" w:rsidP="00864A1E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240" w:after="120"/>
        <w:ind w:left="0" w:firstLine="851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Расчет поступлений по отдельным доходным источникам</w:t>
      </w:r>
    </w:p>
    <w:p w:rsidR="00F167E7" w:rsidRPr="00E67DC8" w:rsidRDefault="00F167E7" w:rsidP="00864A1E">
      <w:pPr>
        <w:tabs>
          <w:tab w:val="left" w:pos="284"/>
        </w:tabs>
        <w:spacing w:before="240" w:after="240"/>
        <w:ind w:left="720" w:firstLine="851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167E7" w:rsidRPr="00E67DC8" w:rsidRDefault="00F167E7" w:rsidP="00AF5CE9">
      <w:pPr>
        <w:widowControl w:val="0"/>
        <w:tabs>
          <w:tab w:val="left" w:pos="567"/>
        </w:tabs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D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3.1.</w:t>
      </w:r>
      <w:r w:rsidRPr="00E67DC8">
        <w:rPr>
          <w:sz w:val="24"/>
          <w:szCs w:val="24"/>
        </w:rPr>
        <w:t xml:space="preserve"> </w:t>
      </w:r>
      <w:r w:rsidRPr="00E67DC8">
        <w:rPr>
          <w:rFonts w:ascii="Times New Roman" w:hAnsi="Times New Roman" w:cs="Times New Roman"/>
          <w:b/>
          <w:bCs/>
          <w:sz w:val="24"/>
          <w:szCs w:val="24"/>
        </w:rPr>
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</w:r>
    </w:p>
    <w:p w:rsidR="00F167E7" w:rsidRPr="00E67DC8" w:rsidRDefault="00F167E7" w:rsidP="00864A1E">
      <w:pPr>
        <w:widowControl w:val="0"/>
        <w:ind w:right="2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C8">
        <w:rPr>
          <w:rFonts w:ascii="Times New Roman" w:hAnsi="Times New Roman" w:cs="Times New Roman"/>
          <w:color w:val="000000"/>
          <w:sz w:val="24"/>
          <w:szCs w:val="24"/>
        </w:rPr>
        <w:t>Прогнозные поступления по данному доходному источнику производятся  с применением метода прямого расчета.</w:t>
      </w:r>
    </w:p>
    <w:p w:rsidR="00F167E7" w:rsidRPr="00E67DC8" w:rsidRDefault="00F167E7" w:rsidP="00864A1E">
      <w:pPr>
        <w:widowControl w:val="0"/>
        <w:ind w:right="2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C8">
        <w:rPr>
          <w:rFonts w:ascii="Times New Roman" w:hAnsi="Times New Roman" w:cs="Times New Roman"/>
          <w:color w:val="000000"/>
          <w:sz w:val="24"/>
          <w:szCs w:val="24"/>
        </w:rPr>
        <w:t>Прогнозные поступления рассчитываются исходя из начисленных в отчетном году суммах арендной платы от сдачи в аренду имущества, находящихся в муниципальной собственности, и прогнозируемого роста потребительских цен на планируемый период. Источником данных сдаваемого в аренду имущества и ставке арендной платы, являются договоры, заключенные (планируемые к заключению) арендаторами.</w:t>
      </w:r>
    </w:p>
    <w:p w:rsidR="00F167E7" w:rsidRPr="00E67DC8" w:rsidRDefault="00F167E7" w:rsidP="00887D8D">
      <w:pPr>
        <w:tabs>
          <w:tab w:val="left" w:pos="93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67E7" w:rsidRPr="00E67DC8" w:rsidRDefault="00F167E7" w:rsidP="00887D8D">
      <w:pPr>
        <w:tabs>
          <w:tab w:val="left" w:pos="93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DC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7DC8">
        <w:rPr>
          <w:rFonts w:ascii="Times New Roman" w:hAnsi="Times New Roman" w:cs="Times New Roman"/>
          <w:sz w:val="24"/>
          <w:szCs w:val="24"/>
        </w:rPr>
        <w:t xml:space="preserve">3.2. </w:t>
      </w:r>
      <w:r w:rsidRPr="00E67DC8">
        <w:rPr>
          <w:rFonts w:ascii="Times New Roman" w:hAnsi="Times New Roman" w:cs="Times New Roman"/>
          <w:b/>
          <w:bCs/>
          <w:sz w:val="24"/>
          <w:szCs w:val="24"/>
        </w:rPr>
        <w:t>Прочие доходы от компенсации затрат  бюджетов сельских поселений</w:t>
      </w:r>
    </w:p>
    <w:p w:rsidR="00F167E7" w:rsidRPr="00E67DC8" w:rsidRDefault="00F167E7" w:rsidP="00887D8D">
      <w:pPr>
        <w:widowControl w:val="0"/>
        <w:ind w:right="2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C8">
        <w:rPr>
          <w:rFonts w:ascii="Times New Roman" w:hAnsi="Times New Roman" w:cs="Times New Roman"/>
          <w:color w:val="000000"/>
          <w:sz w:val="24"/>
          <w:szCs w:val="24"/>
        </w:rPr>
        <w:t>Прогнозные поступления рассчитываются исходя из объемов ожидаемых поступлений в отчетном году, за вычетом поступлений, носящих разовый характер, с учетом дополнительных доходов бюджета в очередном финансовом году, связанных с прогнозируемым изменением объема оказанных услуг, изменением порядка установления и исчисления данных доходов, установленных нормативно правовыми актами муниципального образования.</w:t>
      </w:r>
    </w:p>
    <w:p w:rsidR="00F167E7" w:rsidRPr="00E67DC8" w:rsidRDefault="00F167E7" w:rsidP="00887D8D">
      <w:pPr>
        <w:widowControl w:val="0"/>
        <w:ind w:right="2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67E7" w:rsidRPr="00E67DC8" w:rsidRDefault="00F167E7" w:rsidP="00887D8D">
      <w:pPr>
        <w:tabs>
          <w:tab w:val="left" w:pos="103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67DC8">
        <w:rPr>
          <w:rFonts w:ascii="Times New Roman" w:hAnsi="Times New Roman" w:cs="Times New Roman"/>
          <w:sz w:val="24"/>
          <w:szCs w:val="24"/>
        </w:rPr>
        <w:t xml:space="preserve">           3.3.</w:t>
      </w:r>
      <w:r w:rsidRPr="00E67DC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Расчет поступлений доходов от продажи материальных и нематериальных активов.</w:t>
      </w:r>
    </w:p>
    <w:p w:rsidR="00F167E7" w:rsidRPr="00E67DC8" w:rsidRDefault="00F167E7" w:rsidP="00887D8D">
      <w:pPr>
        <w:tabs>
          <w:tab w:val="left" w:pos="103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67DC8">
        <w:rPr>
          <w:rFonts w:ascii="Times New Roman" w:hAnsi="Times New Roman" w:cs="Times New Roman"/>
          <w:sz w:val="24"/>
          <w:szCs w:val="24"/>
        </w:rPr>
        <w:t xml:space="preserve">При прогнозировании поступлений </w:t>
      </w:r>
      <w:r w:rsidRPr="00E67DC8">
        <w:rPr>
          <w:rFonts w:ascii="Times New Roman" w:hAnsi="Times New Roman" w:cs="Times New Roman"/>
          <w:color w:val="000000"/>
          <w:sz w:val="24"/>
          <w:szCs w:val="24"/>
        </w:rPr>
        <w:t xml:space="preserve">доходов от продажи материальных и нематериальных активов </w:t>
      </w:r>
      <w:r w:rsidRPr="00E67DC8">
        <w:rPr>
          <w:rFonts w:ascii="Times New Roman" w:hAnsi="Times New Roman" w:cs="Times New Roman"/>
          <w:sz w:val="24"/>
          <w:szCs w:val="24"/>
        </w:rPr>
        <w:t xml:space="preserve"> учитываются нормативы, установленные статьей 62  Бюджетного кодекса Российской Федерации.</w:t>
      </w:r>
    </w:p>
    <w:p w:rsidR="00F167E7" w:rsidRPr="00E67DC8" w:rsidRDefault="00F167E7" w:rsidP="00887D8D">
      <w:pPr>
        <w:widowControl w:val="0"/>
        <w:ind w:right="2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C8">
        <w:rPr>
          <w:rFonts w:ascii="Times New Roman" w:hAnsi="Times New Roman" w:cs="Times New Roman"/>
          <w:color w:val="000000"/>
          <w:sz w:val="24"/>
          <w:szCs w:val="24"/>
        </w:rPr>
        <w:t>Прогнозные поступления по данному доходному источнику производятся  с применением метода прямого расчета исходя из прогнозного плана приватизации муниципального имущества на очередной финансовый год  и плановый период, утвержденного решением сессии Совета депутатов Новомихайловского сельсовета Татарского района Новосибирской области о бюджете на очередной финансовый год и плановый период.</w:t>
      </w:r>
    </w:p>
    <w:p w:rsidR="00F167E7" w:rsidRPr="00E67DC8" w:rsidRDefault="00F167E7" w:rsidP="00887D8D">
      <w:pPr>
        <w:widowControl w:val="0"/>
        <w:ind w:right="2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67E7" w:rsidRPr="00E67DC8" w:rsidRDefault="00F167E7" w:rsidP="00887D8D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DC8">
        <w:rPr>
          <w:rFonts w:ascii="Times New Roman" w:hAnsi="Times New Roman" w:cs="Times New Roman"/>
          <w:sz w:val="24"/>
          <w:szCs w:val="24"/>
        </w:rPr>
        <w:t>3.4.</w:t>
      </w:r>
      <w:r w:rsidRPr="00E67DC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Расчет поступлений штрафов, санкций, возмещения ущерба</w:t>
      </w:r>
    </w:p>
    <w:p w:rsidR="00F167E7" w:rsidRPr="00E67DC8" w:rsidRDefault="00F167E7" w:rsidP="001A2BD6">
      <w:pPr>
        <w:widowControl w:val="0"/>
        <w:ind w:right="2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7DC8">
        <w:rPr>
          <w:rFonts w:ascii="Times New Roman" w:hAnsi="Times New Roman" w:cs="Times New Roman"/>
          <w:sz w:val="24"/>
          <w:szCs w:val="24"/>
        </w:rPr>
        <w:t xml:space="preserve">При прогнозировании поступлений </w:t>
      </w:r>
      <w:r w:rsidRPr="00E67DC8">
        <w:rPr>
          <w:rFonts w:ascii="Times New Roman" w:hAnsi="Times New Roman" w:cs="Times New Roman"/>
          <w:color w:val="000000"/>
          <w:sz w:val="24"/>
          <w:szCs w:val="24"/>
        </w:rPr>
        <w:t xml:space="preserve">штрафов, санкций, возмещении ущерба </w:t>
      </w:r>
      <w:r w:rsidRPr="00E67DC8">
        <w:rPr>
          <w:rFonts w:ascii="Times New Roman" w:hAnsi="Times New Roman" w:cs="Times New Roman"/>
          <w:sz w:val="24"/>
          <w:szCs w:val="24"/>
        </w:rPr>
        <w:t>учитываются нормативы, установленные статьей 46  Бюджетного кодекса Российской Федерации.</w:t>
      </w:r>
    </w:p>
    <w:p w:rsidR="00F167E7" w:rsidRPr="00E67DC8" w:rsidRDefault="00F167E7" w:rsidP="001A2BD6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DC8">
        <w:rPr>
          <w:rFonts w:ascii="Times New Roman" w:hAnsi="Times New Roman" w:cs="Times New Roman"/>
          <w:color w:val="000000"/>
          <w:sz w:val="24"/>
          <w:szCs w:val="24"/>
        </w:rPr>
        <w:t xml:space="preserve">Прогнозные поступления по данному доходному источнику производятся с применением метода прямого расчета исходя из оценки поступлений штрафов за два предыдущих года и ожидаемого поступления в текущем году, их темпов роста и </w:t>
      </w:r>
      <w:r w:rsidRPr="00E67DC8">
        <w:rPr>
          <w:rFonts w:ascii="Times New Roman" w:hAnsi="Times New Roman" w:cs="Times New Roman"/>
          <w:sz w:val="24"/>
          <w:szCs w:val="24"/>
        </w:rPr>
        <w:t>с учетом изменения законодательства Российской Федерации и законодательства Новосибирской области.</w:t>
      </w:r>
    </w:p>
    <w:p w:rsidR="00F167E7" w:rsidRPr="00E67DC8" w:rsidRDefault="00F167E7" w:rsidP="00864A1E">
      <w:pPr>
        <w:widowControl w:val="0"/>
        <w:ind w:right="2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67E7" w:rsidRPr="00E67DC8" w:rsidRDefault="00F167E7" w:rsidP="00B031AA">
      <w:pPr>
        <w:widowControl w:val="0"/>
        <w:ind w:left="709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3.5.Расчет поступлений прочих неналоговых доходов</w:t>
      </w:r>
    </w:p>
    <w:p w:rsidR="00F167E7" w:rsidRPr="00E67DC8" w:rsidRDefault="00F167E7" w:rsidP="00864A1E">
      <w:pPr>
        <w:widowControl w:val="0"/>
        <w:ind w:left="2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7DC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Прогнозные показатели по иным неналоговым доходам в местный бюджет определяются с применением метода усреднения исходя из поступлений доходов за три предыдущих года. </w:t>
      </w:r>
    </w:p>
    <w:p w:rsidR="00F167E7" w:rsidRPr="00E67DC8" w:rsidRDefault="00F167E7" w:rsidP="00E67DC8">
      <w:pPr>
        <w:widowControl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Pr="00E67DC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3.6.</w:t>
      </w:r>
      <w:r w:rsidRPr="00E67DC8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E67DC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Средства самообложения граждан</w:t>
      </w:r>
    </w:p>
    <w:p w:rsidR="00F167E7" w:rsidRPr="00E67DC8" w:rsidRDefault="00F167E7" w:rsidP="00864A1E">
      <w:pPr>
        <w:widowControl w:val="0"/>
        <w:ind w:left="2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C8">
        <w:rPr>
          <w:rFonts w:ascii="Times New Roman" w:hAnsi="Times New Roman" w:cs="Times New Roman"/>
          <w:color w:val="000000"/>
          <w:sz w:val="24"/>
          <w:szCs w:val="24"/>
        </w:rPr>
        <w:t>Прогнозные поступления по данному доходному источнику производятся с применением метода прямого расчета, согласно  протокола общего собрания граждан поселения, установившего размер ставки самообложения граждан.</w:t>
      </w:r>
    </w:p>
    <w:p w:rsidR="00F167E7" w:rsidRPr="00E67DC8" w:rsidRDefault="00F167E7" w:rsidP="00864A1E">
      <w:pPr>
        <w:widowControl w:val="0"/>
        <w:ind w:left="20" w:firstLine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67E7" w:rsidRPr="00E67DC8" w:rsidRDefault="00F167E7" w:rsidP="00E67DC8">
      <w:pPr>
        <w:pStyle w:val="ListParagraph"/>
        <w:widowControl w:val="0"/>
        <w:ind w:left="708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3.7.</w:t>
      </w:r>
      <w:r w:rsidRPr="00E67DC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Безвозмездные поступления от других бюджетов бюджетной системы Российской Федерации</w:t>
      </w:r>
    </w:p>
    <w:p w:rsidR="00F167E7" w:rsidRPr="00E67DC8" w:rsidRDefault="00F167E7" w:rsidP="00F44194">
      <w:pPr>
        <w:widowControl w:val="0"/>
        <w:ind w:left="20" w:firstLine="851"/>
        <w:jc w:val="both"/>
        <w:rPr>
          <w:sz w:val="24"/>
          <w:szCs w:val="24"/>
        </w:rPr>
      </w:pPr>
      <w:r w:rsidRPr="00E67DC8">
        <w:rPr>
          <w:rFonts w:ascii="Times New Roman" w:hAnsi="Times New Roman" w:cs="Times New Roman"/>
          <w:sz w:val="24"/>
          <w:szCs w:val="24"/>
          <w:lang w:eastAsia="ru-RU"/>
        </w:rPr>
        <w:t>Прогнозирование объема безвозмездных поступлений осуществляется на основании объема безвозмездных поступлений из областного бюджета предусмотренных Законом «Об областном бюджете»</w:t>
      </w:r>
      <w:r w:rsidRPr="00E67DC8">
        <w:rPr>
          <w:rFonts w:ascii="Times New Roman" w:hAnsi="Times New Roman" w:cs="Times New Roman"/>
          <w:color w:val="000000"/>
          <w:sz w:val="24"/>
          <w:szCs w:val="24"/>
        </w:rPr>
        <w:t xml:space="preserve"> на очередной финансовый год и плановый период</w:t>
      </w:r>
      <w:r w:rsidRPr="00E67DC8">
        <w:rPr>
          <w:rFonts w:ascii="Times New Roman" w:hAnsi="Times New Roman" w:cs="Times New Roman"/>
          <w:sz w:val="24"/>
          <w:szCs w:val="24"/>
          <w:lang w:eastAsia="ru-RU"/>
        </w:rPr>
        <w:t>, объемом безвозмездных поступлений из бюджета Татарского района Новосибирской области, предусмотренных бюджетом Татарского района Новосибирской области</w:t>
      </w:r>
      <w:r w:rsidRPr="00E67DC8">
        <w:rPr>
          <w:rFonts w:ascii="Times New Roman" w:hAnsi="Times New Roman" w:cs="Times New Roman"/>
          <w:color w:val="000000"/>
          <w:sz w:val="24"/>
          <w:szCs w:val="24"/>
        </w:rPr>
        <w:t xml:space="preserve"> на очередной финансовый год и плановый период</w:t>
      </w:r>
      <w:r w:rsidRPr="00E67DC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F167E7" w:rsidRPr="00E67DC8" w:rsidSect="00E67DC8">
      <w:footerReference w:type="default" r:id="rId7"/>
      <w:pgSz w:w="11906" w:h="16838"/>
      <w:pgMar w:top="851" w:right="56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7E7" w:rsidRDefault="00F167E7">
      <w:r>
        <w:separator/>
      </w:r>
    </w:p>
  </w:endnote>
  <w:endnote w:type="continuationSeparator" w:id="1">
    <w:p w:rsidR="00F167E7" w:rsidRDefault="00F16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7E7" w:rsidRDefault="00F167E7" w:rsidP="00097617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167E7" w:rsidRDefault="00F167E7" w:rsidP="00E67DC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7E7" w:rsidRDefault="00F167E7">
      <w:r>
        <w:separator/>
      </w:r>
    </w:p>
  </w:footnote>
  <w:footnote w:type="continuationSeparator" w:id="1">
    <w:p w:rsidR="00F167E7" w:rsidRDefault="00F16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0C08"/>
    <w:multiLevelType w:val="hybridMultilevel"/>
    <w:tmpl w:val="B1A8F010"/>
    <w:lvl w:ilvl="0" w:tplc="768C52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9971658"/>
    <w:multiLevelType w:val="multilevel"/>
    <w:tmpl w:val="A6C2E4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>
    <w:nsid w:val="11EB1642"/>
    <w:multiLevelType w:val="hybridMultilevel"/>
    <w:tmpl w:val="19DA1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C24AE"/>
    <w:multiLevelType w:val="hybridMultilevel"/>
    <w:tmpl w:val="9EC45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E6A7C"/>
    <w:multiLevelType w:val="hybridMultilevel"/>
    <w:tmpl w:val="BE2E7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84AD7"/>
    <w:multiLevelType w:val="multilevel"/>
    <w:tmpl w:val="1E5898F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54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1C924EC5"/>
    <w:multiLevelType w:val="hybridMultilevel"/>
    <w:tmpl w:val="449A12CC"/>
    <w:lvl w:ilvl="0" w:tplc="95C8A0C8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7">
    <w:nsid w:val="36A0622D"/>
    <w:multiLevelType w:val="multilevel"/>
    <w:tmpl w:val="3640A6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>
    <w:nsid w:val="3D7F6D1C"/>
    <w:multiLevelType w:val="multilevel"/>
    <w:tmpl w:val="0AB081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4C8A0518"/>
    <w:multiLevelType w:val="hybridMultilevel"/>
    <w:tmpl w:val="369E99E4"/>
    <w:lvl w:ilvl="0" w:tplc="318040C6">
      <w:start w:val="1"/>
      <w:numFmt w:val="bullet"/>
      <w:lvlText w:val=""/>
      <w:lvlJc w:val="left"/>
      <w:pPr>
        <w:ind w:left="14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0">
    <w:nsid w:val="51B267EE"/>
    <w:multiLevelType w:val="hybridMultilevel"/>
    <w:tmpl w:val="B13E2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817E7"/>
    <w:multiLevelType w:val="multilevel"/>
    <w:tmpl w:val="19BE04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>
    <w:nsid w:val="60195F68"/>
    <w:multiLevelType w:val="hybridMultilevel"/>
    <w:tmpl w:val="C00C2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6240B"/>
    <w:multiLevelType w:val="multilevel"/>
    <w:tmpl w:val="CDE69D2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>
    <w:nsid w:val="672A0126"/>
    <w:multiLevelType w:val="hybridMultilevel"/>
    <w:tmpl w:val="5F468068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>
      <w:start w:val="1"/>
      <w:numFmt w:val="lowerLetter"/>
      <w:lvlText w:val="%2."/>
      <w:lvlJc w:val="left"/>
      <w:pPr>
        <w:ind w:left="1490" w:hanging="360"/>
      </w:pPr>
    </w:lvl>
    <w:lvl w:ilvl="2" w:tplc="0419001B">
      <w:start w:val="1"/>
      <w:numFmt w:val="lowerRoman"/>
      <w:lvlText w:val="%3."/>
      <w:lvlJc w:val="right"/>
      <w:pPr>
        <w:ind w:left="2210" w:hanging="180"/>
      </w:pPr>
    </w:lvl>
    <w:lvl w:ilvl="3" w:tplc="0419000F">
      <w:start w:val="1"/>
      <w:numFmt w:val="decimal"/>
      <w:lvlText w:val="%4."/>
      <w:lvlJc w:val="left"/>
      <w:pPr>
        <w:ind w:left="2930" w:hanging="360"/>
      </w:pPr>
    </w:lvl>
    <w:lvl w:ilvl="4" w:tplc="04190019">
      <w:start w:val="1"/>
      <w:numFmt w:val="lowerLetter"/>
      <w:lvlText w:val="%5."/>
      <w:lvlJc w:val="left"/>
      <w:pPr>
        <w:ind w:left="3650" w:hanging="360"/>
      </w:pPr>
    </w:lvl>
    <w:lvl w:ilvl="5" w:tplc="0419001B">
      <w:start w:val="1"/>
      <w:numFmt w:val="lowerRoman"/>
      <w:lvlText w:val="%6."/>
      <w:lvlJc w:val="right"/>
      <w:pPr>
        <w:ind w:left="4370" w:hanging="180"/>
      </w:pPr>
    </w:lvl>
    <w:lvl w:ilvl="6" w:tplc="0419000F">
      <w:start w:val="1"/>
      <w:numFmt w:val="decimal"/>
      <w:lvlText w:val="%7."/>
      <w:lvlJc w:val="left"/>
      <w:pPr>
        <w:ind w:left="5090" w:hanging="360"/>
      </w:pPr>
    </w:lvl>
    <w:lvl w:ilvl="7" w:tplc="04190019">
      <w:start w:val="1"/>
      <w:numFmt w:val="lowerLetter"/>
      <w:lvlText w:val="%8."/>
      <w:lvlJc w:val="left"/>
      <w:pPr>
        <w:ind w:left="5810" w:hanging="360"/>
      </w:pPr>
    </w:lvl>
    <w:lvl w:ilvl="8" w:tplc="0419001B">
      <w:start w:val="1"/>
      <w:numFmt w:val="lowerRoman"/>
      <w:lvlText w:val="%9."/>
      <w:lvlJc w:val="right"/>
      <w:pPr>
        <w:ind w:left="6530" w:hanging="180"/>
      </w:pPr>
    </w:lvl>
  </w:abstractNum>
  <w:abstractNum w:abstractNumId="15">
    <w:nsid w:val="6B0F67DB"/>
    <w:multiLevelType w:val="hybridMultilevel"/>
    <w:tmpl w:val="FE4AE550"/>
    <w:lvl w:ilvl="0" w:tplc="318040C6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6">
    <w:nsid w:val="6FB53E1A"/>
    <w:multiLevelType w:val="multilevel"/>
    <w:tmpl w:val="52E0AC6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77AC47EB"/>
    <w:multiLevelType w:val="multilevel"/>
    <w:tmpl w:val="9C20F2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>
    <w:nsid w:val="7CB61568"/>
    <w:multiLevelType w:val="multilevel"/>
    <w:tmpl w:val="D4EAA3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4"/>
  </w:num>
  <w:num w:numId="5">
    <w:abstractNumId w:val="3"/>
  </w:num>
  <w:num w:numId="6">
    <w:abstractNumId w:val="14"/>
  </w:num>
  <w:num w:numId="7">
    <w:abstractNumId w:val="0"/>
  </w:num>
  <w:num w:numId="8">
    <w:abstractNumId w:val="16"/>
  </w:num>
  <w:num w:numId="9">
    <w:abstractNumId w:val="15"/>
  </w:num>
  <w:num w:numId="10">
    <w:abstractNumId w:val="9"/>
  </w:num>
  <w:num w:numId="11">
    <w:abstractNumId w:val="6"/>
  </w:num>
  <w:num w:numId="12">
    <w:abstractNumId w:val="17"/>
  </w:num>
  <w:num w:numId="13">
    <w:abstractNumId w:val="13"/>
  </w:num>
  <w:num w:numId="14">
    <w:abstractNumId w:val="1"/>
  </w:num>
  <w:num w:numId="15">
    <w:abstractNumId w:val="7"/>
  </w:num>
  <w:num w:numId="16">
    <w:abstractNumId w:val="8"/>
  </w:num>
  <w:num w:numId="17">
    <w:abstractNumId w:val="18"/>
  </w:num>
  <w:num w:numId="18">
    <w:abstractNumId w:val="11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47AA"/>
    <w:rsid w:val="00006C01"/>
    <w:rsid w:val="00030300"/>
    <w:rsid w:val="000409BF"/>
    <w:rsid w:val="00043960"/>
    <w:rsid w:val="00045D3B"/>
    <w:rsid w:val="000510AA"/>
    <w:rsid w:val="00097617"/>
    <w:rsid w:val="000B4EF5"/>
    <w:rsid w:val="000D2E5F"/>
    <w:rsid w:val="000D7FED"/>
    <w:rsid w:val="000F0814"/>
    <w:rsid w:val="001259FC"/>
    <w:rsid w:val="001919F6"/>
    <w:rsid w:val="00197359"/>
    <w:rsid w:val="001A2BD6"/>
    <w:rsid w:val="001F0F6E"/>
    <w:rsid w:val="00217EEE"/>
    <w:rsid w:val="0024759C"/>
    <w:rsid w:val="002F47AA"/>
    <w:rsid w:val="00301D64"/>
    <w:rsid w:val="00343EC6"/>
    <w:rsid w:val="00352D76"/>
    <w:rsid w:val="003613A7"/>
    <w:rsid w:val="0036466C"/>
    <w:rsid w:val="00377E82"/>
    <w:rsid w:val="003B75EC"/>
    <w:rsid w:val="003E3480"/>
    <w:rsid w:val="003E4935"/>
    <w:rsid w:val="003F113F"/>
    <w:rsid w:val="00400D1F"/>
    <w:rsid w:val="00401802"/>
    <w:rsid w:val="00407A42"/>
    <w:rsid w:val="00423AC3"/>
    <w:rsid w:val="00423ECC"/>
    <w:rsid w:val="00425947"/>
    <w:rsid w:val="00443867"/>
    <w:rsid w:val="00451376"/>
    <w:rsid w:val="00472277"/>
    <w:rsid w:val="00491301"/>
    <w:rsid w:val="004F48EF"/>
    <w:rsid w:val="004F56BC"/>
    <w:rsid w:val="005766DE"/>
    <w:rsid w:val="005A373D"/>
    <w:rsid w:val="005B0278"/>
    <w:rsid w:val="00605D2A"/>
    <w:rsid w:val="00635345"/>
    <w:rsid w:val="006637A5"/>
    <w:rsid w:val="006700ED"/>
    <w:rsid w:val="006E382F"/>
    <w:rsid w:val="0070772B"/>
    <w:rsid w:val="00733166"/>
    <w:rsid w:val="007842B1"/>
    <w:rsid w:val="007A6F5C"/>
    <w:rsid w:val="007C3FAA"/>
    <w:rsid w:val="007D245F"/>
    <w:rsid w:val="008509C0"/>
    <w:rsid w:val="00864A1E"/>
    <w:rsid w:val="008773A3"/>
    <w:rsid w:val="00887D8D"/>
    <w:rsid w:val="009062C8"/>
    <w:rsid w:val="0093423D"/>
    <w:rsid w:val="00946B34"/>
    <w:rsid w:val="00972B76"/>
    <w:rsid w:val="00982484"/>
    <w:rsid w:val="009867B4"/>
    <w:rsid w:val="009D0BEB"/>
    <w:rsid w:val="009F1AC8"/>
    <w:rsid w:val="00A461BE"/>
    <w:rsid w:val="00A52ADA"/>
    <w:rsid w:val="00A66D96"/>
    <w:rsid w:val="00A7142D"/>
    <w:rsid w:val="00AA56BF"/>
    <w:rsid w:val="00AF5CE9"/>
    <w:rsid w:val="00B031AA"/>
    <w:rsid w:val="00B36DA3"/>
    <w:rsid w:val="00B60F4C"/>
    <w:rsid w:val="00BB31D4"/>
    <w:rsid w:val="00BF226C"/>
    <w:rsid w:val="00C57ADA"/>
    <w:rsid w:val="00C613CA"/>
    <w:rsid w:val="00C709BD"/>
    <w:rsid w:val="00C74425"/>
    <w:rsid w:val="00C77C13"/>
    <w:rsid w:val="00C82540"/>
    <w:rsid w:val="00CB2685"/>
    <w:rsid w:val="00CB40E2"/>
    <w:rsid w:val="00CC22B4"/>
    <w:rsid w:val="00CF5B27"/>
    <w:rsid w:val="00D57003"/>
    <w:rsid w:val="00D5781B"/>
    <w:rsid w:val="00D627C1"/>
    <w:rsid w:val="00D856F6"/>
    <w:rsid w:val="00DE5155"/>
    <w:rsid w:val="00DF49C3"/>
    <w:rsid w:val="00E61052"/>
    <w:rsid w:val="00E67DC8"/>
    <w:rsid w:val="00E86C00"/>
    <w:rsid w:val="00E91662"/>
    <w:rsid w:val="00EB1EB1"/>
    <w:rsid w:val="00EB33D6"/>
    <w:rsid w:val="00ED4925"/>
    <w:rsid w:val="00EF7C3A"/>
    <w:rsid w:val="00F15E88"/>
    <w:rsid w:val="00F167E7"/>
    <w:rsid w:val="00F35560"/>
    <w:rsid w:val="00F44194"/>
    <w:rsid w:val="00F72C9D"/>
    <w:rsid w:val="00F81A74"/>
    <w:rsid w:val="00F930D2"/>
    <w:rsid w:val="00FA496F"/>
    <w:rsid w:val="00FF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FAA"/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52D7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61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13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4759C"/>
    <w:rPr>
      <w:color w:val="0000FF"/>
      <w:u w:val="single"/>
    </w:rPr>
  </w:style>
  <w:style w:type="paragraph" w:styleId="NoSpacing">
    <w:name w:val="No Spacing"/>
    <w:aliases w:val="с интервалом,Без интервала1,No Spacing1"/>
    <w:link w:val="NoSpacingChar"/>
    <w:uiPriority w:val="99"/>
    <w:qFormat/>
    <w:rsid w:val="00E86C00"/>
    <w:rPr>
      <w:rFonts w:eastAsia="Times New Roman" w:cs="Calibri"/>
    </w:rPr>
  </w:style>
  <w:style w:type="character" w:customStyle="1" w:styleId="NoSpacingChar">
    <w:name w:val="No Spacing Char"/>
    <w:aliases w:val="с интервалом Char,Без интервала1 Char,No Spacing1 Char"/>
    <w:link w:val="NoSpacing"/>
    <w:uiPriority w:val="99"/>
    <w:locked/>
    <w:rsid w:val="00E86C00"/>
    <w:rPr>
      <w:rFonts w:eastAsia="Times New Roman"/>
      <w:sz w:val="22"/>
      <w:szCs w:val="22"/>
      <w:lang w:eastAsia="ru-RU"/>
    </w:rPr>
  </w:style>
  <w:style w:type="character" w:customStyle="1" w:styleId="1">
    <w:name w:val="Заголовок №1_"/>
    <w:basedOn w:val="DefaultParagraphFont"/>
    <w:link w:val="10"/>
    <w:uiPriority w:val="99"/>
    <w:locked/>
    <w:rsid w:val="00E86C00"/>
    <w:rPr>
      <w:rFonts w:ascii="Times New Roman" w:hAnsi="Times New Roman" w:cs="Times New Roman"/>
      <w:spacing w:val="6"/>
      <w:sz w:val="25"/>
      <w:szCs w:val="25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E86C00"/>
    <w:pPr>
      <w:shd w:val="clear" w:color="auto" w:fill="FFFFFF"/>
      <w:spacing w:after="300" w:line="326" w:lineRule="exact"/>
      <w:jc w:val="center"/>
      <w:outlineLvl w:val="0"/>
    </w:pPr>
    <w:rPr>
      <w:rFonts w:ascii="Times New Roman" w:eastAsia="Times New Roman" w:hAnsi="Times New Roman" w:cs="Times New Roman"/>
      <w:spacing w:val="6"/>
      <w:sz w:val="25"/>
      <w:szCs w:val="25"/>
    </w:rPr>
  </w:style>
  <w:style w:type="paragraph" w:styleId="Footer">
    <w:name w:val="footer"/>
    <w:basedOn w:val="Normal"/>
    <w:link w:val="FooterChar"/>
    <w:uiPriority w:val="99"/>
    <w:rsid w:val="00E67DC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lang w:eastAsia="en-US"/>
    </w:rPr>
  </w:style>
  <w:style w:type="character" w:styleId="PageNumber">
    <w:name w:val="page number"/>
    <w:basedOn w:val="DefaultParagraphFont"/>
    <w:uiPriority w:val="99"/>
    <w:rsid w:val="00E67D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1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8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1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9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6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8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80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79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79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8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80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8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9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6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6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562</TotalTime>
  <Pages>3</Pages>
  <Words>978</Words>
  <Characters>5577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Basaliko</dc:creator>
  <cp:keywords/>
  <dc:description/>
  <cp:lastModifiedBy>User</cp:lastModifiedBy>
  <cp:revision>25</cp:revision>
  <cp:lastPrinted>2016-09-02T05:40:00Z</cp:lastPrinted>
  <dcterms:created xsi:type="dcterms:W3CDTF">2016-08-23T09:29:00Z</dcterms:created>
  <dcterms:modified xsi:type="dcterms:W3CDTF">2016-10-20T04:50:00Z</dcterms:modified>
</cp:coreProperties>
</file>