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A4" w:rsidRPr="00CF60F9" w:rsidRDefault="00F51DA4" w:rsidP="00300DAD">
      <w:pPr>
        <w:ind w:right="-1"/>
        <w:jc w:val="center"/>
        <w:rPr>
          <w:caps/>
          <w:spacing w:val="40"/>
        </w:rPr>
      </w:pPr>
    </w:p>
    <w:p w:rsidR="00F51DA4" w:rsidRPr="00A16CA2" w:rsidRDefault="00F51DA4" w:rsidP="00300DAD">
      <w:pPr>
        <w:pStyle w:val="ad"/>
        <w:ind w:right="-5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>АДМИНИСТРАЦИЯ  НОВОМИХАЙЛОВСКОГО  СЕЛЬСОВЕТА</w:t>
      </w:r>
    </w:p>
    <w:p w:rsidR="00F51DA4" w:rsidRPr="00A16CA2" w:rsidRDefault="00F51DA4" w:rsidP="00300DAD">
      <w:pPr>
        <w:ind w:right="-5"/>
        <w:jc w:val="center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>ТАТАРСКОГО РАЙОНА  НОВОСИБИРСКОЙ  ОБЛАСТИ</w:t>
      </w:r>
    </w:p>
    <w:p w:rsidR="00F51DA4" w:rsidRPr="00A16CA2" w:rsidRDefault="00F51DA4" w:rsidP="00300DAD">
      <w:pPr>
        <w:ind w:right="-5"/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F51DA4" w:rsidRPr="00A16CA2" w:rsidRDefault="00383A66" w:rsidP="00300DAD">
      <w:pPr>
        <w:ind w:right="-5"/>
        <w:jc w:val="center"/>
        <w:rPr>
          <w:rFonts w:ascii="Georgia" w:hAnsi="Georgia" w:cs="Georgia"/>
          <w:b/>
          <w:bCs/>
          <w:sz w:val="24"/>
          <w:szCs w:val="24"/>
        </w:rPr>
      </w:pPr>
      <w:r w:rsidRPr="00383A6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2.3pt;margin-top:-1.35pt;width:478.5pt;height:0;z-index:251658240" o:connectortype="straight" strokeweight="1pt">
            <o:extrusion v:ext="view" backdepth="0" on="t"/>
          </v:shape>
        </w:pict>
      </w:r>
    </w:p>
    <w:p w:rsidR="00F51DA4" w:rsidRPr="00A16CA2" w:rsidRDefault="00F51DA4" w:rsidP="00300DAD">
      <w:pPr>
        <w:ind w:right="-5"/>
        <w:jc w:val="center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>ПОСТАНОВЛЕНИЕ</w:t>
      </w:r>
    </w:p>
    <w:p w:rsidR="00F51DA4" w:rsidRPr="00A16CA2" w:rsidRDefault="00F51DA4" w:rsidP="00300DAD">
      <w:pPr>
        <w:ind w:right="-5"/>
        <w:rPr>
          <w:rFonts w:ascii="Georgia" w:hAnsi="Georgia" w:cs="Georgia"/>
          <w:b/>
          <w:bCs/>
          <w:sz w:val="24"/>
          <w:szCs w:val="24"/>
        </w:rPr>
      </w:pPr>
    </w:p>
    <w:p w:rsidR="00F51DA4" w:rsidRPr="00A16CA2" w:rsidRDefault="00310CE8" w:rsidP="00300DAD">
      <w:pPr>
        <w:ind w:right="-5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___</w:t>
      </w:r>
      <w:r w:rsidR="00F51DA4" w:rsidRPr="00A16CA2">
        <w:rPr>
          <w:rFonts w:ascii="Georgia" w:hAnsi="Georgia" w:cs="Georgia"/>
          <w:b/>
          <w:bCs/>
          <w:sz w:val="24"/>
          <w:szCs w:val="24"/>
        </w:rPr>
        <w:t xml:space="preserve">2015г.                                                                              </w:t>
      </w:r>
      <w:r w:rsidR="00F51DA4">
        <w:rPr>
          <w:rFonts w:ascii="Georgia" w:hAnsi="Georgia" w:cs="Georgia"/>
          <w:b/>
          <w:bCs/>
          <w:sz w:val="24"/>
          <w:szCs w:val="24"/>
        </w:rPr>
        <w:t xml:space="preserve">                                              </w:t>
      </w:r>
      <w:r w:rsidR="00F51DA4" w:rsidRPr="00A16CA2">
        <w:rPr>
          <w:rFonts w:ascii="Georgia" w:hAnsi="Georgia" w:cs="Georgia"/>
          <w:b/>
          <w:bCs/>
          <w:sz w:val="24"/>
          <w:szCs w:val="24"/>
        </w:rPr>
        <w:t>№</w:t>
      </w:r>
      <w:r>
        <w:rPr>
          <w:rFonts w:ascii="Georgia" w:hAnsi="Georgia" w:cs="Georgia"/>
          <w:b/>
          <w:bCs/>
          <w:sz w:val="24"/>
          <w:szCs w:val="24"/>
        </w:rPr>
        <w:t>__</w:t>
      </w:r>
    </w:p>
    <w:p w:rsidR="00F51DA4" w:rsidRPr="00A16CA2" w:rsidRDefault="00F51DA4" w:rsidP="00381FAE">
      <w:pPr>
        <w:ind w:left="5940"/>
        <w:jc w:val="right"/>
        <w:rPr>
          <w:rFonts w:ascii="Georgia" w:hAnsi="Georgia" w:cs="Georgia"/>
          <w:sz w:val="24"/>
          <w:szCs w:val="24"/>
        </w:rPr>
      </w:pPr>
    </w:p>
    <w:p w:rsidR="00F51DA4" w:rsidRPr="00A16CA2" w:rsidRDefault="00F51DA4" w:rsidP="0095406F">
      <w:pPr>
        <w:jc w:val="center"/>
        <w:rPr>
          <w:rFonts w:ascii="Georgia" w:hAnsi="Georgia" w:cs="Georgia"/>
          <w:sz w:val="24"/>
          <w:szCs w:val="24"/>
        </w:rPr>
      </w:pPr>
      <w:r w:rsidRPr="00A16CA2">
        <w:rPr>
          <w:rFonts w:ascii="Georgia" w:hAnsi="Georgia" w:cs="Georgia"/>
          <w:sz w:val="24"/>
          <w:szCs w:val="24"/>
        </w:rPr>
        <w:t>с. Новомихайловка</w:t>
      </w:r>
    </w:p>
    <w:p w:rsidR="00F51DA4" w:rsidRDefault="00F51DA4" w:rsidP="00407278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F51DA4" w:rsidRDefault="00F51DA4" w:rsidP="00407278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F51DA4" w:rsidRPr="00A16CA2" w:rsidRDefault="00F51DA4" w:rsidP="00407278">
      <w:pPr>
        <w:jc w:val="center"/>
        <w:rPr>
          <w:rFonts w:ascii="Georgia" w:hAnsi="Georgia" w:cs="Georgia"/>
          <w:b/>
          <w:bCs/>
          <w:sz w:val="24"/>
          <w:szCs w:val="24"/>
        </w:rPr>
      </w:pPr>
      <w:r>
        <w:rPr>
          <w:rFonts w:ascii="Georgia" w:hAnsi="Georgia" w:cs="Georgia"/>
          <w:b/>
          <w:bCs/>
          <w:sz w:val="24"/>
          <w:szCs w:val="24"/>
        </w:rPr>
        <w:t>«</w:t>
      </w:r>
      <w:r w:rsidRPr="00A16CA2">
        <w:rPr>
          <w:rFonts w:ascii="Georgia" w:hAnsi="Georgia" w:cs="Georgia"/>
          <w:b/>
          <w:bCs/>
          <w:sz w:val="24"/>
          <w:szCs w:val="24"/>
        </w:rPr>
        <w:t>Об утверждении Административного регламента администрации Новомихайловского сельсовета Татарского района Новосибирской области по предоставлению муниципальной услуги «</w:t>
      </w:r>
      <w:r w:rsidRPr="00A16CA2">
        <w:rPr>
          <w:rStyle w:val="FontStyle12"/>
          <w:rFonts w:ascii="Georgia" w:eastAsia="SimSun" w:hAnsi="Georgia" w:cs="Georgia"/>
          <w:b/>
          <w:bCs/>
          <w:sz w:val="24"/>
          <w:szCs w:val="24"/>
        </w:rPr>
        <w:t xml:space="preserve">Заключение соглашений о перераспределении земель или земельных участков, расположенных на территории </w:t>
      </w:r>
      <w:r w:rsidRPr="00A16CA2">
        <w:rPr>
          <w:rFonts w:ascii="Georgia" w:eastAsia="SimSun" w:hAnsi="Georgia" w:cs="Georgia"/>
          <w:b/>
          <w:bCs/>
          <w:sz w:val="24"/>
          <w:szCs w:val="24"/>
        </w:rPr>
        <w:t>Новомихайловского</w:t>
      </w:r>
      <w:r w:rsidRPr="00A16CA2">
        <w:rPr>
          <w:rStyle w:val="FontStyle12"/>
          <w:rFonts w:ascii="Georgia" w:eastAsia="SimSun" w:hAnsi="Georgia" w:cs="Georgia"/>
          <w:b/>
          <w:bCs/>
          <w:sz w:val="24"/>
          <w:szCs w:val="24"/>
        </w:rPr>
        <w:t xml:space="preserve"> сельсовета Татарского района Новосибирской области»</w:t>
      </w:r>
    </w:p>
    <w:p w:rsidR="00F51DA4" w:rsidRPr="00A16CA2" w:rsidRDefault="00F51DA4" w:rsidP="0095406F">
      <w:pPr>
        <w:jc w:val="both"/>
        <w:rPr>
          <w:sz w:val="24"/>
          <w:szCs w:val="24"/>
        </w:rPr>
      </w:pPr>
    </w:p>
    <w:p w:rsidR="00F51DA4" w:rsidRPr="00A16CA2" w:rsidRDefault="00F51DA4" w:rsidP="0095406F">
      <w:pPr>
        <w:jc w:val="center"/>
        <w:rPr>
          <w:sz w:val="24"/>
          <w:szCs w:val="24"/>
        </w:rPr>
      </w:pPr>
    </w:p>
    <w:p w:rsidR="00F51DA4" w:rsidRPr="00A16CA2" w:rsidRDefault="00F51DA4" w:rsidP="0095406F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      В соответствии с Земельным кодексом РФ,   Федеральным  законом от 06.10.2003 г. №131-ФЗ «Об общих принципах организации местного самоуправления в Российской Федерации», во исполнение Федерального закона от 27.07.2010 г. №210-ФЗ «Об организации предоставления государственных и муниципальных услуг», во исполнение постановления Правительства Российской Федерации от 16.05.2011 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</w:p>
    <w:p w:rsidR="00F51DA4" w:rsidRDefault="00F51DA4" w:rsidP="00A16CA2">
      <w:pPr>
        <w:jc w:val="center"/>
        <w:rPr>
          <w:rFonts w:ascii="Georgia" w:hAnsi="Georgia" w:cs="Georgia"/>
          <w:b/>
          <w:bCs/>
          <w:sz w:val="24"/>
          <w:szCs w:val="24"/>
        </w:rPr>
      </w:pPr>
    </w:p>
    <w:p w:rsidR="00F51DA4" w:rsidRPr="00A16CA2" w:rsidRDefault="00F51DA4" w:rsidP="00A16CA2">
      <w:pPr>
        <w:jc w:val="center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>ПОСТАНОВЛЯЮ:</w:t>
      </w:r>
    </w:p>
    <w:p w:rsidR="00F51DA4" w:rsidRPr="00A16CA2" w:rsidRDefault="00F51DA4" w:rsidP="0095406F">
      <w:pPr>
        <w:jc w:val="both"/>
        <w:rPr>
          <w:sz w:val="24"/>
          <w:szCs w:val="24"/>
        </w:rPr>
      </w:pPr>
    </w:p>
    <w:p w:rsidR="00F51DA4" w:rsidRPr="00A16CA2" w:rsidRDefault="00F51DA4" w:rsidP="00B92437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      1.Утвердить Административный регламент по предоставлению муниципальной услуги «Заключение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области».</w:t>
      </w:r>
    </w:p>
    <w:p w:rsidR="00F51DA4" w:rsidRPr="00A16CA2" w:rsidRDefault="00F51DA4" w:rsidP="0069356A">
      <w:pPr>
        <w:ind w:right="-5"/>
        <w:rPr>
          <w:sz w:val="24"/>
          <w:szCs w:val="24"/>
        </w:rPr>
      </w:pPr>
      <w:r w:rsidRPr="00A16CA2">
        <w:rPr>
          <w:sz w:val="24"/>
          <w:szCs w:val="24"/>
        </w:rPr>
        <w:t xml:space="preserve">       2. Опубликовать  Постановление в газете «Новомихайловский Вестник» и разместить на официальном сайте администрации Новомихайловского сельсовета Татарского района Новосибирской области в сети Интернет.</w:t>
      </w:r>
    </w:p>
    <w:p w:rsidR="00F51DA4" w:rsidRPr="00A16CA2" w:rsidRDefault="00F51DA4" w:rsidP="0069356A">
      <w:pPr>
        <w:ind w:right="-5"/>
        <w:rPr>
          <w:sz w:val="24"/>
          <w:szCs w:val="24"/>
        </w:rPr>
      </w:pPr>
      <w:r w:rsidRPr="00A16CA2">
        <w:rPr>
          <w:sz w:val="24"/>
          <w:szCs w:val="24"/>
        </w:rPr>
        <w:t xml:space="preserve">      3. Контроль исполнения настоящего постановления  оставляю за собой.</w:t>
      </w:r>
    </w:p>
    <w:p w:rsidR="00F51DA4" w:rsidRPr="00A16CA2" w:rsidRDefault="00F51DA4" w:rsidP="0069356A">
      <w:pPr>
        <w:pStyle w:val="tekstob"/>
        <w:ind w:right="-5"/>
      </w:pPr>
      <w:r w:rsidRPr="00A16CA2">
        <w:t xml:space="preserve">  </w:t>
      </w: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  <w:r>
        <w:t xml:space="preserve">   </w:t>
      </w:r>
      <w:r w:rsidRPr="00A16CA2">
        <w:t>Глава Новомихайловского сельсовета</w:t>
      </w: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  <w:r w:rsidRPr="00A16CA2">
        <w:t xml:space="preserve">Татарского района Новосибирской области                        </w:t>
      </w:r>
      <w:proofErr w:type="spellStart"/>
      <w:r w:rsidRPr="00A16CA2">
        <w:t>Р.М.Ахметшин</w:t>
      </w:r>
      <w:proofErr w:type="spellEnd"/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</w:p>
    <w:p w:rsidR="00F51DA4" w:rsidRPr="00A16CA2" w:rsidRDefault="00F51DA4" w:rsidP="0069356A">
      <w:pPr>
        <w:pStyle w:val="tekstob"/>
        <w:spacing w:before="0" w:beforeAutospacing="0" w:after="0" w:afterAutospacing="0"/>
        <w:ind w:right="-5"/>
      </w:pPr>
    </w:p>
    <w:p w:rsidR="00F51DA4" w:rsidRPr="00A16CA2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Default="00F51DA4" w:rsidP="00381FAE">
      <w:pPr>
        <w:ind w:left="5940"/>
        <w:jc w:val="right"/>
        <w:rPr>
          <w:sz w:val="24"/>
          <w:szCs w:val="24"/>
        </w:rPr>
      </w:pPr>
    </w:p>
    <w:p w:rsidR="00F51DA4" w:rsidRPr="00A16CA2" w:rsidRDefault="00F51DA4" w:rsidP="00861187">
      <w:pPr>
        <w:ind w:left="567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>УТВЕРЖДЕН</w:t>
      </w:r>
    </w:p>
    <w:p w:rsidR="00F51DA4" w:rsidRPr="00A16CA2" w:rsidRDefault="00F51DA4" w:rsidP="00861187">
      <w:pPr>
        <w:ind w:left="567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>постановлением администрации</w:t>
      </w:r>
    </w:p>
    <w:p w:rsidR="00F51DA4" w:rsidRPr="00A16CA2" w:rsidRDefault="00F51DA4" w:rsidP="00861187">
      <w:pPr>
        <w:ind w:left="504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 xml:space="preserve">Новомихайловского сельсовета </w:t>
      </w:r>
    </w:p>
    <w:p w:rsidR="00F51DA4" w:rsidRPr="00A16CA2" w:rsidRDefault="00F51DA4" w:rsidP="00861187">
      <w:pPr>
        <w:ind w:left="504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 xml:space="preserve">Татарского района </w:t>
      </w:r>
    </w:p>
    <w:p w:rsidR="00F51DA4" w:rsidRPr="00A16CA2" w:rsidRDefault="00F51DA4" w:rsidP="00861187">
      <w:pPr>
        <w:ind w:left="504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>Новосибирской области</w:t>
      </w:r>
    </w:p>
    <w:p w:rsidR="00F51DA4" w:rsidRPr="00A16CA2" w:rsidRDefault="00F51DA4" w:rsidP="00861187">
      <w:pPr>
        <w:ind w:left="504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t xml:space="preserve">от </w:t>
      </w:r>
      <w:r w:rsidR="00310CE8">
        <w:rPr>
          <w:sz w:val="20"/>
          <w:szCs w:val="20"/>
        </w:rPr>
        <w:t>___</w:t>
      </w:r>
      <w:r w:rsidRPr="00A16CA2">
        <w:rPr>
          <w:sz w:val="20"/>
          <w:szCs w:val="20"/>
        </w:rPr>
        <w:t xml:space="preserve">.2015г. № </w:t>
      </w:r>
      <w:r w:rsidR="00310CE8">
        <w:rPr>
          <w:sz w:val="20"/>
          <w:szCs w:val="20"/>
        </w:rPr>
        <w:t>__</w:t>
      </w:r>
    </w:p>
    <w:p w:rsidR="00F51DA4" w:rsidRPr="00A16CA2" w:rsidRDefault="00F51DA4" w:rsidP="00861187">
      <w:pPr>
        <w:ind w:firstLine="567"/>
        <w:jc w:val="right"/>
        <w:rPr>
          <w:b/>
          <w:bCs/>
          <w:sz w:val="24"/>
          <w:szCs w:val="24"/>
        </w:rPr>
      </w:pPr>
    </w:p>
    <w:p w:rsidR="00F51DA4" w:rsidRPr="00A16CA2" w:rsidRDefault="00F51DA4" w:rsidP="009C6074">
      <w:pPr>
        <w:ind w:left="5940"/>
        <w:jc w:val="center"/>
        <w:rPr>
          <w:sz w:val="24"/>
          <w:szCs w:val="24"/>
        </w:rPr>
      </w:pPr>
    </w:p>
    <w:p w:rsidR="00F51DA4" w:rsidRPr="00A16CA2" w:rsidRDefault="00F51DA4" w:rsidP="009C6074">
      <w:pPr>
        <w:jc w:val="both"/>
        <w:rPr>
          <w:sz w:val="24"/>
          <w:szCs w:val="24"/>
        </w:rPr>
      </w:pPr>
    </w:p>
    <w:p w:rsidR="00F51DA4" w:rsidRPr="00A16CA2" w:rsidRDefault="00F51DA4" w:rsidP="009C6074">
      <w:pPr>
        <w:jc w:val="center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>АДМИНИСТРАТИВНЫЙ</w:t>
      </w:r>
      <w:r w:rsidRPr="00A16CA2">
        <w:rPr>
          <w:rFonts w:ascii="Georgia" w:hAnsi="Georgia" w:cs="Georgia"/>
          <w:sz w:val="24"/>
          <w:szCs w:val="24"/>
        </w:rPr>
        <w:t xml:space="preserve"> </w:t>
      </w:r>
      <w:r w:rsidRPr="00A16CA2">
        <w:rPr>
          <w:rFonts w:ascii="Georgia" w:hAnsi="Georgia" w:cs="Georgia"/>
          <w:b/>
          <w:bCs/>
          <w:sz w:val="24"/>
          <w:szCs w:val="24"/>
        </w:rPr>
        <w:t>РЕГЛАМЕНТ</w:t>
      </w:r>
    </w:p>
    <w:p w:rsidR="00F51DA4" w:rsidRPr="00A16CA2" w:rsidRDefault="00F51DA4" w:rsidP="00B92437">
      <w:pPr>
        <w:jc w:val="center"/>
        <w:rPr>
          <w:rFonts w:ascii="Georgia" w:hAnsi="Georgia" w:cs="Georgia"/>
          <w:b/>
          <w:bCs/>
          <w:sz w:val="24"/>
          <w:szCs w:val="24"/>
        </w:rPr>
      </w:pPr>
      <w:r w:rsidRPr="00A16CA2">
        <w:rPr>
          <w:rFonts w:ascii="Georgia" w:hAnsi="Georgia" w:cs="Georgia"/>
          <w:b/>
          <w:bCs/>
          <w:sz w:val="24"/>
          <w:szCs w:val="24"/>
        </w:rPr>
        <w:t xml:space="preserve"> по предоставлению муниципальной услуги «Заключение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области»</w:t>
      </w:r>
    </w:p>
    <w:p w:rsidR="00F51DA4" w:rsidRPr="00A16CA2" w:rsidRDefault="00F51DA4" w:rsidP="009C6074">
      <w:pPr>
        <w:jc w:val="center"/>
        <w:rPr>
          <w:b/>
          <w:bCs/>
          <w:sz w:val="24"/>
          <w:szCs w:val="24"/>
        </w:rPr>
      </w:pPr>
    </w:p>
    <w:p w:rsidR="00F51DA4" w:rsidRPr="00A16CA2" w:rsidRDefault="00F51DA4" w:rsidP="009C6074">
      <w:pPr>
        <w:numPr>
          <w:ilvl w:val="0"/>
          <w:numId w:val="1"/>
        </w:numPr>
        <w:jc w:val="center"/>
        <w:rPr>
          <w:b/>
          <w:bCs/>
          <w:sz w:val="24"/>
          <w:szCs w:val="24"/>
        </w:rPr>
      </w:pPr>
      <w:r w:rsidRPr="00A16CA2">
        <w:rPr>
          <w:b/>
          <w:bCs/>
          <w:sz w:val="24"/>
          <w:szCs w:val="24"/>
        </w:rPr>
        <w:t>Общие положения</w:t>
      </w:r>
    </w:p>
    <w:p w:rsidR="00F51DA4" w:rsidRPr="00A16CA2" w:rsidRDefault="00F51DA4" w:rsidP="00EC0A13">
      <w:pPr>
        <w:jc w:val="both"/>
        <w:rPr>
          <w:sz w:val="24"/>
          <w:szCs w:val="24"/>
        </w:rPr>
      </w:pPr>
    </w:p>
    <w:p w:rsidR="00F51DA4" w:rsidRPr="00A16CA2" w:rsidRDefault="00F51DA4" w:rsidP="00DA5D3D">
      <w:pPr>
        <w:numPr>
          <w:ilvl w:val="1"/>
          <w:numId w:val="1"/>
        </w:numPr>
        <w:tabs>
          <w:tab w:val="clear" w:pos="792"/>
          <w:tab w:val="num" w:pos="0"/>
        </w:tabs>
        <w:ind w:left="0" w:firstLine="851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Наименование муниципальной услуги: заключение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области.</w:t>
      </w:r>
      <w:r w:rsidRPr="00A16CA2">
        <w:rPr>
          <w:sz w:val="24"/>
          <w:szCs w:val="24"/>
        </w:rPr>
        <w:tab/>
      </w:r>
    </w:p>
    <w:p w:rsidR="00F51DA4" w:rsidRPr="00A16CA2" w:rsidRDefault="00F51DA4" w:rsidP="0069356A">
      <w:pPr>
        <w:tabs>
          <w:tab w:val="num" w:pos="0"/>
          <w:tab w:val="num" w:pos="142"/>
        </w:tabs>
        <w:ind w:firstLine="851"/>
        <w:rPr>
          <w:sz w:val="24"/>
          <w:szCs w:val="24"/>
        </w:rPr>
      </w:pPr>
      <w:r w:rsidRPr="00A16CA2">
        <w:rPr>
          <w:sz w:val="24"/>
          <w:szCs w:val="24"/>
        </w:rPr>
        <w:t>Предоставление муниципальной услуги осуществляет администрация Новомихайловского сельсовета  Татарского района Новосибирской области (далее администрация).</w:t>
      </w:r>
    </w:p>
    <w:p w:rsidR="00F51DA4" w:rsidRPr="00A16CA2" w:rsidRDefault="00F51DA4" w:rsidP="00DA5D3D">
      <w:pPr>
        <w:numPr>
          <w:ilvl w:val="1"/>
          <w:numId w:val="1"/>
        </w:numPr>
        <w:tabs>
          <w:tab w:val="clear" w:pos="792"/>
          <w:tab w:val="num" w:pos="0"/>
          <w:tab w:val="num" w:pos="142"/>
        </w:tabs>
        <w:ind w:left="0" w:firstLine="851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Заявителями на предоставление муниципальной услуги выступают: физические и юридические лица, индивидуальные предприниматели. </w:t>
      </w:r>
    </w:p>
    <w:p w:rsidR="00F51DA4" w:rsidRPr="00A16CA2" w:rsidRDefault="00F51DA4" w:rsidP="00DA5D3D">
      <w:pPr>
        <w:numPr>
          <w:ilvl w:val="1"/>
          <w:numId w:val="1"/>
        </w:numPr>
        <w:tabs>
          <w:tab w:val="clear" w:pos="792"/>
          <w:tab w:val="num" w:pos="0"/>
          <w:tab w:val="num" w:pos="142"/>
        </w:tabs>
        <w:ind w:left="0" w:firstLine="851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Порядок информирования о правилах предоставлении муниципальной услуги:</w:t>
      </w:r>
    </w:p>
    <w:p w:rsidR="00F51DA4" w:rsidRPr="00A16CA2" w:rsidRDefault="00F51DA4" w:rsidP="0069356A">
      <w:pPr>
        <w:pStyle w:val="a8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          1.3.1. Местонахождение органа местного самоуправления, предоставляющего муниципальную услугу: </w:t>
      </w:r>
      <w:r w:rsidRPr="00A16CA2">
        <w:rPr>
          <w:rFonts w:ascii="Times New Roman" w:hAnsi="Times New Roman" w:cs="Times New Roman"/>
          <w:sz w:val="24"/>
          <w:szCs w:val="24"/>
        </w:rPr>
        <w:t>с. Новомихайловка, ул. Учительская, 2а, Татарский  район, Новосибирская область.</w:t>
      </w:r>
    </w:p>
    <w:p w:rsidR="00F51DA4" w:rsidRPr="00A16CA2" w:rsidRDefault="00F51DA4" w:rsidP="004A582D">
      <w:pPr>
        <w:rPr>
          <w:sz w:val="24"/>
          <w:szCs w:val="24"/>
        </w:rPr>
      </w:pPr>
      <w:r w:rsidRPr="00A16CA2">
        <w:rPr>
          <w:sz w:val="24"/>
          <w:szCs w:val="24"/>
        </w:rPr>
        <w:t xml:space="preserve">         1.3.2. График работы администрации:  </w:t>
      </w:r>
    </w:p>
    <w:p w:rsidR="00F51DA4" w:rsidRPr="00A16CA2" w:rsidRDefault="00F51DA4" w:rsidP="004A582D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4960"/>
      </w:tblGrid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Д  Дни недели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Ч  Часы приема</w:t>
            </w:r>
          </w:p>
        </w:tc>
      </w:tr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П  Понедельник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В  Вторник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С  Среда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Ч  Четверг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  <w:tr w:rsidR="00F51DA4" w:rsidRPr="00A16CA2">
        <w:trPr>
          <w:trHeight w:val="147"/>
          <w:jc w:val="center"/>
        </w:trPr>
        <w:tc>
          <w:tcPr>
            <w:tcW w:w="3968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sz w:val="24"/>
                <w:szCs w:val="24"/>
              </w:rPr>
              <w:t>П  Пятница</w:t>
            </w:r>
          </w:p>
        </w:tc>
        <w:tc>
          <w:tcPr>
            <w:tcW w:w="4960" w:type="dxa"/>
          </w:tcPr>
          <w:p w:rsidR="00F51DA4" w:rsidRPr="00A16CA2" w:rsidRDefault="00F51DA4" w:rsidP="00880BF9">
            <w:pPr>
              <w:pStyle w:val="11"/>
              <w:ind w:left="-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9-00 до 13-00 и с 14-00 до 17-00</w:t>
            </w:r>
          </w:p>
        </w:tc>
      </w:tr>
    </w:tbl>
    <w:p w:rsidR="00F51DA4" w:rsidRPr="00A16CA2" w:rsidRDefault="00F51DA4" w:rsidP="004A582D">
      <w:pPr>
        <w:pStyle w:val="11"/>
        <w:jc w:val="both"/>
        <w:rPr>
          <w:rFonts w:ascii="Times New Roman" w:hAnsi="Times New Roman" w:cs="Times New Roman"/>
          <w:sz w:val="24"/>
          <w:szCs w:val="24"/>
        </w:rPr>
      </w:pPr>
    </w:p>
    <w:p w:rsidR="00F51DA4" w:rsidRPr="00A16CA2" w:rsidRDefault="00F51DA4" w:rsidP="004A582D">
      <w:pPr>
        <w:pStyle w:val="11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Время обеденного перерыва и отдыха специалистов администрации составляет 1 час. Выходные суббота и воскресенье.</w:t>
      </w:r>
    </w:p>
    <w:p w:rsidR="00F51DA4" w:rsidRPr="00A16CA2" w:rsidRDefault="00F51DA4" w:rsidP="0069356A">
      <w:pPr>
        <w:tabs>
          <w:tab w:val="num" w:pos="142"/>
        </w:tabs>
        <w:rPr>
          <w:sz w:val="24"/>
          <w:szCs w:val="24"/>
        </w:rPr>
      </w:pPr>
      <w:r w:rsidRPr="00A16CA2">
        <w:rPr>
          <w:sz w:val="24"/>
          <w:szCs w:val="24"/>
        </w:rPr>
        <w:t xml:space="preserve">          1.3.3. Телефонные номера администрации Новомихайловского сельсовета: </w:t>
      </w:r>
    </w:p>
    <w:p w:rsidR="00F51DA4" w:rsidRPr="00A16CA2" w:rsidRDefault="00F51DA4" w:rsidP="0069356A">
      <w:pPr>
        <w:tabs>
          <w:tab w:val="num" w:pos="142"/>
        </w:tabs>
        <w:ind w:firstLine="709"/>
        <w:rPr>
          <w:sz w:val="24"/>
          <w:szCs w:val="24"/>
        </w:rPr>
      </w:pPr>
      <w:r w:rsidRPr="00A16CA2">
        <w:rPr>
          <w:sz w:val="24"/>
          <w:szCs w:val="24"/>
        </w:rPr>
        <w:t xml:space="preserve"> (383) 64-42-144</w:t>
      </w:r>
    </w:p>
    <w:p w:rsidR="00F51DA4" w:rsidRPr="00A16CA2" w:rsidRDefault="00F51DA4" w:rsidP="00E359C3">
      <w:pPr>
        <w:rPr>
          <w:sz w:val="24"/>
          <w:szCs w:val="24"/>
        </w:rPr>
      </w:pPr>
      <w:r w:rsidRPr="00A16CA2">
        <w:rPr>
          <w:sz w:val="24"/>
          <w:szCs w:val="24"/>
        </w:rPr>
        <w:t xml:space="preserve">          1.3.4. Адрес официального интернет-сайта администрации Новомихайловского сельсовета: </w:t>
      </w:r>
      <w:hyperlink r:id="rId7" w:history="1">
        <w:r w:rsidRPr="00A16CA2">
          <w:rPr>
            <w:rStyle w:val="af1"/>
            <w:sz w:val="24"/>
            <w:szCs w:val="24"/>
          </w:rPr>
          <w:t>http://</w:t>
        </w:r>
        <w:proofErr w:type="spellStart"/>
        <w:r w:rsidRPr="00A16CA2">
          <w:rPr>
            <w:rStyle w:val="af1"/>
            <w:sz w:val="24"/>
            <w:szCs w:val="24"/>
            <w:lang w:val="en-US"/>
          </w:rPr>
          <w:t>novomikhayiovka</w:t>
        </w:r>
        <w:proofErr w:type="spellEnd"/>
        <w:r w:rsidRPr="00A16CA2">
          <w:rPr>
            <w:rStyle w:val="af1"/>
            <w:sz w:val="24"/>
            <w:szCs w:val="24"/>
          </w:rPr>
          <w:t>.</w:t>
        </w:r>
        <w:proofErr w:type="spellStart"/>
        <w:r w:rsidRPr="00A16CA2">
          <w:rPr>
            <w:rStyle w:val="af1"/>
            <w:sz w:val="24"/>
            <w:szCs w:val="24"/>
          </w:rPr>
          <w:t>ru</w:t>
        </w:r>
        <w:proofErr w:type="spellEnd"/>
      </w:hyperlink>
    </w:p>
    <w:p w:rsidR="00F51DA4" w:rsidRPr="00A16CA2" w:rsidRDefault="00F51DA4" w:rsidP="00E359C3">
      <w:pPr>
        <w:rPr>
          <w:sz w:val="24"/>
          <w:szCs w:val="24"/>
          <w:u w:val="single"/>
        </w:rPr>
      </w:pPr>
      <w:r w:rsidRPr="00A16CA2">
        <w:rPr>
          <w:sz w:val="24"/>
          <w:szCs w:val="24"/>
        </w:rPr>
        <w:t xml:space="preserve">Адрес электронной почты: электронная почта: </w:t>
      </w:r>
      <w:proofErr w:type="spellStart"/>
      <w:r w:rsidRPr="00A16CA2">
        <w:rPr>
          <w:color w:val="283EE4"/>
          <w:sz w:val="24"/>
          <w:szCs w:val="24"/>
          <w:lang w:val="en-US"/>
        </w:rPr>
        <w:t>novomihailovka</w:t>
      </w:r>
      <w:proofErr w:type="spellEnd"/>
      <w:r w:rsidRPr="00A16CA2">
        <w:rPr>
          <w:color w:val="283EE4"/>
          <w:sz w:val="24"/>
          <w:szCs w:val="24"/>
        </w:rPr>
        <w:t>61@</w:t>
      </w:r>
      <w:r w:rsidRPr="00A16CA2">
        <w:rPr>
          <w:color w:val="283EE4"/>
          <w:sz w:val="24"/>
          <w:szCs w:val="24"/>
          <w:lang w:val="en-US"/>
        </w:rPr>
        <w:t>mail</w:t>
      </w:r>
      <w:r w:rsidRPr="00A16CA2">
        <w:rPr>
          <w:color w:val="283EE4"/>
          <w:sz w:val="24"/>
          <w:szCs w:val="24"/>
        </w:rPr>
        <w:t>.</w:t>
      </w:r>
      <w:proofErr w:type="spellStart"/>
      <w:r w:rsidRPr="00A16CA2">
        <w:rPr>
          <w:color w:val="283EE4"/>
          <w:sz w:val="24"/>
          <w:szCs w:val="24"/>
          <w:lang w:val="en-US"/>
        </w:rPr>
        <w:t>ru</w:t>
      </w:r>
      <w:proofErr w:type="spellEnd"/>
    </w:p>
    <w:p w:rsidR="00F51DA4" w:rsidRPr="00A16CA2" w:rsidRDefault="00F51DA4" w:rsidP="00E359C3">
      <w:pPr>
        <w:rPr>
          <w:sz w:val="24"/>
          <w:szCs w:val="24"/>
        </w:rPr>
      </w:pPr>
      <w:r w:rsidRPr="00A16CA2">
        <w:rPr>
          <w:sz w:val="24"/>
          <w:szCs w:val="24"/>
        </w:rPr>
        <w:t xml:space="preserve">1.3.5. Информация, размещаемая на официальном интернет-сайте и информационном стенде администрации города, обновляется по мере ее изменения. 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Прием заявлений  на оказание муниципальной услуги осуществляется в филиале  ГАУ  НСО «Многофункциональный центр предоставления государственных и муниципальных услуг» (далее МФЦ). 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Адрес официального  интернет-сайта МФЦ: </w:t>
      </w:r>
      <w:hyperlink r:id="rId8" w:history="1">
        <w:r w:rsidRPr="00A16CA2">
          <w:rPr>
            <w:rStyle w:val="af1"/>
            <w:sz w:val="24"/>
            <w:szCs w:val="24"/>
            <w:lang w:val="en-US"/>
          </w:rPr>
          <w:t>www</w:t>
        </w:r>
        <w:r w:rsidRPr="00A16CA2">
          <w:rPr>
            <w:rStyle w:val="af1"/>
            <w:sz w:val="24"/>
            <w:szCs w:val="24"/>
          </w:rPr>
          <w:t>.</w:t>
        </w:r>
        <w:proofErr w:type="spellStart"/>
        <w:r w:rsidRPr="00A16CA2">
          <w:rPr>
            <w:rStyle w:val="af1"/>
            <w:sz w:val="24"/>
            <w:szCs w:val="24"/>
          </w:rPr>
          <w:t>mfc-nso</w:t>
        </w:r>
        <w:proofErr w:type="spellEnd"/>
      </w:hyperlink>
      <w:r w:rsidRPr="00A16CA2">
        <w:rPr>
          <w:sz w:val="24"/>
          <w:szCs w:val="24"/>
        </w:rPr>
        <w:t>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632122, Новосибирская область, г. Татарск, ул. Ленина, 108е. 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Контактные телефоны оператора филиала МФЦ Татарского района (38364) 63-369, (38364) 63-638. 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Оператор филиала МФЦ Татарского района осуществляет прием документов и консультацию о порядке предоставления муниципальной услуги в соответствии со следующим графиком: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понедельник</w:t>
      </w:r>
      <w:r w:rsidRPr="00A16CA2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Pr="00A16CA2">
        <w:rPr>
          <w:sz w:val="24"/>
          <w:szCs w:val="24"/>
        </w:rPr>
        <w:t>8.00 – 17.00,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вторник</w:t>
      </w:r>
      <w:r w:rsidRPr="00A16CA2">
        <w:rPr>
          <w:sz w:val="24"/>
          <w:szCs w:val="24"/>
        </w:rPr>
        <w:tab/>
      </w:r>
      <w:r w:rsidRPr="00A16CA2">
        <w:rPr>
          <w:sz w:val="24"/>
          <w:szCs w:val="24"/>
        </w:rPr>
        <w:tab/>
        <w:t>8.00 – 20.00,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среда</w:t>
      </w:r>
      <w:r w:rsidRPr="00A16CA2">
        <w:rPr>
          <w:sz w:val="24"/>
          <w:szCs w:val="24"/>
        </w:rPr>
        <w:tab/>
      </w:r>
      <w:r w:rsidRPr="00A16CA2">
        <w:rPr>
          <w:sz w:val="24"/>
          <w:szCs w:val="24"/>
        </w:rPr>
        <w:tab/>
      </w:r>
      <w:r w:rsidRPr="00A16CA2">
        <w:rPr>
          <w:sz w:val="24"/>
          <w:szCs w:val="24"/>
        </w:rPr>
        <w:tab/>
        <w:t>8.00 – 17.00,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четверг</w:t>
      </w:r>
      <w:r w:rsidRPr="00A16CA2">
        <w:rPr>
          <w:sz w:val="24"/>
          <w:szCs w:val="24"/>
        </w:rPr>
        <w:tab/>
      </w:r>
      <w:r w:rsidRPr="00A16CA2">
        <w:rPr>
          <w:sz w:val="24"/>
          <w:szCs w:val="24"/>
        </w:rPr>
        <w:tab/>
        <w:t>8.00 – 20.00,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пятница</w:t>
      </w:r>
      <w:r w:rsidRPr="00A16CA2">
        <w:rPr>
          <w:sz w:val="24"/>
          <w:szCs w:val="24"/>
        </w:rPr>
        <w:tab/>
      </w:r>
      <w:r w:rsidRPr="00A16CA2">
        <w:rPr>
          <w:sz w:val="24"/>
          <w:szCs w:val="24"/>
        </w:rPr>
        <w:tab/>
        <w:t>8.00 – 17.00,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суббота            </w:t>
      </w:r>
      <w:r>
        <w:rPr>
          <w:sz w:val="24"/>
          <w:szCs w:val="24"/>
        </w:rPr>
        <w:t xml:space="preserve">      </w:t>
      </w:r>
      <w:r w:rsidRPr="00A16CA2">
        <w:rPr>
          <w:sz w:val="24"/>
          <w:szCs w:val="24"/>
        </w:rPr>
        <w:t xml:space="preserve">    9.00 – 14-00, без обеда;</w:t>
      </w:r>
    </w:p>
    <w:p w:rsidR="00F51DA4" w:rsidRPr="00A16CA2" w:rsidRDefault="00F51DA4" w:rsidP="00861187">
      <w:pPr>
        <w:tabs>
          <w:tab w:val="num" w:pos="142"/>
        </w:tabs>
        <w:spacing w:line="240" w:lineRule="atLeast"/>
        <w:ind w:right="201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воскресенье - </w:t>
      </w:r>
      <w:r>
        <w:rPr>
          <w:sz w:val="24"/>
          <w:szCs w:val="24"/>
        </w:rPr>
        <w:t xml:space="preserve">           </w:t>
      </w:r>
      <w:r w:rsidRPr="00A16CA2">
        <w:rPr>
          <w:sz w:val="24"/>
          <w:szCs w:val="24"/>
        </w:rPr>
        <w:t>выходной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  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     1.3.6. Информация по вопросам предоставления муниципальной услуги предоставляется:</w:t>
      </w:r>
    </w:p>
    <w:p w:rsidR="00F51DA4" w:rsidRPr="00A16CA2" w:rsidRDefault="00F51DA4" w:rsidP="00861187">
      <w:pPr>
        <w:tabs>
          <w:tab w:val="num" w:pos="142"/>
          <w:tab w:val="num" w:pos="216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- в структурных подразделениях администрации участвующих в предоставлении муниципальной услуги, в МФЦ;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- посредством размещения на информационном стенде и официальном сайте администрации Новомихайловского сельсовета Татарского района в сети Интернет, электронного информирования;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- с использованием средств телефонной, почтовой связи.  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F51DA4" w:rsidRPr="00A16CA2" w:rsidRDefault="00F51DA4" w:rsidP="00861187">
      <w:pPr>
        <w:widowControl w:val="0"/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посредством письменного обращения; </w:t>
      </w:r>
    </w:p>
    <w:p w:rsidR="00F51DA4" w:rsidRPr="00A16CA2" w:rsidRDefault="00F51DA4" w:rsidP="00861187">
      <w:pPr>
        <w:widowControl w:val="0"/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на официальном сайте администрации в информационно-телекоммуникационной сети «Интернет»;</w:t>
      </w:r>
    </w:p>
    <w:p w:rsidR="00F51DA4" w:rsidRPr="00A16CA2" w:rsidRDefault="00F51DA4" w:rsidP="00861187">
      <w:pPr>
        <w:widowControl w:val="0"/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через МФЦ.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Информирование проводится в двух формах: устное и письменное.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структурного подразделения, в который поступил звонок, и фамилии специалиста, принявшего телефонный звонок. Устное информирование обратившегося лица осуществляется специалистом не более 10 минут.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</w:t>
      </w:r>
      <w:r w:rsidRPr="00A16CA2">
        <w:rPr>
          <w:rFonts w:ascii="Times New Roman" w:hAnsi="Times New Roman" w:cs="Times New Roman"/>
          <w:sz w:val="24"/>
          <w:szCs w:val="24"/>
        </w:rPr>
        <w:t>Новомихайловского</w:t>
      </w: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сельсовета Татарского района обращение о предоставлении письменной 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 Ответ на обращение готовится </w:t>
      </w:r>
      <w:r w:rsidRPr="00A16CA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течение 30 дней</w:t>
      </w:r>
      <w:r w:rsidRPr="00A16CA2">
        <w:rPr>
          <w:rFonts w:ascii="Times New Roman" w:hAnsi="Times New Roman" w:cs="Times New Roman"/>
          <w:sz w:val="24"/>
          <w:szCs w:val="24"/>
          <w:lang w:eastAsia="ru-RU"/>
        </w:rPr>
        <w:t xml:space="preserve"> со дня регистрации письменного обращения.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Письменный ответ на обращение подписывается главой города,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51DA4" w:rsidRPr="00A16CA2" w:rsidRDefault="00F51DA4" w:rsidP="00861187">
      <w:pPr>
        <w:numPr>
          <w:ilvl w:val="0"/>
          <w:numId w:val="1"/>
        </w:numPr>
        <w:tabs>
          <w:tab w:val="num" w:pos="142"/>
        </w:tabs>
        <w:ind w:left="0" w:firstLine="709"/>
        <w:jc w:val="center"/>
        <w:rPr>
          <w:b/>
          <w:bCs/>
          <w:sz w:val="24"/>
          <w:szCs w:val="24"/>
        </w:rPr>
      </w:pPr>
      <w:r w:rsidRPr="00A16CA2">
        <w:rPr>
          <w:b/>
          <w:bCs/>
          <w:sz w:val="24"/>
          <w:szCs w:val="24"/>
        </w:rPr>
        <w:t>Стандарт предоставления муниципальной услуги</w:t>
      </w:r>
    </w:p>
    <w:p w:rsidR="00F51DA4" w:rsidRPr="00A16CA2" w:rsidRDefault="00F51DA4" w:rsidP="00DA5D3D">
      <w:pPr>
        <w:numPr>
          <w:ilvl w:val="1"/>
          <w:numId w:val="1"/>
        </w:numPr>
        <w:tabs>
          <w:tab w:val="clear" w:pos="792"/>
          <w:tab w:val="num" w:pos="142"/>
          <w:tab w:val="left" w:pos="993"/>
        </w:tabs>
        <w:ind w:left="0"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Наименование муниципальной услуги: заключение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</w:t>
      </w:r>
    </w:p>
    <w:p w:rsidR="00F51DA4" w:rsidRPr="00A16CA2" w:rsidRDefault="00F51DA4" w:rsidP="00DA5D3D">
      <w:pPr>
        <w:tabs>
          <w:tab w:val="num" w:pos="142"/>
        </w:tabs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 2.2. Процедура предоставления муниципальной услуги осуществляется:</w:t>
      </w:r>
    </w:p>
    <w:p w:rsidR="00F51DA4" w:rsidRPr="00A16CA2" w:rsidRDefault="00F51DA4" w:rsidP="00DA5D3D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        1) администрацией Новомихайловского сельсовета Татарского района;</w:t>
      </w:r>
    </w:p>
    <w:p w:rsidR="00F51DA4" w:rsidRPr="00A16CA2" w:rsidRDefault="00F51DA4" w:rsidP="00DA5D3D">
      <w:pPr>
        <w:tabs>
          <w:tab w:val="num" w:pos="142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 xml:space="preserve">         2) многофункциональным центром.</w:t>
      </w:r>
    </w:p>
    <w:p w:rsidR="00F51DA4" w:rsidRPr="00A16CA2" w:rsidRDefault="00F51DA4" w:rsidP="00861187">
      <w:pPr>
        <w:tabs>
          <w:tab w:val="left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Предоставление муниципальной услуги осуществляет администрация Новомихайловского сельсовета Татарского района Новосибирской области.</w:t>
      </w:r>
    </w:p>
    <w:p w:rsidR="00F51DA4" w:rsidRPr="00A16CA2" w:rsidRDefault="00F51DA4" w:rsidP="00861187">
      <w:pPr>
        <w:tabs>
          <w:tab w:val="left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 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F51DA4" w:rsidRPr="00A16CA2" w:rsidRDefault="00F51DA4" w:rsidP="00861187">
      <w:pPr>
        <w:tabs>
          <w:tab w:val="num" w:pos="0"/>
          <w:tab w:val="num" w:pos="142"/>
          <w:tab w:val="left" w:pos="993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Управление Федеральной службы государственной регистрации, кадастра и картографии по Новосибирской области;</w:t>
      </w:r>
    </w:p>
    <w:p w:rsidR="00F51DA4" w:rsidRPr="00A16CA2" w:rsidRDefault="00F51DA4" w:rsidP="00861187">
      <w:pPr>
        <w:tabs>
          <w:tab w:val="left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Управление Федеральной налоговой службы по Новосибирской области.</w:t>
      </w:r>
    </w:p>
    <w:p w:rsidR="00F51DA4" w:rsidRPr="00A16CA2" w:rsidRDefault="00F51DA4" w:rsidP="00EC23A0">
      <w:pPr>
        <w:tabs>
          <w:tab w:val="num" w:pos="0"/>
          <w:tab w:val="num" w:pos="142"/>
          <w:tab w:val="left" w:pos="993"/>
        </w:tabs>
        <w:ind w:firstLine="709"/>
        <w:rPr>
          <w:sz w:val="24"/>
          <w:szCs w:val="24"/>
        </w:rPr>
      </w:pPr>
      <w:r w:rsidRPr="00A16CA2">
        <w:rPr>
          <w:sz w:val="24"/>
          <w:szCs w:val="24"/>
        </w:rPr>
        <w:t>Операторы МФЦ осуществляют прием,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получение от органа результата предоставления услуги для дальнейшей выдачи заявителю.</w:t>
      </w:r>
      <w:r w:rsidRPr="00A16CA2">
        <w:rPr>
          <w:sz w:val="24"/>
          <w:szCs w:val="24"/>
        </w:rPr>
        <w:br/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  <w:r w:rsidRPr="00A16CA2">
        <w:rPr>
          <w:sz w:val="24"/>
          <w:szCs w:val="24"/>
        </w:rPr>
        <w:br/>
      </w:r>
    </w:p>
    <w:p w:rsidR="00F51DA4" w:rsidRPr="00A16CA2" w:rsidRDefault="00F51DA4" w:rsidP="00EC23A0">
      <w:pPr>
        <w:tabs>
          <w:tab w:val="left" w:pos="0"/>
          <w:tab w:val="num" w:pos="142"/>
        </w:tabs>
        <w:ind w:firstLine="709"/>
        <w:rPr>
          <w:sz w:val="24"/>
          <w:szCs w:val="24"/>
        </w:rPr>
      </w:pPr>
      <w:r w:rsidRPr="00A16CA2">
        <w:rPr>
          <w:sz w:val="24"/>
          <w:szCs w:val="24"/>
        </w:rPr>
        <w:tab/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которые являются необходимыми и обязательными для предоставления муниципальных услуг.</w:t>
      </w:r>
    </w:p>
    <w:p w:rsidR="00F51DA4" w:rsidRPr="00A16CA2" w:rsidRDefault="00F51DA4" w:rsidP="00861187">
      <w:pPr>
        <w:numPr>
          <w:ilvl w:val="1"/>
          <w:numId w:val="8"/>
        </w:numPr>
        <w:tabs>
          <w:tab w:val="num" w:pos="142"/>
          <w:tab w:val="left" w:pos="993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Результатом предоставления муниципальной услуги является:</w:t>
      </w:r>
    </w:p>
    <w:p w:rsidR="00F51DA4" w:rsidRPr="00A16CA2" w:rsidRDefault="00F51DA4" w:rsidP="00DA5D3D">
      <w:pPr>
        <w:tabs>
          <w:tab w:val="num" w:pos="142"/>
          <w:tab w:val="left" w:pos="993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- получение заявителем подписанного соглашения о перераспределении земель или земельного участка; </w:t>
      </w:r>
    </w:p>
    <w:p w:rsidR="00F51DA4" w:rsidRPr="00A16CA2" w:rsidRDefault="00F51DA4" w:rsidP="00DA5D3D">
      <w:pPr>
        <w:tabs>
          <w:tab w:val="num" w:pos="142"/>
          <w:tab w:val="left" w:pos="993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- направление заявителю отказа в предоставлении муниципальной услуги.  </w:t>
      </w:r>
    </w:p>
    <w:p w:rsidR="00F51DA4" w:rsidRPr="00A16CA2" w:rsidRDefault="00F51DA4" w:rsidP="00DA5D3D">
      <w:pPr>
        <w:tabs>
          <w:tab w:val="num" w:pos="142"/>
          <w:tab w:val="left" w:pos="993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2.4.Срок предоставления муниципальной услуги: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не должен превышать 30  дней с момента регистрации заявления и приема полного пакета документов, предусмотренных настоящим регламентом, представленных заявителем.</w:t>
      </w:r>
    </w:p>
    <w:p w:rsidR="00F51DA4" w:rsidRPr="00A16CA2" w:rsidRDefault="00F51DA4" w:rsidP="00861187">
      <w:pPr>
        <w:pStyle w:val="a5"/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Правовые основания для предоставления муниципальной услуги</w:t>
      </w:r>
    </w:p>
    <w:p w:rsidR="00F51DA4" w:rsidRPr="00A16CA2" w:rsidRDefault="00F51DA4" w:rsidP="00861187">
      <w:pPr>
        <w:tabs>
          <w:tab w:val="num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Предоставление муниципальной услуги осуществляется в соответствии с: 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Конституцией Российской Федерации от 12.12.1993 (Российская газета: 1993, № 237; 2008, № 267);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Гражданским кодексом Российской Федерации от 30 ноября 1994 года      № 51-ФЗ ("Собрание законодательства РФ", 05.12.1994, N 32, ст. 3301, "Российская газета", N 238-239, 08.12.1994);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Земельным кодексом Российской Федерации от 25 октября 2001 года              № 136-ФЗ («Собрание законодательства РФ» №44 от </w:t>
      </w:r>
      <w:hyperlink r:id="rId9" w:tooltip="29 октября" w:history="1">
        <w:r w:rsidRPr="00A16CA2">
          <w:rPr>
            <w:sz w:val="24"/>
            <w:szCs w:val="24"/>
          </w:rPr>
          <w:t>29 октября</w:t>
        </w:r>
      </w:hyperlink>
      <w:r w:rsidRPr="00A16CA2">
        <w:rPr>
          <w:sz w:val="24"/>
          <w:szCs w:val="24"/>
        </w:rPr>
        <w:t> </w:t>
      </w:r>
      <w:hyperlink r:id="rId10" w:tooltip="2001" w:history="1">
        <w:r w:rsidRPr="00A16CA2">
          <w:rPr>
            <w:sz w:val="24"/>
            <w:szCs w:val="24"/>
          </w:rPr>
          <w:t>2001</w:t>
        </w:r>
      </w:hyperlink>
      <w:r w:rsidRPr="00A16CA2">
        <w:rPr>
          <w:sz w:val="24"/>
          <w:szCs w:val="24"/>
        </w:rPr>
        <w:t xml:space="preserve">; "Российская газета" №211, №212 от 30 октября 2001); 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Градостроительным кодексом Российской Федерации от 29 декабря 2004 года № 190-ФЗ ("Российская газета", N 290, 30.12.2004, "Собрание законодательства РФ", 03.01.2005, N 1 (часть 1), ст. 16);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 (</w:t>
      </w:r>
      <w:hyperlink r:id="rId11" w:history="1">
        <w:r w:rsidRPr="00A16CA2">
          <w:rPr>
            <w:sz w:val="24"/>
            <w:szCs w:val="24"/>
          </w:rPr>
          <w:t>"Российская газета", №4849</w:t>
        </w:r>
      </w:hyperlink>
      <w:r w:rsidRPr="00A16CA2">
        <w:rPr>
          <w:sz w:val="24"/>
          <w:szCs w:val="24"/>
        </w:rPr>
        <w:t> от 13.02.2009 г.);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Федеральным законом от 27.07.2006 N 152-ФЗ «О персональных данных» ("Российская газета", N 165, 29.07.2006, "Собрание законодательства РФ", 31.07.2006, N 31 (1 ч.), ст. 3451);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N 30, ст. 3594, "Российская газета", N 145, 30.07.1997);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- Федеральным законом от 27 июля 2010 года № 210-ФЗ «Об организации предоставления государственных и муниципальных услуг» ("Российская газета", N 168, 30.07.2010, "Собрание законодательства РФ", 02.08.2010, N 31, ст. 4179);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Федеральным законом от 06.10.2003г. № 131-ФЗ «Об общих принципах организации местного самоуправления в РФ» ("Собрание законодательства РФ", 06.10.2003, N 40, ст. 3822, "Парламентская газета", N 186, 08.10.2003, "Российская газета", N 202, 08.10.2003);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Федеральным законом от 02.05.2006г. № 59-ФЗ «О порядке рассмотрений обращений граждан РФ» ("Российская газета", N 95, 05.05.2006, "Собрание законодательства РФ", 08.05.2006, N 19, ст. 2060 "Парламентская газета", N 70-71, 11.05.2006);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Приказом Минэкономразвития РФ от 30 октября 2007 г. N 370 "Об утверждении перечня документов, прилагаемых к заявлению о приобретении прав на земельный участок, который находится в государственной или муниципальной собственности и на котором расположены здания, строения, сооружения";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Постановлением Правительства РФ от 11.11.2002г. № 808 «Об организации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участков»;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Законом Новосибирской области от 14.04.2003г. № 108-ОЗ «Об использовании земель на территории Новосибирской области»;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Постановлением администрации Новосибирской области от 21.01.2008г. № 5-па «О порядке определения размера арендной платы за использование земельных участков на территории Новосибирской области, государственная собственность на которые не разграничена»;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Постановлением администрации Новосибирской области от 18.09.2008г. № 40-па «О цене земельных участков»;</w:t>
      </w:r>
    </w:p>
    <w:p w:rsidR="00F51DA4" w:rsidRPr="00A16CA2" w:rsidRDefault="00F51DA4" w:rsidP="00861187">
      <w:pPr>
        <w:tabs>
          <w:tab w:val="num" w:pos="0"/>
          <w:tab w:val="num" w:pos="142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- Уставом Новомихайловского сельсовета Татарского района Новосибирской области. 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Перечень документов, необходимых для предоставления муниципальной услуги: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1) заявление о заключении соглашения о перераспределении земель или земельного участка (образец заявления представлен в Приложении № 1 к настоящему административному регламенту).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2) копии правоустанавливающих или </w:t>
      </w:r>
      <w:proofErr w:type="spellStart"/>
      <w:r w:rsidRPr="00A16CA2">
        <w:rPr>
          <w:sz w:val="24"/>
          <w:szCs w:val="24"/>
        </w:rPr>
        <w:t>правоудостоверяющих</w:t>
      </w:r>
      <w:proofErr w:type="spellEnd"/>
      <w:r w:rsidRPr="00A16CA2">
        <w:rPr>
          <w:sz w:val="24"/>
          <w:szCs w:val="24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3) утвержденная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4)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2.6.1. Документы для получения муниципальной услуги представляются лично заявителем либо его уполномоченным лицом (лицом, имеющим доверенность на представление интересов заявителя).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2.6.2. Все документы представляются в копиях с представлением подлинников. Копии сверяются с подлинниками специалистом, принимающим документы.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2.6.3. По просьбе заявителя ему оказывается содействие в написании заявления.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2.6.4 К документам, необходимым в соответствии с нормативными правовыми актами для предоставления услуги, которые находятся в распоряжении государственных органов, органов местного самоуправления муниципальных образований Новосибирской области и иных органов, участвующих в предоставлении государственных или муниципальных услуг, и которые заявитель вправе представить, относятся: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>а) кадастровый паспорт земельного участка, либо кадастровая выписка об испрашиваемом земельном участке;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б) выписка из ЕГРП о правах на приобретаемый земельный участок или уведомление об отсутствии в ЕГРП запрашиваемых сведений о зарегистрированных правах на указанный земельный участок.</w:t>
      </w:r>
    </w:p>
    <w:p w:rsidR="00F51DA4" w:rsidRPr="00A16CA2" w:rsidRDefault="00F51DA4" w:rsidP="00DA5D3D">
      <w:pPr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2.6.5. В случае непредставления заявителем документов, указанных в подпункте </w:t>
      </w:r>
      <w:r w:rsidRPr="00A16CA2">
        <w:rPr>
          <w:i/>
          <w:iCs/>
          <w:sz w:val="24"/>
          <w:szCs w:val="24"/>
        </w:rPr>
        <w:t>2.6.4.</w:t>
      </w:r>
      <w:r w:rsidRPr="00A16CA2">
        <w:rPr>
          <w:sz w:val="24"/>
          <w:szCs w:val="24"/>
        </w:rPr>
        <w:t xml:space="preserve"> настоящего пункта документы запрашиваются администрацией Новомихайловского сельсовета Татарского района Новосибирской области  в рамках  межведомственного информационного взаимодействия. </w:t>
      </w:r>
    </w:p>
    <w:p w:rsidR="00F51DA4" w:rsidRPr="00A16CA2" w:rsidRDefault="00F51DA4" w:rsidP="0003029B">
      <w:pPr>
        <w:tabs>
          <w:tab w:val="num" w:pos="0"/>
          <w:tab w:val="num" w:pos="142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2.6.6.  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  результат предоставления муниципальной услуги направляется в МФЦ для выдачи заявителю.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</w:t>
      </w:r>
      <w:proofErr w:type="spellStart"/>
      <w:r w:rsidRPr="00A16CA2">
        <w:rPr>
          <w:rFonts w:ascii="Times New Roman" w:hAnsi="Times New Roman" w:cs="Times New Roman"/>
          <w:sz w:val="24"/>
          <w:szCs w:val="24"/>
          <w:lang w:eastAsia="ru-RU"/>
        </w:rPr>
        <w:t>скан-копии</w:t>
      </w:r>
      <w:proofErr w:type="spellEnd"/>
      <w:r w:rsidRPr="00A16CA2">
        <w:rPr>
          <w:rFonts w:ascii="Times New Roman" w:hAnsi="Times New Roman" w:cs="Times New Roman"/>
          <w:sz w:val="24"/>
          <w:szCs w:val="24"/>
          <w:lang w:eastAsia="ru-RU"/>
        </w:rPr>
        <w:t>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F51DA4" w:rsidRPr="00A16CA2" w:rsidRDefault="00F51DA4" w:rsidP="00861187">
      <w:pPr>
        <w:pStyle w:val="a8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16CA2">
        <w:rPr>
          <w:rFonts w:ascii="Times New Roman" w:hAnsi="Times New Roman" w:cs="Times New Roman"/>
          <w:sz w:val="24"/>
          <w:szCs w:val="24"/>
          <w:lang w:eastAsia="ru-RU"/>
        </w:rPr>
        <w:t>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портал. Универсальная электронная карта используется для удостоверения прав пользователя на получение муниципальной услуги, в том числе для совершения в случаях, предусмотренных законодательством Российской Федерации, юридически значимых действий в электронной форме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2.6.7.Запрещается требовать от заявителя: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 №210-ФЗ.</w:t>
      </w:r>
    </w:p>
    <w:p w:rsidR="00F51DA4" w:rsidRPr="00A16CA2" w:rsidRDefault="00F51DA4" w:rsidP="00861187">
      <w:pPr>
        <w:tabs>
          <w:tab w:val="num" w:pos="0"/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03029B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Перечень оснований для отказа в приеме документов, необходимых для предоставления муниципальной услуги.</w:t>
      </w:r>
    </w:p>
    <w:p w:rsidR="00F51DA4" w:rsidRPr="00A16CA2" w:rsidRDefault="00F51DA4" w:rsidP="0003029B">
      <w:pPr>
        <w:numPr>
          <w:ilvl w:val="0"/>
          <w:numId w:val="3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 отсутствуют.</w:t>
      </w:r>
    </w:p>
    <w:p w:rsidR="00F51DA4" w:rsidRPr="00A16CA2" w:rsidRDefault="00F51DA4" w:rsidP="0003029B">
      <w:pPr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2.7.1. В течение десяти дней со дня поступления заявления о заключении соглашения о перераспределении земель и  земельного участка возвращается заявителю, если оно: </w:t>
      </w:r>
    </w:p>
    <w:p w:rsidR="00F51DA4" w:rsidRPr="00A16CA2" w:rsidRDefault="00F51DA4" w:rsidP="0003029B">
      <w:pPr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не содержит сведений, указанных в образце заявления (приложение № 1 настоящего административного регламента);</w:t>
      </w:r>
    </w:p>
    <w:p w:rsidR="00F51DA4" w:rsidRPr="00A16CA2" w:rsidRDefault="00F51DA4" w:rsidP="0003029B">
      <w:pPr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подано в неуполномоченный орган;</w:t>
      </w:r>
    </w:p>
    <w:p w:rsidR="00F51DA4" w:rsidRPr="00A16CA2" w:rsidRDefault="00F51DA4" w:rsidP="0003029B">
      <w:pPr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 xml:space="preserve">- к заявлению не приложены документы, предоставляемые в соответствии с пунктом 2.6. настоящего регламента. </w:t>
      </w:r>
    </w:p>
    <w:p w:rsidR="00F51DA4" w:rsidRPr="00A16CA2" w:rsidRDefault="00F51DA4" w:rsidP="0003029B">
      <w:pPr>
        <w:tabs>
          <w:tab w:val="num" w:pos="1429"/>
        </w:tabs>
        <w:ind w:firstLine="567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При этом должны быть указаны причины возврата заявления о предоставлении земельного участка.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Основаниями для отказа в предоставлении муниципальной услуги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являются: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1) заявление о перераспределении земельных участков подано в случаях, не предусмотренных пунктом 1 статьи 39.28 Земельного Кодекса Российской Федерации;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2) не представлено в письменной форме согласие лиц, указанных в пункте 4 статьи 11.2 Земельного Кодекса Российской Федерации, если земельные участки, которые предлагается перераспределить, обременены правами указанных лиц;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3) на земельном участке, на который возникает право частной собственности, в результате перераспределения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собственности, будут расположены здание, сооружение, объект незавершенного строительства, находящиеся в государственной или муниципальной собственности, в собственности других граждан или юридических лиц, за исключением сооружения (в том числе сооружения, строительство которого не завершено), которое размещается на условиях сервитута, или объекта, который предусмотрен пунктом 3 статьи 39.36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4)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 и (или) земельных участков, находящихся в государственной или муниципальной собственности и изъятых из оборота или ограниченных в обороте;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5)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земельного участка, находящихся в государственной или муниципальной собственности и зарезервированных для государственных или муниципальных нужд;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6) проектом межевания территории или схемой расположения земельного участка предусматривается перераспределение земельного участка, находящегося в частной собственности, и земельного участка, находящегося в государственной или муниципальной собственности и являющегося предметом аукциона, извещение о проведении которого размещено в соответствии с пунктом 19 статьи 39.11 Земельного Кодекса Российской Федерации, либо в отношении такого земельного участка принято решение о предварительном согласовании его предоставления, срок действия которого не истек;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7)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 и (или) земельных участков,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8) в результате перераспределения земельных участков площадь земельного участка, на который возникает право частной собственности, будет превышать установленные предельные максимальные размеры земельных участков;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9) образование земельного участка или земельных участков предусматривается путем перераспределения земельного участка, находящегося в частной собственности, и земель, из которых возможно образовать самостоятельный земельный участок без нарушения требований, предусмотренных статьей 11.9 Земельного Кодекса Российской Федерации, за исключением случаев перераспределения земельных участков в соответствии с подпунктами 1 и 4 пункта 1 статьи 39.28 Земельного Кодекса Российской Федерации;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10) границы земельного участка, находящегося в частной собственности, подлежат уточнению в соответствии с Федеральным законом "О государственном кадастре недвижимости";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lastRenderedPageBreak/>
        <w:t>11) имеются основания для отказа в утверждении схемы расположения земельного участка, предусмотренные пунктом 16 статьи 11.10 Земельного Кодекса Российской Федерации;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12)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территории, землеустроительной документации, положению об особо охраняемой природной территории;</w:t>
      </w:r>
    </w:p>
    <w:p w:rsidR="00F51DA4" w:rsidRPr="00A16CA2" w:rsidRDefault="00F51DA4" w:rsidP="0003029B">
      <w:pPr>
        <w:pStyle w:val="ConsPlusNormal"/>
        <w:tabs>
          <w:tab w:val="num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CA2">
        <w:rPr>
          <w:rFonts w:ascii="Times New Roman" w:hAnsi="Times New Roman" w:cs="Times New Roman"/>
          <w:sz w:val="24"/>
          <w:szCs w:val="24"/>
        </w:rPr>
        <w:t>13) земельный участок, образование которого предусмотрено схемой расположения земельного участка, расположен в границах территории, в отношении которой утвержден проект межевания территории.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Для предоставления настоящей услуги не требуется получение дополнительных муниципальных либо государственных услуг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Размер платы, взимаемой с заявителя при предоставлении муниципальной услуги: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Муниципальная услуга предоставляется бесплатно.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Услуги, являющиеся необходимыми и обязательными для предоставления муниципальной услуги, предоставляются бесплатно.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Время ожидания заявителя в очереди при подаче заявления о предоставлении муниципальной услуги или при получении результата муниципальной услуги составляет не более 15 минут.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Срок и порядок регистрации запроса заявителя о предоставлении муниципальной услуги и услуги: 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 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Требования к помещениям, в которых предоставляется муниципальная услуга:</w:t>
      </w:r>
    </w:p>
    <w:p w:rsidR="00F51DA4" w:rsidRPr="00A16CA2" w:rsidRDefault="00F51DA4" w:rsidP="00823B05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 администрации Новомихайловского сельсовета Татарского района,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F51DA4" w:rsidRPr="00A16CA2" w:rsidRDefault="00F51DA4" w:rsidP="00EC23A0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rPr>
          <w:sz w:val="24"/>
          <w:szCs w:val="24"/>
        </w:rPr>
      </w:pPr>
      <w:r w:rsidRPr="00A16CA2">
        <w:rPr>
          <w:sz w:val="24"/>
          <w:szCs w:val="24"/>
        </w:rPr>
        <w:t>соблюдение санитарно-эпидемиологических правил и нормативов, правил противопожарной безопасности;</w:t>
      </w:r>
    </w:p>
    <w:p w:rsidR="00F51DA4" w:rsidRPr="00A16CA2" w:rsidRDefault="00F51DA4" w:rsidP="00EC23A0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rPr>
          <w:sz w:val="24"/>
          <w:szCs w:val="24"/>
        </w:rPr>
      </w:pPr>
      <w:r w:rsidRPr="00A16CA2">
        <w:rPr>
          <w:sz w:val="24"/>
          <w:szCs w:val="24"/>
        </w:rPr>
        <w:t>оборудование местами общественного пользования (туалеты) и местами для хранения верхней одежды.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Требования к местам для ожидания: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места для ожидания оборудуются стульями и (или) кресельными секциями, и (или) скамьями;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места для ожидания находятся в холле (зале) или ином специально приспособленном помещении;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 местах для ожидания предусматриваются места для получения информации о муниципальной услуге.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Требования к местам для получения информации о муниципальной услуге: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заполнения. 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сведений;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Требования к местам приема заявителей: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заявителя.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Показатели качества и доступности предоставления муниципальной услуги: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Показатели качества муниципальной услуги: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выполнение должностными лицами, сотрудниками администрации Новомихайловского сельсовета Татарского района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отсутствие обоснованных жалоб на действия (бездействие) должностных лиц, сотрудников администрации Новомихайловского сельсовета Татарского района при предоставлении муниципальной услуги.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Показатели доступности предоставления муниципальной услуги: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доля заявителей, получивших земельные участки, на которых расположены здания, строения, сооружения по отношению к общему количеству поступивших заявок на получение муниципальной услуги;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 Новомихайловского сельсовета Татарского района, Едином портале государственных и муниципальных услуг;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пешеходная доступность от остановок общественного транспорта до, здания, структурного подразделения администрации района;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F51DA4" w:rsidRPr="00A16CA2" w:rsidRDefault="00F51DA4" w:rsidP="00861187">
      <w:pPr>
        <w:numPr>
          <w:ilvl w:val="0"/>
          <w:numId w:val="3"/>
        </w:numPr>
        <w:tabs>
          <w:tab w:val="clear" w:pos="1429"/>
          <w:tab w:val="num" w:pos="0"/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F51DA4" w:rsidRPr="00A16CA2" w:rsidRDefault="00F51DA4" w:rsidP="00861187">
      <w:pPr>
        <w:tabs>
          <w:tab w:val="num" w:pos="0"/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numPr>
          <w:ilvl w:val="0"/>
          <w:numId w:val="9"/>
        </w:numPr>
        <w:tabs>
          <w:tab w:val="num" w:pos="142"/>
        </w:tabs>
        <w:ind w:left="0" w:firstLine="709"/>
        <w:jc w:val="center"/>
        <w:rPr>
          <w:b/>
          <w:bCs/>
          <w:sz w:val="24"/>
          <w:szCs w:val="24"/>
        </w:rPr>
      </w:pPr>
      <w:r w:rsidRPr="00A16CA2">
        <w:rPr>
          <w:b/>
          <w:bCs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F51DA4" w:rsidRPr="00A16CA2" w:rsidRDefault="00F51DA4" w:rsidP="00861187">
      <w:pPr>
        <w:tabs>
          <w:tab w:val="num" w:pos="142"/>
        </w:tabs>
        <w:ind w:firstLine="709"/>
        <w:jc w:val="center"/>
        <w:rPr>
          <w:sz w:val="24"/>
          <w:szCs w:val="24"/>
        </w:rPr>
      </w:pPr>
    </w:p>
    <w:p w:rsidR="00F51DA4" w:rsidRPr="00A16CA2" w:rsidRDefault="00F51DA4" w:rsidP="00861187">
      <w:pPr>
        <w:numPr>
          <w:ilvl w:val="1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  <w:tab w:val="left" w:pos="540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Прием заявления о заключении соглашения о перераспределении земель и земельных участков. Данное действие осуществляется сотрудником администрации, ответственным за прием и регистрацию документов.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Срок совершения действия составляет 10 минут с момента представления заявителем документов.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Регистрация заявления.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Данное действие осуществляется сотрудником администрации, ответственным за прием и регистрацию документов.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Срок совершения действия составляет 3 рабочих дня с момента представления заявителем документов.</w:t>
      </w:r>
    </w:p>
    <w:p w:rsidR="00F51DA4" w:rsidRPr="00A16CA2" w:rsidRDefault="00F51DA4" w:rsidP="00861187">
      <w:pPr>
        <w:numPr>
          <w:ilvl w:val="2"/>
          <w:numId w:val="9"/>
        </w:numPr>
        <w:tabs>
          <w:tab w:val="num" w:pos="142"/>
        </w:tabs>
        <w:ind w:left="0"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Проверка наличия всех необходимых документов и их соответствие требованиям действующего законодательства. 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В случае представления неполного перечня документов, указанных в п. 2.6. регламента, либо несоответствия представленных документов нормам действующего законодательства специалист администрации направляет заявителю сообщение о приостановлении оказания услуги, в котором указывает причины, послужившие основаниями для такого приостановления, и предлагает устранить имеющиеся недостатки, указывая, вместе с тем, на то, что в противном случае в предоставлении муниципальной услуги будет отказано.  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Специалистом администрации самостоятельно </w:t>
      </w:r>
      <w:proofErr w:type="spellStart"/>
      <w:r w:rsidRPr="00A16CA2">
        <w:rPr>
          <w:sz w:val="24"/>
          <w:szCs w:val="24"/>
        </w:rPr>
        <w:t>истребуются</w:t>
      </w:r>
      <w:proofErr w:type="spellEnd"/>
      <w:r w:rsidRPr="00A16CA2">
        <w:rPr>
          <w:sz w:val="24"/>
          <w:szCs w:val="24"/>
        </w:rPr>
        <w:t>: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-выписка из Единого государственного реестра прав на недвижимое имущество и сделок с ним о правах на земельный участок;</w:t>
      </w:r>
    </w:p>
    <w:p w:rsidR="00F51DA4" w:rsidRPr="00A16CA2" w:rsidRDefault="00F51DA4" w:rsidP="00861187">
      <w:pPr>
        <w:tabs>
          <w:tab w:val="left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-выписка из Единого государственного реестра прав на недвижимое имущество и сделок с ним о правах на здание, строение, сооружение, находящиеся на приобретаемом земельном участке; 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-выписка из Единого государственного реестра юридических лиц либо выписка из Единого государственного реестра индивидуальных предпринимателей; </w:t>
      </w:r>
    </w:p>
    <w:p w:rsidR="00F51DA4" w:rsidRPr="00A16CA2" w:rsidRDefault="00F51DA4" w:rsidP="00861187">
      <w:pPr>
        <w:tabs>
          <w:tab w:val="left" w:pos="0"/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-кадастровый паспорт земельного участка, в котором содержится описание всех частей земельного участка, занятых объектами недвижимости.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В случае отсутствия у собственника здания, строения, сооружения документов, удостоверяющих (устанавливающих) права на приобретаемый земельный участок, вместе с правоустанавливающими документами на сами здания, строения, сооружения специалистом самостоятельно </w:t>
      </w:r>
      <w:proofErr w:type="spellStart"/>
      <w:r w:rsidRPr="00A16CA2">
        <w:rPr>
          <w:sz w:val="24"/>
          <w:szCs w:val="24"/>
        </w:rPr>
        <w:t>истребуется</w:t>
      </w:r>
      <w:proofErr w:type="spellEnd"/>
      <w:r w:rsidRPr="00A16CA2">
        <w:rPr>
          <w:sz w:val="24"/>
          <w:szCs w:val="24"/>
        </w:rPr>
        <w:t xml:space="preserve"> уведомление об отсутствии в Едином государственном реестре прав на недвижимое имущество и сделок с ним запрашиваемых сведений о зарегистрированных правах на указанный земельный участок.</w:t>
      </w:r>
    </w:p>
    <w:p w:rsidR="00F51DA4" w:rsidRPr="00A16CA2" w:rsidRDefault="00F51DA4" w:rsidP="00861187">
      <w:pPr>
        <w:tabs>
          <w:tab w:val="num" w:pos="142"/>
          <w:tab w:val="left" w:pos="540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 xml:space="preserve">Данное действие осуществляется специалистом, ответственным за исполнение административной процедуры. 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Срок совершения действия составляет 3 рабочих дня с момента регистрации заявления о предоставлении земельного участка.</w:t>
      </w:r>
    </w:p>
    <w:p w:rsidR="00F51DA4" w:rsidRPr="00A16CA2" w:rsidRDefault="00F51DA4" w:rsidP="00861187">
      <w:pPr>
        <w:tabs>
          <w:tab w:val="num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A16CA2">
        <w:rPr>
          <w:sz w:val="24"/>
          <w:szCs w:val="24"/>
        </w:rPr>
        <w:t>3.6. Специалист администрации проводит экспертизу представленных документов. По результатам экспертизы специалист определяет основания для:</w:t>
      </w:r>
    </w:p>
    <w:p w:rsidR="00F51DA4" w:rsidRPr="00A16CA2" w:rsidRDefault="00F51DA4" w:rsidP="00861187">
      <w:pPr>
        <w:tabs>
          <w:tab w:val="num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A16CA2">
        <w:rPr>
          <w:sz w:val="24"/>
          <w:szCs w:val="24"/>
        </w:rPr>
        <w:t xml:space="preserve">-  отказа в предоставлении муниципальной услуги; </w:t>
      </w:r>
    </w:p>
    <w:p w:rsidR="00F51DA4" w:rsidRPr="00A16CA2" w:rsidRDefault="00F51DA4" w:rsidP="007630DB">
      <w:pPr>
        <w:widowControl w:val="0"/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осуществляет подготовку проекта соглашения о перераспределении  земельных участков.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Согласование проектов происходит в установленном порядке: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специалистом администрации в срок до 1 дня с момента получения проекта документа от ответственного исполнителя;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главой администрации, в срок до 1 дня с момента получения проекта документа от специалиста администрации.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Срок совершения действия составляет 30 рабочих дней с момента завершения рассмотрения заявления и представленных документов.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Заявитель обязан подписать это соглашение не позднее чем в течении тридцати дней со дня его получения.</w:t>
      </w:r>
    </w:p>
    <w:p w:rsidR="00F51DA4" w:rsidRPr="00A16CA2" w:rsidRDefault="00F51DA4" w:rsidP="00861187">
      <w:pPr>
        <w:tabs>
          <w:tab w:val="num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4"/>
          <w:szCs w:val="24"/>
        </w:rPr>
      </w:pPr>
      <w:r w:rsidRPr="00A16CA2">
        <w:rPr>
          <w:sz w:val="24"/>
          <w:szCs w:val="24"/>
        </w:rPr>
        <w:t>3.7. В случае наличия оснований для отказа в предоставлении муниципальной услуги, специалист Администрации готовит письменный отказ в предоставлении муниципальной услуги, регистрирует в журнале исходящих документов, передает заявителю лично или через МФЦ, в отдел организационно-административной работы для отправки заказным письмом с уведомлением о вручении.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color w:val="auto"/>
          <w:sz w:val="24"/>
          <w:szCs w:val="24"/>
        </w:rPr>
      </w:pPr>
      <w:r w:rsidRPr="00A16CA2">
        <w:rPr>
          <w:color w:val="auto"/>
          <w:sz w:val="24"/>
          <w:szCs w:val="24"/>
        </w:rPr>
        <w:lastRenderedPageBreak/>
        <w:t>Блок-схема последовательности административных действий при предоставлении муниципальной услуги приведена в приложении №3 к настоящему административному регламенту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center"/>
        <w:rPr>
          <w:b/>
          <w:bCs/>
        </w:rPr>
      </w:pPr>
      <w:r w:rsidRPr="00A16CA2">
        <w:rPr>
          <w:b/>
          <w:bCs/>
        </w:rPr>
        <w:t>4. Формы контроля за предоставлением муниципальной услуги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center"/>
      </w:pPr>
    </w:p>
    <w:p w:rsidR="00F51DA4" w:rsidRPr="00A16CA2" w:rsidRDefault="00F51DA4" w:rsidP="00EC23A0">
      <w:pPr>
        <w:pStyle w:val="a4"/>
        <w:tabs>
          <w:tab w:val="num" w:pos="142"/>
        </w:tabs>
        <w:spacing w:before="0" w:beforeAutospacing="0" w:after="0" w:afterAutospacing="0"/>
        <w:ind w:firstLine="709"/>
      </w:pPr>
      <w:r w:rsidRPr="00A16CA2">
        <w:t>4.1. Текущий контроль за соблюдением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осуществляется Главой Новомихайловского сельсовета.</w:t>
      </w:r>
    </w:p>
    <w:p w:rsidR="00F51DA4" w:rsidRPr="00A16CA2" w:rsidRDefault="00F51DA4" w:rsidP="00EC23A0">
      <w:pPr>
        <w:pStyle w:val="a4"/>
        <w:tabs>
          <w:tab w:val="num" w:pos="142"/>
        </w:tabs>
        <w:spacing w:before="0" w:beforeAutospacing="0" w:after="0" w:afterAutospacing="0"/>
        <w:ind w:firstLine="709"/>
      </w:pPr>
      <w:r w:rsidRPr="00A16CA2">
        <w:t>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F51DA4" w:rsidRPr="00A16CA2" w:rsidRDefault="00F51DA4" w:rsidP="00EC23A0">
      <w:pPr>
        <w:pStyle w:val="a4"/>
        <w:tabs>
          <w:tab w:val="num" w:pos="142"/>
        </w:tabs>
        <w:spacing w:before="0" w:beforeAutospacing="0" w:after="0" w:afterAutospacing="0"/>
        <w:ind w:firstLine="709"/>
      </w:pPr>
      <w:r w:rsidRPr="00A16CA2"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 предоставления муниципальной услуги,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Федерации.</w:t>
      </w:r>
    </w:p>
    <w:p w:rsidR="00F51DA4" w:rsidRPr="00A16CA2" w:rsidRDefault="00F51DA4" w:rsidP="00EC23A0">
      <w:pPr>
        <w:pStyle w:val="a4"/>
        <w:tabs>
          <w:tab w:val="num" w:pos="142"/>
        </w:tabs>
        <w:spacing w:before="0" w:beforeAutospacing="0" w:after="0" w:afterAutospacing="0"/>
        <w:ind w:firstLine="709"/>
      </w:pPr>
      <w:r w:rsidRPr="00A16CA2">
        <w:t>4.2. Контроль за полнотой и качеством предоставления муниципальной  услуги включает в себя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Плановые и внеплановые проверки проводятся в соответствии с распоряжением  Главы Новомихайловского сельсовета Татарского района.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both"/>
      </w:pPr>
      <w:r w:rsidRPr="00A16CA2">
        <w:t>По результатам проведения проверок полноты и качества предоставления муниципальной услуги, в случае выявления нарушений при принятии решений и совершении действий в ходе предоставления муниципальной услуги, виновные лица привлекаются к ответственности в соответствии с законодательством Российской Федерации.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both"/>
      </w:pPr>
      <w:r w:rsidRPr="00A16CA2">
        <w:t>Ответственность должностных лиц,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закрепляется в их должностных инструкциях.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both"/>
      </w:pPr>
      <w:r w:rsidRPr="00A16CA2">
        <w:t>4.3. Порядок и формы контроля за предоставлением муниципальной услуги со стороны граждан, их объединений и организаций.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both"/>
      </w:pPr>
      <w:r w:rsidRPr="00A16CA2"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 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F51DA4" w:rsidRPr="00A16CA2" w:rsidRDefault="00F51DA4" w:rsidP="00861187">
      <w:pPr>
        <w:pStyle w:val="a4"/>
        <w:tabs>
          <w:tab w:val="num" w:pos="142"/>
        </w:tabs>
        <w:spacing w:before="0" w:beforeAutospacing="0" w:after="0" w:afterAutospacing="0"/>
        <w:ind w:firstLine="709"/>
        <w:jc w:val="both"/>
      </w:pPr>
      <w:r w:rsidRPr="00A16CA2">
        <w:t>Письменное обращение, поступившее в адрес Администрации, рассматривается в течение 30 (тридцати) календарных дней со дня регистрации письменного обращения.</w:t>
      </w:r>
    </w:p>
    <w:p w:rsidR="00F51DA4" w:rsidRPr="00A16CA2" w:rsidRDefault="00F51DA4" w:rsidP="00861187">
      <w:pPr>
        <w:pStyle w:val="a4"/>
        <w:tabs>
          <w:tab w:val="num" w:pos="142"/>
        </w:tabs>
        <w:ind w:firstLine="709"/>
        <w:jc w:val="center"/>
        <w:rPr>
          <w:b/>
          <w:bCs/>
        </w:rPr>
      </w:pPr>
      <w:r w:rsidRPr="00A16CA2">
        <w:rPr>
          <w:b/>
          <w:bCs/>
        </w:rPr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лиц, муниципальных служащих</w:t>
      </w:r>
    </w:p>
    <w:p w:rsidR="00F51DA4" w:rsidRPr="00A16CA2" w:rsidRDefault="00F51DA4" w:rsidP="00861187">
      <w:pPr>
        <w:tabs>
          <w:tab w:val="num" w:pos="142"/>
        </w:tabs>
        <w:ind w:firstLine="709"/>
        <w:rPr>
          <w:sz w:val="24"/>
          <w:szCs w:val="24"/>
        </w:rPr>
      </w:pPr>
      <w:r w:rsidRPr="00A16CA2">
        <w:rPr>
          <w:sz w:val="24"/>
          <w:szCs w:val="24"/>
        </w:rPr>
        <w:t>5.1.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досудебном (внесудебном) порядке, в том числе в следующих случаях:</w:t>
      </w:r>
    </w:p>
    <w:p w:rsidR="00F51DA4" w:rsidRPr="00A16CA2" w:rsidRDefault="00F51DA4" w:rsidP="00861187">
      <w:pPr>
        <w:tabs>
          <w:tab w:val="num" w:pos="142"/>
        </w:tabs>
        <w:ind w:firstLine="709"/>
        <w:rPr>
          <w:sz w:val="24"/>
          <w:szCs w:val="24"/>
        </w:rPr>
      </w:pPr>
      <w:r w:rsidRPr="00A16CA2">
        <w:rPr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2) нарушение срока предоставления муниципальной услуги;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4) отказ в приеме у заявителя документов, предоставление которых предусмотрено настоящим административным регламентом;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F51DA4" w:rsidRPr="00A16CA2" w:rsidRDefault="00F51DA4" w:rsidP="00861187">
      <w:pPr>
        <w:pStyle w:val="a4"/>
        <w:tabs>
          <w:tab w:val="num" w:pos="142"/>
        </w:tabs>
        <w:ind w:firstLine="709"/>
        <w:jc w:val="both"/>
      </w:pPr>
      <w:r w:rsidRPr="00A16CA2">
        <w:t>5.2. Заявители вправе обратиться с жалобой на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 (далее – жалоба) в письменной форме лично или направить жалобу по почте,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государственных и муниципальных услуг (</w:t>
      </w:r>
      <w:proofErr w:type="spellStart"/>
      <w:r w:rsidRPr="00A16CA2">
        <w:t>www.gosuslugi.ru</w:t>
      </w:r>
      <w:proofErr w:type="spellEnd"/>
      <w:r w:rsidRPr="00A16CA2">
        <w:t>) либо регионального портала государственных и муниципальных услуг (www.54.gosuslugi.ru). Жалоба также может быть принята при личном приеме заявителя.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5.2.1. Жалоба подается в письменной форме на бумажном носителе в орган, предоставляющий муниципальную услугу. Заявители вправе обжаловать в досудебном (внесудебном) порядке действия (бездействие) и решения: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сотрудников Администрации - Главе Новомихайловского сельсовета;  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- должностных лиц Администрации  -  Главе  Татарского района;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5.3. Жалоба должна содержать: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5) личную подпись заявителя и дату.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5.4. При подаче жалобы заявитель вправе получить в Администрации следующую информацию, необходимую для обоснования и рассмотрения жалобы: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 местонахождении структурного подразделения Администрации, предоставляющего услугу;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сведения о режиме работы структурного подразделения Администрации;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 графике приема заявителей должностным лицом администрации, оказывающего услугу,  о перечне номеров телефонов для получения сведений о прохождении процедур рассмотрения жалобы;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 входящем номере, под которым зарегистрирована жалоба;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 сроке рассмотрения жалобы;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о принятых промежуточных решениях (принятие к рассмотрению, истребование документов).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При подаче жалобы заявитель вправе получить в структурном подразделении копии документов, подтверждающих обжалуемое действие (бездействие) должностного лица структурного подразделения.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5.5.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5.6. По результатам рассмотрения жалобы орган, в который подана жалоба, принимает одно из следующих решений: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настоящим административным регламентом, а также в иных формах;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2) отказывает в удовлетворении жалобы.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5.7. Не позднее дня, следующего за днем принятия решения, указанного в пункте 5.6.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5.9. Письменная жалоба, содержащая вопросы, решение которых не входит в компетенцию органа местного самоуправления, направляется в течение семи дней со дня ее регистрации, в соответствующий орган или соответствующему должностному лицу, в компетенцию которых входит решение поставленных в жалобе вопросов, с одновременным письменным уведомлением заявителя, направившего жалобу, о переадресации жалобы, за исключением случая, если текст письменной жалобы не поддается прочтению.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5.10. Порядок рассмотрения жалобы заявителя, основания для отказа в рассмотрении жалобы: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 случае если в жалобе не указаны фамилия заявителя, направившего жалобу, и почтовый адрес, по которому должен быть направлен ответ, ответ на жалобу не дается. 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жалобу, в которой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вправе оставить без ответа по существу поставленных в ней вопросов и сообщить письменно заявителю, направившему жалобу, о недопустимости злоупотребления правом;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если текст жалобы не поддается прочтению, ответ на жалобу не дается, о чем письменно сообщается заявителю, ее направившему, если его фамилия и почтовый адрес поддаются прочтению;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если в жалобе заявителя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 вправе принимать решение о безосновательности очередного обращения и прекращении переписки с заявителем по данному вопросу при условии, что указанная жалоба и ранее направляемые жалобы направлялись в один и тот же орган или одному и тому же должностному лицу. О данном решении уведомляется письменно заявитель, направивший жалобу;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lastRenderedPageBreak/>
        <w:t>в случае 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жалобу, письменно сообщается о невозможности дать ответ по существу поставленного в ней вопроса в связи с недопустимостью разглашения указанных сведений;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5.11. Заявители вправе обжаловать действия (бездействие) должностных лиц, принимающих участие в предоставлении муниципальной услуги, а также решения, принимаемые такими лицами в ходе предоставления муниципальной услуги, в судебном порядке.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5.12. Заявители вправе обратиться с заявлением об оспаривании решения, действий (бездействия) должностных лиц, принимающих участие в предоставлении муниципальной услуги, в суд по месту его жительства или по месту нахождения  органа местного самоуправления, должностного лица, решение, действие (бездействие) которого оспаривается.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5.13. Для обращения в суд с жалобой устанавливаются следующие сроки: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три месяца со дня, когда гражданину стало известно о нарушении его права;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один месяц со дня получения гражданином письменного уведомления об отказе органа, оказывающего услугу, вышестоящего органа,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Пропущенный по уважительной причине срок подачи жалобы может быть восстановлен судом.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  <w:r w:rsidRPr="00A16CA2">
        <w:rPr>
          <w:sz w:val="24"/>
          <w:szCs w:val="24"/>
        </w:rPr>
        <w:t>5.14. Подсудность дела по соответствующей жалобе юридических лиц,  а также сроки обращения с жалобой в суд, определяются в соответствии с процессуальным законодательством Российской Федерации.</w:t>
      </w: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Default="00F51DA4" w:rsidP="00861187">
      <w:pPr>
        <w:tabs>
          <w:tab w:val="num" w:pos="142"/>
        </w:tabs>
        <w:ind w:firstLine="709"/>
        <w:jc w:val="both"/>
        <w:rPr>
          <w:sz w:val="24"/>
          <w:szCs w:val="24"/>
        </w:rPr>
      </w:pPr>
    </w:p>
    <w:p w:rsidR="00F51DA4" w:rsidRPr="00A16CA2" w:rsidRDefault="00F51DA4" w:rsidP="006C13C3">
      <w:pPr>
        <w:ind w:left="720"/>
        <w:jc w:val="right"/>
        <w:rPr>
          <w:sz w:val="20"/>
          <w:szCs w:val="20"/>
        </w:rPr>
      </w:pPr>
      <w:r w:rsidRPr="00A16CA2">
        <w:rPr>
          <w:sz w:val="20"/>
          <w:szCs w:val="20"/>
        </w:rPr>
        <w:lastRenderedPageBreak/>
        <w:t>ПРИЛОЖЕНИЕ № 1</w:t>
      </w:r>
    </w:p>
    <w:p w:rsidR="00F51DA4" w:rsidRPr="00A16CA2" w:rsidRDefault="00F51DA4" w:rsidP="006C13C3">
      <w:pPr>
        <w:jc w:val="right"/>
        <w:rPr>
          <w:sz w:val="20"/>
          <w:szCs w:val="20"/>
        </w:rPr>
      </w:pPr>
      <w:r w:rsidRPr="00A16CA2">
        <w:rPr>
          <w:sz w:val="20"/>
          <w:szCs w:val="20"/>
        </w:rPr>
        <w:t>к административному регламенту</w:t>
      </w:r>
    </w:p>
    <w:p w:rsidR="00F51DA4" w:rsidRPr="00A16CA2" w:rsidRDefault="00F51DA4" w:rsidP="006C13C3">
      <w:pPr>
        <w:jc w:val="right"/>
        <w:rPr>
          <w:sz w:val="20"/>
          <w:szCs w:val="20"/>
        </w:rPr>
      </w:pPr>
      <w:r w:rsidRPr="00A16CA2">
        <w:rPr>
          <w:sz w:val="20"/>
          <w:szCs w:val="20"/>
        </w:rPr>
        <w:t>предоставления муниципальной услуги</w:t>
      </w:r>
    </w:p>
    <w:p w:rsidR="00F51DA4" w:rsidRPr="00A16CA2" w:rsidRDefault="00F51DA4" w:rsidP="006C13C3">
      <w:pPr>
        <w:jc w:val="center"/>
        <w:rPr>
          <w:sz w:val="24"/>
          <w:szCs w:val="24"/>
        </w:rPr>
      </w:pPr>
    </w:p>
    <w:tbl>
      <w:tblPr>
        <w:tblW w:w="9747" w:type="dxa"/>
        <w:tblInd w:w="-106" w:type="dxa"/>
        <w:tblLook w:val="00A0"/>
      </w:tblPr>
      <w:tblGrid>
        <w:gridCol w:w="4503"/>
        <w:gridCol w:w="5244"/>
      </w:tblGrid>
      <w:tr w:rsidR="00F51DA4" w:rsidRPr="00A16CA2">
        <w:tc>
          <w:tcPr>
            <w:tcW w:w="4503" w:type="dxa"/>
          </w:tcPr>
          <w:p w:rsidR="00F51DA4" w:rsidRPr="00A16CA2" w:rsidRDefault="00F51DA4" w:rsidP="00BF26CE">
            <w:pPr>
              <w:rPr>
                <w:i/>
                <w:iCs/>
                <w:sz w:val="24"/>
                <w:szCs w:val="24"/>
                <w:lang w:eastAsia="en-US"/>
              </w:rPr>
            </w:pPr>
            <w:r w:rsidRPr="00A16CA2">
              <w:rPr>
                <w:i/>
                <w:iCs/>
                <w:sz w:val="24"/>
                <w:szCs w:val="24"/>
                <w:lang w:eastAsia="en-US"/>
              </w:rPr>
              <w:t>Примерная форма</w:t>
            </w:r>
          </w:p>
        </w:tc>
        <w:tc>
          <w:tcPr>
            <w:tcW w:w="5244" w:type="dxa"/>
          </w:tcPr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Главе Новомихайловского сельсовета Татарского района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Новосибирской области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proofErr w:type="spellStart"/>
            <w:r w:rsidRPr="00A16CA2">
              <w:rPr>
                <w:sz w:val="24"/>
                <w:szCs w:val="24"/>
                <w:lang w:eastAsia="en-US"/>
              </w:rPr>
              <w:t>Ахметшину</w:t>
            </w:r>
            <w:proofErr w:type="spellEnd"/>
            <w:r w:rsidRPr="00A16CA2">
              <w:rPr>
                <w:sz w:val="24"/>
                <w:szCs w:val="24"/>
                <w:lang w:eastAsia="en-US"/>
              </w:rPr>
              <w:t xml:space="preserve"> Р.М..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От _________________________________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____________________________________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Адрес_______________________________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____________________________________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>Тел.________________________________</w:t>
            </w:r>
          </w:p>
          <w:p w:rsidR="00F51DA4" w:rsidRPr="00A16CA2" w:rsidRDefault="00F51DA4" w:rsidP="00F704E9">
            <w:pPr>
              <w:ind w:left="34" w:hanging="34"/>
              <w:rPr>
                <w:sz w:val="24"/>
                <w:szCs w:val="24"/>
                <w:lang w:eastAsia="en-US"/>
              </w:rPr>
            </w:pPr>
            <w:r w:rsidRPr="00A16CA2">
              <w:rPr>
                <w:sz w:val="24"/>
                <w:szCs w:val="24"/>
                <w:lang w:eastAsia="en-US"/>
              </w:rPr>
              <w:t xml:space="preserve">Адрес </w:t>
            </w:r>
            <w:proofErr w:type="spellStart"/>
            <w:r w:rsidRPr="00A16CA2">
              <w:rPr>
                <w:sz w:val="24"/>
                <w:szCs w:val="24"/>
                <w:lang w:eastAsia="en-US"/>
              </w:rPr>
              <w:t>эл</w:t>
            </w:r>
            <w:proofErr w:type="spellEnd"/>
            <w:r w:rsidRPr="00A16CA2">
              <w:rPr>
                <w:sz w:val="24"/>
                <w:szCs w:val="24"/>
                <w:lang w:eastAsia="en-US"/>
              </w:rPr>
              <w:t>. почты______________________</w:t>
            </w:r>
          </w:p>
        </w:tc>
      </w:tr>
    </w:tbl>
    <w:p w:rsidR="00F51DA4" w:rsidRPr="00A16CA2" w:rsidRDefault="00F51DA4" w:rsidP="006C13C3">
      <w:pPr>
        <w:rPr>
          <w:sz w:val="24"/>
          <w:szCs w:val="24"/>
        </w:rPr>
      </w:pPr>
    </w:p>
    <w:p w:rsidR="00F51DA4" w:rsidRPr="00A16CA2" w:rsidRDefault="00F51DA4" w:rsidP="006C13C3">
      <w:pPr>
        <w:jc w:val="center"/>
        <w:rPr>
          <w:sz w:val="24"/>
          <w:szCs w:val="24"/>
        </w:rPr>
      </w:pPr>
      <w:r w:rsidRPr="00A16CA2">
        <w:rPr>
          <w:sz w:val="24"/>
          <w:szCs w:val="24"/>
        </w:rPr>
        <w:t>Заявление</w:t>
      </w:r>
    </w:p>
    <w:p w:rsidR="00F51DA4" w:rsidRPr="00A16CA2" w:rsidRDefault="00F51DA4" w:rsidP="007630DB">
      <w:pPr>
        <w:ind w:firstLine="142"/>
        <w:jc w:val="center"/>
        <w:rPr>
          <w:sz w:val="24"/>
          <w:szCs w:val="24"/>
        </w:rPr>
      </w:pPr>
      <w:r w:rsidRPr="00A16CA2">
        <w:rPr>
          <w:sz w:val="24"/>
          <w:szCs w:val="24"/>
        </w:rPr>
        <w:t>о перераспределении земель или земельного участка</w:t>
      </w:r>
    </w:p>
    <w:p w:rsidR="00F51DA4" w:rsidRPr="00A16CA2" w:rsidRDefault="00F51DA4" w:rsidP="007630DB">
      <w:pPr>
        <w:ind w:firstLine="142"/>
        <w:rPr>
          <w:sz w:val="24"/>
          <w:szCs w:val="24"/>
        </w:rPr>
      </w:pPr>
    </w:p>
    <w:p w:rsidR="00F51DA4" w:rsidRPr="00A16CA2" w:rsidRDefault="00F51DA4" w:rsidP="007630DB">
      <w:pPr>
        <w:ind w:firstLine="142"/>
        <w:rPr>
          <w:sz w:val="24"/>
          <w:szCs w:val="24"/>
        </w:rPr>
      </w:pPr>
      <w:r w:rsidRPr="00A16CA2">
        <w:rPr>
          <w:sz w:val="24"/>
          <w:szCs w:val="24"/>
        </w:rPr>
        <w:t xml:space="preserve">Прошу заключить соглашение о перераспределении земельного участка (земельных участков): </w:t>
      </w:r>
    </w:p>
    <w:p w:rsidR="00F51DA4" w:rsidRPr="00A16CA2" w:rsidRDefault="00F51DA4" w:rsidP="007630DB">
      <w:pPr>
        <w:ind w:firstLine="142"/>
        <w:rPr>
          <w:sz w:val="24"/>
          <w:szCs w:val="24"/>
        </w:rPr>
      </w:pPr>
      <w:r w:rsidRPr="00A16CA2">
        <w:rPr>
          <w:sz w:val="24"/>
          <w:szCs w:val="24"/>
        </w:rPr>
        <w:t>Кадастровый номер или кадастровые номера земельных участков, ________________________________________________________________________________</w:t>
      </w:r>
      <w:r>
        <w:rPr>
          <w:sz w:val="24"/>
          <w:szCs w:val="24"/>
        </w:rPr>
        <w:t>__</w:t>
      </w:r>
    </w:p>
    <w:p w:rsidR="00F51DA4" w:rsidRPr="00A16CA2" w:rsidRDefault="00F51DA4" w:rsidP="00A16CA2">
      <w:pPr>
        <w:ind w:firstLine="142"/>
        <w:jc w:val="center"/>
        <w:rPr>
          <w:sz w:val="20"/>
          <w:szCs w:val="20"/>
        </w:rPr>
      </w:pPr>
      <w:r w:rsidRPr="00A16CA2">
        <w:rPr>
          <w:sz w:val="20"/>
          <w:szCs w:val="20"/>
        </w:rPr>
        <w:t>(перераспределение которых планируется перераспределить)</w:t>
      </w:r>
    </w:p>
    <w:p w:rsidR="00F51DA4" w:rsidRPr="00A16CA2" w:rsidRDefault="00F51DA4" w:rsidP="007630DB">
      <w:pPr>
        <w:ind w:firstLine="142"/>
        <w:rPr>
          <w:sz w:val="24"/>
          <w:szCs w:val="24"/>
        </w:rPr>
      </w:pPr>
      <w:r w:rsidRPr="00A16CA2">
        <w:rPr>
          <w:sz w:val="24"/>
          <w:szCs w:val="24"/>
        </w:rPr>
        <w:t>Реквизиты утвержденного проекта межевания территории</w:t>
      </w:r>
      <w:r>
        <w:rPr>
          <w:sz w:val="24"/>
          <w:szCs w:val="24"/>
        </w:rPr>
        <w:t xml:space="preserve"> </w:t>
      </w:r>
      <w:r w:rsidRPr="00A16CA2">
        <w:rPr>
          <w:sz w:val="24"/>
          <w:szCs w:val="24"/>
        </w:rPr>
        <w:t>_____________________</w:t>
      </w:r>
    </w:p>
    <w:p w:rsidR="00F51DA4" w:rsidRPr="00A16CA2" w:rsidRDefault="00F51DA4" w:rsidP="007630DB">
      <w:pPr>
        <w:ind w:firstLine="142"/>
        <w:rPr>
          <w:sz w:val="24"/>
          <w:szCs w:val="24"/>
        </w:rPr>
      </w:pPr>
      <w:r w:rsidRPr="00A16CA2">
        <w:rPr>
          <w:sz w:val="24"/>
          <w:szCs w:val="24"/>
        </w:rPr>
        <w:t>(в случае, если перераспределение земельных участков планируется осуществить в соответствии с данным проектом)</w:t>
      </w:r>
    </w:p>
    <w:p w:rsidR="00F51DA4" w:rsidRPr="00A16CA2" w:rsidRDefault="00F51DA4" w:rsidP="007630DB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</w:rPr>
        <w:t>_______________________________________________________________________</w:t>
      </w: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>Приложения:</w:t>
      </w: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 xml:space="preserve">1) копии правоустанавливающих или </w:t>
      </w:r>
      <w:proofErr w:type="spellStart"/>
      <w:r w:rsidRPr="00A16CA2">
        <w:rPr>
          <w:sz w:val="24"/>
          <w:szCs w:val="24"/>
          <w:lang w:eastAsia="ar-SA"/>
        </w:rPr>
        <w:t>правоудостоверяющих</w:t>
      </w:r>
      <w:proofErr w:type="spellEnd"/>
      <w:r w:rsidRPr="00A16CA2">
        <w:rPr>
          <w:sz w:val="24"/>
          <w:szCs w:val="24"/>
          <w:lang w:eastAsia="ar-SA"/>
        </w:rPr>
        <w:t xml:space="preserve"> документов на земельный участок, принадлежащий заявителю, в случае, если право собственности не зарегистрировано в Едином государственном реестре прав на недвижимое имущество и сделок с ним;</w:t>
      </w: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>2)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участков;</w:t>
      </w: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>3) документ, подтверждающий полномочия представителя заявителя, в случае, если с заявлением о предоставлении земельного участка обращается представитель заявителя;</w:t>
      </w: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176A71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>"___"________ ____ г.</w:t>
      </w: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 xml:space="preserve"> ___________________</w:t>
      </w: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  <w:r w:rsidRPr="00A16CA2">
        <w:rPr>
          <w:sz w:val="24"/>
          <w:szCs w:val="24"/>
          <w:lang w:eastAsia="ar-SA"/>
        </w:rPr>
        <w:t xml:space="preserve">         (подпись)</w:t>
      </w: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68"/>
        <w:gridCol w:w="4886"/>
      </w:tblGrid>
      <w:tr w:rsidR="00F51DA4" w:rsidRPr="00A16CA2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F51DA4" w:rsidRPr="00A16CA2" w:rsidRDefault="00F51DA4" w:rsidP="00176A71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886" w:type="dxa"/>
            <w:tcBorders>
              <w:top w:val="nil"/>
              <w:left w:val="nil"/>
              <w:bottom w:val="nil"/>
              <w:right w:val="nil"/>
            </w:tcBorders>
          </w:tcPr>
          <w:p w:rsidR="00F51DA4" w:rsidRPr="00A16CA2" w:rsidRDefault="00F51DA4" w:rsidP="00176A71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A16CA2">
              <w:rPr>
                <w:color w:val="auto"/>
                <w:sz w:val="20"/>
                <w:szCs w:val="20"/>
              </w:rPr>
              <w:t>Приложение № 2</w:t>
            </w:r>
          </w:p>
          <w:p w:rsidR="00F51DA4" w:rsidRPr="00A16CA2" w:rsidRDefault="00F51DA4" w:rsidP="00176A71">
            <w:pPr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 w:rsidRPr="00A16CA2">
              <w:rPr>
                <w:color w:val="auto"/>
                <w:sz w:val="20"/>
                <w:szCs w:val="20"/>
              </w:rPr>
              <w:t xml:space="preserve">к административному регламенту предоставление муниципальной услуги «Заключение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 </w:t>
            </w:r>
          </w:p>
          <w:p w:rsidR="00F51DA4" w:rsidRPr="00A16CA2" w:rsidRDefault="00F51DA4" w:rsidP="00176A71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F51DA4" w:rsidRPr="00A16CA2" w:rsidRDefault="00F51DA4" w:rsidP="00176A71">
      <w:pPr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A16CA2">
        <w:rPr>
          <w:color w:val="auto"/>
          <w:sz w:val="24"/>
          <w:szCs w:val="24"/>
        </w:rPr>
        <w:t>Блок схема</w:t>
      </w:r>
    </w:p>
    <w:p w:rsidR="00F51DA4" w:rsidRPr="00A16CA2" w:rsidRDefault="00F51DA4" w:rsidP="00176A71">
      <w:pPr>
        <w:ind w:firstLine="142"/>
        <w:jc w:val="center"/>
        <w:rPr>
          <w:sz w:val="24"/>
          <w:szCs w:val="24"/>
          <w:lang w:eastAsia="ar-SA"/>
        </w:rPr>
      </w:pPr>
      <w:r w:rsidRPr="00A16CA2">
        <w:rPr>
          <w:color w:val="auto"/>
          <w:sz w:val="24"/>
          <w:szCs w:val="24"/>
        </w:rPr>
        <w:t>последовательности административных действий при  заключении соглашений о перераспределении земель или земельных участков, расположенных на территории Новомихайловского сельсовета Татарского района Новосибирской области</w:t>
      </w:r>
    </w:p>
    <w:p w:rsidR="00F51DA4" w:rsidRPr="00A16CA2" w:rsidRDefault="00F51DA4" w:rsidP="00176A71">
      <w:pPr>
        <w:ind w:firstLine="142"/>
        <w:jc w:val="center"/>
        <w:rPr>
          <w:sz w:val="24"/>
          <w:szCs w:val="24"/>
          <w:lang w:eastAsia="ar-SA"/>
        </w:rPr>
      </w:pPr>
    </w:p>
    <w:p w:rsidR="00F51DA4" w:rsidRPr="00A16CA2" w:rsidRDefault="00F51DA4" w:rsidP="00176A71">
      <w:pPr>
        <w:ind w:firstLine="142"/>
        <w:jc w:val="center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F51DA4" w:rsidP="006C13C3">
      <w:pPr>
        <w:ind w:firstLine="142"/>
        <w:rPr>
          <w:sz w:val="24"/>
          <w:szCs w:val="24"/>
          <w:lang w:eastAsia="ar-SA"/>
        </w:rPr>
      </w:pPr>
    </w:p>
    <w:p w:rsidR="00F51DA4" w:rsidRPr="00A16CA2" w:rsidRDefault="00383A66" w:rsidP="006C13C3">
      <w:pPr>
        <w:ind w:firstLine="142"/>
        <w:rPr>
          <w:sz w:val="24"/>
          <w:szCs w:val="24"/>
          <w:lang w:eastAsia="ar-SA"/>
        </w:rPr>
      </w:pPr>
      <w:r w:rsidRPr="00383A66">
        <w:rPr>
          <w:noProof/>
          <w:color w:val="auto"/>
          <w:sz w:val="24"/>
          <w:szCs w:val="24"/>
        </w:rPr>
      </w:r>
      <w:r w:rsidRPr="00383A66">
        <w:rPr>
          <w:noProof/>
          <w:color w:val="auto"/>
          <w:sz w:val="24"/>
          <w:szCs w:val="24"/>
        </w:rPr>
        <w:pict>
          <v:group id="Полотно 33" o:spid="_x0000_s1027" editas="canvas" style="width:462.05pt;height:512.95pt;mso-position-horizontal-relative:char;mso-position-vertical-relative:line" coordsize="58680,65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width:58680;height:65144;visibility:visible">
              <v:fill o:detectmouseclick="t"/>
              <v:path o:connecttype="none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AutoShape 4" o:spid="_x0000_s1029" type="#_x0000_t109" style="position:absolute;left:8002;top:9137;width:43800;height:3437;visibility:visible">
              <v:textbox>
                <w:txbxContent>
                  <w:p w:rsidR="00F51DA4" w:rsidRPr="00461143" w:rsidRDefault="00F51DA4" w:rsidP="00176A71">
                    <w:pPr>
                      <w:jc w:val="center"/>
                    </w:pPr>
                    <w:r>
                      <w:t>Прием и регистрация заявления и документов</w:t>
                    </w:r>
                  </w:p>
                </w:txbxContent>
              </v:textbox>
            </v:shape>
            <v:shape id="AutoShape 5" o:spid="_x0000_s1030" type="#_x0000_t109" style="position:absolute;top:14854;width:11432;height:10286;visibility:visible">
              <v:textbox>
                <w:txbxContent>
                  <w:p w:rsidR="00F51DA4" w:rsidRPr="00E7624E" w:rsidRDefault="00F51DA4" w:rsidP="00176A7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7624E">
                      <w:rPr>
                        <w:sz w:val="20"/>
                        <w:szCs w:val="20"/>
                      </w:rPr>
                      <w:t xml:space="preserve">Есть основания для отказа </w:t>
                    </w:r>
                    <w:r>
                      <w:rPr>
                        <w:sz w:val="20"/>
                        <w:szCs w:val="20"/>
                      </w:rPr>
                      <w:t xml:space="preserve">в предоставлении муниципальной услуги </w:t>
                    </w:r>
                  </w:p>
                </w:txbxContent>
              </v:textbox>
            </v:shape>
            <v:shape id="AutoShape 6" o:spid="_x0000_s1031" type="#_x0000_t109" style="position:absolute;left:17145;top:16003;width:25905;height:7997;visibility:visible">
              <v:textbox>
                <w:txbxContent>
                  <w:p w:rsidR="00F51DA4" w:rsidRPr="00E7624E" w:rsidRDefault="00F51DA4" w:rsidP="00176A71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Проведение правовой экспертизы документов</w:t>
                    </w:r>
                  </w:p>
                </w:txbxContent>
              </v:textbox>
            </v:shape>
            <v:shape id="AutoShape 7" o:spid="_x0000_s1032" type="#_x0000_t109" style="position:absolute;left:1140;top:40003;width:56008;height:4569;visibility:visible">
              <v:textbox>
                <w:txbxContent>
                  <w:p w:rsidR="00F51DA4" w:rsidRPr="00832E6C" w:rsidRDefault="00F51DA4" w:rsidP="00176A71">
                    <w:r>
                      <w:t>Подготовка проекта соглашения о перераспределении земель или земельных участков</w:t>
                    </w:r>
                  </w:p>
                </w:txbxContent>
              </v:textbox>
            </v:shape>
            <v:shape id="AutoShape 8" o:spid="_x0000_s1033" type="#_x0000_t109" style="position:absolute;top:27429;width:22857;height:6857;visibility:visible">
              <v:textbox>
                <w:txbxContent>
                  <w:p w:rsidR="00F51DA4" w:rsidRPr="0048670E" w:rsidRDefault="00F51DA4" w:rsidP="00176A71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Оформление отказа в  предоставлении муниципальной услуги </w:t>
                    </w:r>
                  </w:p>
                </w:txbxContent>
              </v:textbox>
            </v:shape>
            <v:shape id="AutoShape 9" o:spid="_x0000_s1034" type="#_x0000_t109" style="position:absolute;left:23998;top:27429;width:34682;height:7997;visibility:visible">
              <v:textbox>
                <w:txbxContent>
                  <w:p w:rsidR="00F51DA4" w:rsidRPr="00283882" w:rsidRDefault="00F51DA4" w:rsidP="00176A7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2"/>
                        <w:szCs w:val="22"/>
                      </w:rPr>
                      <w:t>Принятие решения о заключении соглашения о перераспределении земель или земельных участков</w:t>
                    </w:r>
                  </w:p>
                </w:txbxContent>
              </v:textbox>
            </v:shape>
            <v:shape id="AutoShape 10" o:spid="_x0000_s1035" type="#_x0000_t109" style="position:absolute;left:48005;top:16003;width:10667;height:9137;visibility:visible">
              <v:textbox>
                <w:txbxContent>
                  <w:p w:rsidR="00F51DA4" w:rsidRPr="00E7624E" w:rsidRDefault="00F51DA4" w:rsidP="00176A71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E7624E">
                      <w:rPr>
                        <w:sz w:val="20"/>
                        <w:szCs w:val="20"/>
                      </w:rPr>
                      <w:t>Нет оснований для отказа</w:t>
                    </w:r>
                    <w:r>
                      <w:rPr>
                        <w:sz w:val="20"/>
                        <w:szCs w:val="20"/>
                      </w:rPr>
                      <w:t xml:space="preserve"> в предоставлении муниципальной  услуги </w:t>
                    </w:r>
                  </w:p>
                </w:txbxContent>
              </v:textbox>
            </v:shape>
            <v:line id="Line 11" o:spid="_x0000_s1036" style="position:absolute;visibility:visible" from="28570,5708" to="28586,9137" o:connectortype="straight">
              <v:stroke endarrow="block"/>
            </v:line>
            <v:line id="Line 12" o:spid="_x0000_s1037" style="position:absolute;visibility:visible" from="28953,12566" to="28953,16003" o:connectortype="straight">
              <v:stroke endarrow="block"/>
            </v:line>
            <v:line id="Line 13" o:spid="_x0000_s1038" style="position:absolute;flip:x;visibility:visible" from="11432,18283" to="16754,18291" o:connectortype="straight">
              <v:stroke endarrow="block"/>
            </v:line>
            <v:line id="Line 14" o:spid="_x0000_s1039" style="position:absolute;visibility:visible" from="43433,18283" to="47997,18291" o:connectortype="straight">
              <v:stroke endarrow="block"/>
            </v:line>
            <v:line id="Line 15" o:spid="_x0000_s1040" style="position:absolute;visibility:visible" from="6861,22860" to="6869,27429" o:connectortype="straight">
              <v:stroke endarrow="block"/>
            </v:line>
            <v:line id="Line 16" o:spid="_x0000_s1041" style="position:absolute;visibility:visible" from="52576,25140" to="52576,27429" o:connectortype="straight">
              <v:stroke endarrow="block"/>
            </v:line>
            <v:line id="Line 17" o:spid="_x0000_s1042" style="position:absolute;visibility:visible" from="35431,35426" to="35431,40003" o:connectortype="straight">
              <v:stroke endarrow="block"/>
            </v:line>
            <v:shape id="AutoShape 18" o:spid="_x0000_s1043" type="#_x0000_t109" style="position:absolute;left:12443;width:33150;height:7562;visibility:visible">
              <v:textbox>
                <w:txbxContent>
                  <w:p w:rsidR="00F51DA4" w:rsidRPr="0048670E" w:rsidRDefault="00F51DA4" w:rsidP="00176A71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48670E">
                      <w:rPr>
                        <w:sz w:val="22"/>
                        <w:szCs w:val="22"/>
                      </w:rPr>
                      <w:t>Поступление заявлени</w:t>
                    </w:r>
                    <w:r>
                      <w:rPr>
                        <w:sz w:val="22"/>
                        <w:szCs w:val="22"/>
                      </w:rPr>
                      <w:t>я</w:t>
                    </w:r>
                    <w:r w:rsidRPr="0048670E">
                      <w:rPr>
                        <w:sz w:val="22"/>
                        <w:szCs w:val="22"/>
                      </w:rPr>
                      <w:t xml:space="preserve"> в </w:t>
                    </w:r>
                    <w:r>
                      <w:rPr>
                        <w:sz w:val="22"/>
                        <w:szCs w:val="22"/>
                      </w:rPr>
                      <w:t xml:space="preserve"> ОУМИ по перераспределении земель или  земельного участка</w:t>
                    </w:r>
                  </w:p>
                  <w:p w:rsidR="00F51DA4" w:rsidRPr="00461143" w:rsidRDefault="00F51DA4" w:rsidP="00176A71"/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4" type="#_x0000_t202" style="position:absolute;left:2289;top:46861;width:54859;height:9146;visibility:visible">
              <v:textbox>
                <w:txbxContent>
                  <w:p w:rsidR="00F51DA4" w:rsidRDefault="00F51DA4" w:rsidP="00176A71">
                    <w:pPr>
                      <w:jc w:val="center"/>
                    </w:pPr>
                    <w:r>
                      <w:t>Выдача (направление) заявителю результата предоставления муниципальной услуги</w:t>
                    </w:r>
                  </w:p>
                  <w:p w:rsidR="00F51DA4" w:rsidRPr="00832E6C" w:rsidRDefault="00F51DA4" w:rsidP="00176A71"/>
                </w:txbxContent>
              </v:textbox>
            </v:shape>
            <v:line id="Line 20" o:spid="_x0000_s1045" style="position:absolute;visibility:visible" from="29719,44580" to="29719,46861" o:connectortype="straight">
              <v:stroke endarrow="block"/>
            </v:line>
            <w10:wrap type="none"/>
            <w10:anchorlock/>
          </v:group>
        </w:pict>
      </w:r>
    </w:p>
    <w:sectPr w:rsidR="00F51DA4" w:rsidRPr="00A16CA2" w:rsidSect="00A16CA2">
      <w:footerReference w:type="default" r:id="rId12"/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1DA4" w:rsidRDefault="00F51DA4" w:rsidP="008F7602">
      <w:r>
        <w:separator/>
      </w:r>
    </w:p>
  </w:endnote>
  <w:endnote w:type="continuationSeparator" w:id="0">
    <w:p w:rsidR="00F51DA4" w:rsidRDefault="00F51DA4" w:rsidP="008F7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DA4" w:rsidRDefault="00383A66" w:rsidP="00F741E3">
    <w:pPr>
      <w:pStyle w:val="ab"/>
      <w:framePr w:wrap="auto" w:vAnchor="text" w:hAnchor="margin" w:xAlign="right" w:y="1"/>
      <w:rPr>
        <w:rStyle w:val="af3"/>
      </w:rPr>
    </w:pPr>
    <w:r>
      <w:rPr>
        <w:rStyle w:val="af3"/>
      </w:rPr>
      <w:fldChar w:fldCharType="begin"/>
    </w:r>
    <w:r w:rsidR="00F51DA4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310CE8">
      <w:rPr>
        <w:rStyle w:val="af3"/>
        <w:noProof/>
      </w:rPr>
      <w:t>16</w:t>
    </w:r>
    <w:r>
      <w:rPr>
        <w:rStyle w:val="af3"/>
      </w:rPr>
      <w:fldChar w:fldCharType="end"/>
    </w:r>
  </w:p>
  <w:p w:rsidR="00F51DA4" w:rsidRDefault="00F51DA4" w:rsidP="006F355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1DA4" w:rsidRDefault="00F51DA4" w:rsidP="008F7602">
      <w:r>
        <w:separator/>
      </w:r>
    </w:p>
  </w:footnote>
  <w:footnote w:type="continuationSeparator" w:id="0">
    <w:p w:rsidR="00F51DA4" w:rsidRDefault="00F51DA4" w:rsidP="008F7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F6193"/>
    <w:multiLevelType w:val="multilevel"/>
    <w:tmpl w:val="147AE202"/>
    <w:lvl w:ilvl="0">
      <w:start w:val="13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38"/>
        </w:tabs>
        <w:ind w:left="103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3532781F"/>
    <w:multiLevelType w:val="multilevel"/>
    <w:tmpl w:val="08644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3DA3D3D"/>
    <w:multiLevelType w:val="multilevel"/>
    <w:tmpl w:val="E03879D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8"/>
        <w:szCs w:val="28"/>
      </w:rPr>
    </w:lvl>
  </w:abstractNum>
  <w:abstractNum w:abstractNumId="4">
    <w:nsid w:val="51E74915"/>
    <w:multiLevelType w:val="multilevel"/>
    <w:tmpl w:val="F64A301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52764C97"/>
    <w:multiLevelType w:val="hybridMultilevel"/>
    <w:tmpl w:val="F5485C2A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7A122B"/>
    <w:multiLevelType w:val="multilevel"/>
    <w:tmpl w:val="B470CCB6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CDB5D74"/>
    <w:multiLevelType w:val="multilevel"/>
    <w:tmpl w:val="076276F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960" w:hanging="180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5040" w:hanging="2160"/>
      </w:pPr>
    </w:lvl>
  </w:abstractNum>
  <w:abstractNum w:abstractNumId="8">
    <w:nsid w:val="7E2A5F64"/>
    <w:multiLevelType w:val="hybridMultilevel"/>
    <w:tmpl w:val="A0BE2C8E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074"/>
    <w:rsid w:val="00020474"/>
    <w:rsid w:val="000263E3"/>
    <w:rsid w:val="00026682"/>
    <w:rsid w:val="0003029B"/>
    <w:rsid w:val="00041FEB"/>
    <w:rsid w:val="00062F8F"/>
    <w:rsid w:val="000B0099"/>
    <w:rsid w:val="000B1E25"/>
    <w:rsid w:val="000D72E4"/>
    <w:rsid w:val="000E16B8"/>
    <w:rsid w:val="000F2957"/>
    <w:rsid w:val="00101A88"/>
    <w:rsid w:val="00120B21"/>
    <w:rsid w:val="00130E69"/>
    <w:rsid w:val="001417A1"/>
    <w:rsid w:val="00153E94"/>
    <w:rsid w:val="00176A71"/>
    <w:rsid w:val="0017728D"/>
    <w:rsid w:val="0019671C"/>
    <w:rsid w:val="001A18BD"/>
    <w:rsid w:val="001A2355"/>
    <w:rsid w:val="001B1806"/>
    <w:rsid w:val="001B4FC4"/>
    <w:rsid w:val="001B7183"/>
    <w:rsid w:val="001D103D"/>
    <w:rsid w:val="001E59E5"/>
    <w:rsid w:val="001E71E7"/>
    <w:rsid w:val="001E7D47"/>
    <w:rsid w:val="00250A87"/>
    <w:rsid w:val="0027665D"/>
    <w:rsid w:val="00276F98"/>
    <w:rsid w:val="00280C3B"/>
    <w:rsid w:val="00283882"/>
    <w:rsid w:val="0029347C"/>
    <w:rsid w:val="002B2653"/>
    <w:rsid w:val="002B2D34"/>
    <w:rsid w:val="002B701B"/>
    <w:rsid w:val="002B7C49"/>
    <w:rsid w:val="002E447E"/>
    <w:rsid w:val="00300DAD"/>
    <w:rsid w:val="00301021"/>
    <w:rsid w:val="003045EC"/>
    <w:rsid w:val="00310CE8"/>
    <w:rsid w:val="0031443A"/>
    <w:rsid w:val="003579E2"/>
    <w:rsid w:val="00374A74"/>
    <w:rsid w:val="00381FAE"/>
    <w:rsid w:val="00383A66"/>
    <w:rsid w:val="00395000"/>
    <w:rsid w:val="00395018"/>
    <w:rsid w:val="00395A8F"/>
    <w:rsid w:val="003B1947"/>
    <w:rsid w:val="003F05F3"/>
    <w:rsid w:val="003F55AE"/>
    <w:rsid w:val="00407278"/>
    <w:rsid w:val="00413B16"/>
    <w:rsid w:val="00430256"/>
    <w:rsid w:val="00436EFD"/>
    <w:rsid w:val="00461143"/>
    <w:rsid w:val="00464B01"/>
    <w:rsid w:val="00470B62"/>
    <w:rsid w:val="00484848"/>
    <w:rsid w:val="0048670E"/>
    <w:rsid w:val="004A582D"/>
    <w:rsid w:val="004C3ECF"/>
    <w:rsid w:val="004C3FAC"/>
    <w:rsid w:val="004F33C7"/>
    <w:rsid w:val="00530F90"/>
    <w:rsid w:val="0054115E"/>
    <w:rsid w:val="00553A68"/>
    <w:rsid w:val="00573F9E"/>
    <w:rsid w:val="005911CC"/>
    <w:rsid w:val="00591B3E"/>
    <w:rsid w:val="00594EFA"/>
    <w:rsid w:val="005A377B"/>
    <w:rsid w:val="005A54B7"/>
    <w:rsid w:val="005A7DD2"/>
    <w:rsid w:val="005B31E2"/>
    <w:rsid w:val="005B3969"/>
    <w:rsid w:val="00617599"/>
    <w:rsid w:val="00635A18"/>
    <w:rsid w:val="00661265"/>
    <w:rsid w:val="0068682D"/>
    <w:rsid w:val="0069356A"/>
    <w:rsid w:val="00693B51"/>
    <w:rsid w:val="006A73B0"/>
    <w:rsid w:val="006C13C3"/>
    <w:rsid w:val="006C1B78"/>
    <w:rsid w:val="006D28D0"/>
    <w:rsid w:val="006F3557"/>
    <w:rsid w:val="0071078A"/>
    <w:rsid w:val="007121C6"/>
    <w:rsid w:val="0071399E"/>
    <w:rsid w:val="00726659"/>
    <w:rsid w:val="007274F7"/>
    <w:rsid w:val="00760726"/>
    <w:rsid w:val="007630DB"/>
    <w:rsid w:val="00763C06"/>
    <w:rsid w:val="00791356"/>
    <w:rsid w:val="00791413"/>
    <w:rsid w:val="007C108E"/>
    <w:rsid w:val="007C1A5C"/>
    <w:rsid w:val="007C49E5"/>
    <w:rsid w:val="007D16EB"/>
    <w:rsid w:val="007D410D"/>
    <w:rsid w:val="007D62DD"/>
    <w:rsid w:val="007E2BC5"/>
    <w:rsid w:val="007F7EC5"/>
    <w:rsid w:val="008065F3"/>
    <w:rsid w:val="0081544C"/>
    <w:rsid w:val="00821807"/>
    <w:rsid w:val="00823B05"/>
    <w:rsid w:val="00832E6C"/>
    <w:rsid w:val="00851111"/>
    <w:rsid w:val="00861187"/>
    <w:rsid w:val="00871BB6"/>
    <w:rsid w:val="00880BF9"/>
    <w:rsid w:val="008921CD"/>
    <w:rsid w:val="008A0895"/>
    <w:rsid w:val="008C5F02"/>
    <w:rsid w:val="008D7AC6"/>
    <w:rsid w:val="008E1827"/>
    <w:rsid w:val="008E25F0"/>
    <w:rsid w:val="008F1BFF"/>
    <w:rsid w:val="008F317E"/>
    <w:rsid w:val="008F7602"/>
    <w:rsid w:val="009002AA"/>
    <w:rsid w:val="00906FF0"/>
    <w:rsid w:val="00920331"/>
    <w:rsid w:val="00923024"/>
    <w:rsid w:val="009258E0"/>
    <w:rsid w:val="00930C15"/>
    <w:rsid w:val="00932989"/>
    <w:rsid w:val="0095406F"/>
    <w:rsid w:val="009711D6"/>
    <w:rsid w:val="0097433B"/>
    <w:rsid w:val="00975F4E"/>
    <w:rsid w:val="009916A3"/>
    <w:rsid w:val="009B18E8"/>
    <w:rsid w:val="009C5E58"/>
    <w:rsid w:val="009C6074"/>
    <w:rsid w:val="009D16C5"/>
    <w:rsid w:val="009D30E3"/>
    <w:rsid w:val="009E2F29"/>
    <w:rsid w:val="009E409C"/>
    <w:rsid w:val="009E6A51"/>
    <w:rsid w:val="009F0495"/>
    <w:rsid w:val="00A16CA2"/>
    <w:rsid w:val="00A23B14"/>
    <w:rsid w:val="00A5349B"/>
    <w:rsid w:val="00A70F1D"/>
    <w:rsid w:val="00A7144C"/>
    <w:rsid w:val="00AD5392"/>
    <w:rsid w:val="00AD5B6F"/>
    <w:rsid w:val="00B14386"/>
    <w:rsid w:val="00B21C61"/>
    <w:rsid w:val="00B27E0C"/>
    <w:rsid w:val="00B311E3"/>
    <w:rsid w:val="00B652F7"/>
    <w:rsid w:val="00B711F8"/>
    <w:rsid w:val="00B81BAE"/>
    <w:rsid w:val="00B83E90"/>
    <w:rsid w:val="00B92437"/>
    <w:rsid w:val="00B94B58"/>
    <w:rsid w:val="00BC1ECF"/>
    <w:rsid w:val="00BF26CE"/>
    <w:rsid w:val="00C04A58"/>
    <w:rsid w:val="00C22F71"/>
    <w:rsid w:val="00C64C91"/>
    <w:rsid w:val="00C81567"/>
    <w:rsid w:val="00C83692"/>
    <w:rsid w:val="00C91E74"/>
    <w:rsid w:val="00CA7E38"/>
    <w:rsid w:val="00CB64E2"/>
    <w:rsid w:val="00CB7689"/>
    <w:rsid w:val="00CC51EB"/>
    <w:rsid w:val="00CD357D"/>
    <w:rsid w:val="00CF60F9"/>
    <w:rsid w:val="00D04EC8"/>
    <w:rsid w:val="00D121D9"/>
    <w:rsid w:val="00D134F8"/>
    <w:rsid w:val="00D1430D"/>
    <w:rsid w:val="00D17585"/>
    <w:rsid w:val="00D22742"/>
    <w:rsid w:val="00D311AB"/>
    <w:rsid w:val="00D601BA"/>
    <w:rsid w:val="00D72EE8"/>
    <w:rsid w:val="00D773EF"/>
    <w:rsid w:val="00D971A3"/>
    <w:rsid w:val="00DA5D3D"/>
    <w:rsid w:val="00DB5082"/>
    <w:rsid w:val="00DC223F"/>
    <w:rsid w:val="00DC5A98"/>
    <w:rsid w:val="00DC76B6"/>
    <w:rsid w:val="00DE0E3B"/>
    <w:rsid w:val="00DF40F1"/>
    <w:rsid w:val="00E225EF"/>
    <w:rsid w:val="00E23DCF"/>
    <w:rsid w:val="00E24A66"/>
    <w:rsid w:val="00E25679"/>
    <w:rsid w:val="00E308C4"/>
    <w:rsid w:val="00E3237D"/>
    <w:rsid w:val="00E325A5"/>
    <w:rsid w:val="00E359C3"/>
    <w:rsid w:val="00E379C4"/>
    <w:rsid w:val="00E41CBB"/>
    <w:rsid w:val="00E44E40"/>
    <w:rsid w:val="00E4546C"/>
    <w:rsid w:val="00E60A08"/>
    <w:rsid w:val="00E6789D"/>
    <w:rsid w:val="00E7043E"/>
    <w:rsid w:val="00E722BF"/>
    <w:rsid w:val="00E751D9"/>
    <w:rsid w:val="00E7624E"/>
    <w:rsid w:val="00E818C0"/>
    <w:rsid w:val="00E82E38"/>
    <w:rsid w:val="00E849F8"/>
    <w:rsid w:val="00EA40E5"/>
    <w:rsid w:val="00EB7D66"/>
    <w:rsid w:val="00EC0A13"/>
    <w:rsid w:val="00EC23A0"/>
    <w:rsid w:val="00ED4AF4"/>
    <w:rsid w:val="00F146DD"/>
    <w:rsid w:val="00F17BB2"/>
    <w:rsid w:val="00F50DCF"/>
    <w:rsid w:val="00F51DA4"/>
    <w:rsid w:val="00F53639"/>
    <w:rsid w:val="00F704E9"/>
    <w:rsid w:val="00F741E3"/>
    <w:rsid w:val="00F874A1"/>
    <w:rsid w:val="00F910EF"/>
    <w:rsid w:val="00F93BAE"/>
    <w:rsid w:val="00FD5208"/>
    <w:rsid w:val="00FE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C3"/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871BB6"/>
    <w:pPr>
      <w:keepNext/>
      <w:jc w:val="center"/>
      <w:outlineLvl w:val="0"/>
    </w:pPr>
    <w:rPr>
      <w:b/>
      <w:bCs/>
      <w:color w:val="auto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71BB6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9C6074"/>
    <w:rPr>
      <w:b/>
      <w:bCs/>
    </w:rPr>
  </w:style>
  <w:style w:type="paragraph" w:styleId="a4">
    <w:name w:val="Normal (Web)"/>
    <w:basedOn w:val="a"/>
    <w:uiPriority w:val="99"/>
    <w:rsid w:val="009C6074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5">
    <w:name w:val="List Paragraph"/>
    <w:basedOn w:val="a"/>
    <w:uiPriority w:val="99"/>
    <w:qFormat/>
    <w:rsid w:val="009C6074"/>
    <w:pPr>
      <w:ind w:left="708"/>
    </w:pPr>
  </w:style>
  <w:style w:type="paragraph" w:styleId="a6">
    <w:name w:val="Body Text Indent"/>
    <w:basedOn w:val="a"/>
    <w:link w:val="a7"/>
    <w:uiPriority w:val="99"/>
    <w:rsid w:val="009C6074"/>
    <w:pPr>
      <w:spacing w:after="120"/>
      <w:ind w:left="283"/>
    </w:pPr>
    <w:rPr>
      <w:color w:val="auto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9C6074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9C5E58"/>
    <w:rPr>
      <w:rFonts w:cs="Calibri"/>
      <w:lang w:eastAsia="en-US"/>
    </w:rPr>
  </w:style>
  <w:style w:type="paragraph" w:styleId="a9">
    <w:name w:val="header"/>
    <w:basedOn w:val="a"/>
    <w:link w:val="aa"/>
    <w:uiPriority w:val="99"/>
    <w:semiHidden/>
    <w:rsid w:val="0017728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7728D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semiHidden/>
    <w:rsid w:val="0017728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7728D"/>
    <w:rPr>
      <w:rFonts w:ascii="Times New Roman" w:hAnsi="Times New Roman" w:cs="Times New Roman"/>
      <w:color w:val="000000"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71BB6"/>
    <w:pPr>
      <w:jc w:val="center"/>
    </w:pPr>
    <w:rPr>
      <w:color w:val="auto"/>
    </w:rPr>
  </w:style>
  <w:style w:type="character" w:customStyle="1" w:styleId="ae">
    <w:name w:val="Название Знак"/>
    <w:basedOn w:val="a0"/>
    <w:link w:val="ad"/>
    <w:uiPriority w:val="99"/>
    <w:locked/>
    <w:rsid w:val="00871BB6"/>
    <w:rPr>
      <w:rFonts w:ascii="Times New Roman" w:hAnsi="Times New Roman" w:cs="Times New Roman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871BB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71BB6"/>
    <w:rPr>
      <w:rFonts w:ascii="Tahoma" w:hAnsi="Tahoma" w:cs="Tahoma"/>
      <w:color w:val="000000"/>
      <w:sz w:val="16"/>
      <w:szCs w:val="16"/>
      <w:lang w:eastAsia="ru-RU"/>
    </w:rPr>
  </w:style>
  <w:style w:type="character" w:customStyle="1" w:styleId="FontStyle12">
    <w:name w:val="Font Style12"/>
    <w:basedOn w:val="a0"/>
    <w:uiPriority w:val="99"/>
    <w:rsid w:val="0095406F"/>
    <w:rPr>
      <w:rFonts w:ascii="Times New Roman" w:hAnsi="Times New Roman" w:cs="Times New Roman"/>
      <w:sz w:val="22"/>
      <w:szCs w:val="22"/>
    </w:rPr>
  </w:style>
  <w:style w:type="character" w:styleId="af1">
    <w:name w:val="Hyperlink"/>
    <w:basedOn w:val="a0"/>
    <w:uiPriority w:val="99"/>
    <w:rsid w:val="009D30E3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921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8921CD"/>
    <w:rPr>
      <w:rFonts w:ascii="Arial" w:hAnsi="Arial" w:cs="Arial"/>
      <w:sz w:val="22"/>
      <w:szCs w:val="22"/>
      <w:lang w:val="ru-RU" w:eastAsia="ru-RU"/>
    </w:rPr>
  </w:style>
  <w:style w:type="table" w:styleId="af2">
    <w:name w:val="Table Grid"/>
    <w:basedOn w:val="a1"/>
    <w:uiPriority w:val="99"/>
    <w:locked/>
    <w:rsid w:val="00591B3E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ob">
    <w:name w:val="tekstob"/>
    <w:basedOn w:val="a"/>
    <w:uiPriority w:val="99"/>
    <w:rsid w:val="0069356A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paragraph" w:customStyle="1" w:styleId="11">
    <w:name w:val="Без интервала1"/>
    <w:uiPriority w:val="99"/>
    <w:rsid w:val="004A582D"/>
    <w:rPr>
      <w:rFonts w:eastAsia="Times New Roman" w:cs="Calibri"/>
    </w:rPr>
  </w:style>
  <w:style w:type="character" w:styleId="af3">
    <w:name w:val="page number"/>
    <w:basedOn w:val="a0"/>
    <w:uiPriority w:val="99"/>
    <w:rsid w:val="006F35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-ns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mikhayiovka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g.ru/gazeta/rg/2009/02/1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ru.wikipedia.org/wiki/20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29_%D0%BE%D0%BA%D1%82%D1%8F%D0%B1%D1%80%D1%8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16</Pages>
  <Words>5508</Words>
  <Characters>42633</Characters>
  <Application>Microsoft Office Word</Application>
  <DocSecurity>0</DocSecurity>
  <Lines>355</Lines>
  <Paragraphs>96</Paragraphs>
  <ScaleCrop>false</ScaleCrop>
  <Company>TOSHIBA</Company>
  <LinksUpToDate>false</LinksUpToDate>
  <CharactersWithSpaces>48045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21</cp:revision>
  <cp:lastPrinted>2015-06-08T04:27:00Z</cp:lastPrinted>
  <dcterms:created xsi:type="dcterms:W3CDTF">2015-04-14T04:43:00Z</dcterms:created>
  <dcterms:modified xsi:type="dcterms:W3CDTF">2015-07-07T03:23:00Z</dcterms:modified>
</cp:coreProperties>
</file>