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2F" w:rsidRPr="00323A2F" w:rsidRDefault="00323A2F" w:rsidP="00323A2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3B4256"/>
        </w:rPr>
      </w:pPr>
      <w:r w:rsidRPr="00323A2F">
        <w:rPr>
          <w:color w:val="3B4256"/>
        </w:rPr>
        <w:t>ПАМЯТКА</w:t>
      </w:r>
    </w:p>
    <w:p w:rsidR="00323A2F" w:rsidRPr="00323A2F" w:rsidRDefault="00323A2F" w:rsidP="00323A2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3B4256"/>
        </w:rPr>
      </w:pPr>
    </w:p>
    <w:p w:rsidR="00323A2F" w:rsidRDefault="00323A2F" w:rsidP="00323A2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3B4256"/>
        </w:rPr>
      </w:pPr>
      <w:r w:rsidRPr="00323A2F">
        <w:rPr>
          <w:color w:val="3B4256"/>
        </w:rPr>
        <w:t>"ПРАВИЛА ПОЖАРНОЙ БЕЗОПАСНОСТИ В ОСЕННЕ-ЗИМНИЙ ПЕРИОД"</w:t>
      </w:r>
    </w:p>
    <w:p w:rsidR="00323A2F" w:rsidRDefault="00323A2F" w:rsidP="00323A2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3B4256"/>
        </w:rPr>
      </w:pPr>
    </w:p>
    <w:p w:rsidR="00323A2F" w:rsidRPr="00896226" w:rsidRDefault="00896226" w:rsidP="00323A2F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B4256"/>
        </w:rPr>
      </w:pPr>
      <w:r w:rsidRPr="00896226">
        <w:rPr>
          <w:color w:val="3B4256"/>
        </w:rPr>
        <w:t xml:space="preserve">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установок, а в особенности печного отопления, которое зачастую эксплуатируется с трещинами в дымоходах, без разделок до сгораемых конструкций стен, перегородок и перекрытий, а также без </w:t>
      </w:r>
      <w:proofErr w:type="spellStart"/>
      <w:r w:rsidRPr="00896226">
        <w:rPr>
          <w:color w:val="3B4256"/>
        </w:rPr>
        <w:t>предтопочных</w:t>
      </w:r>
      <w:proofErr w:type="spellEnd"/>
      <w:r w:rsidRPr="00896226">
        <w:rPr>
          <w:color w:val="3B4256"/>
        </w:rPr>
        <w:t xml:space="preserve"> листов. Оставленные над печами для просушки домашние вещи и другие сгораемые материалы также приводят к огненным трагедиям. </w:t>
      </w:r>
      <w:proofErr w:type="gramStart"/>
      <w:r w:rsidRPr="00896226">
        <w:rPr>
          <w:color w:val="3B4256"/>
        </w:rPr>
        <w:t>Не мало</w:t>
      </w:r>
      <w:proofErr w:type="gramEnd"/>
      <w:r w:rsidRPr="00896226">
        <w:rPr>
          <w:color w:val="3B4256"/>
        </w:rPr>
        <w:t xml:space="preserve">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</w:r>
      <w:r w:rsidR="00323A2F" w:rsidRPr="00323A2F">
        <w:rPr>
          <w:color w:val="3B4256"/>
        </w:rPr>
        <w:t xml:space="preserve"> </w:t>
      </w:r>
    </w:p>
    <w:p w:rsidR="00323A2F" w:rsidRDefault="00323A2F" w:rsidP="00323A2F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B4256"/>
        </w:rPr>
      </w:pPr>
      <w:r>
        <w:rPr>
          <w:noProof/>
          <w:color w:val="3B4256"/>
        </w:rPr>
        <w:drawing>
          <wp:anchor distT="0" distB="0" distL="114300" distR="114300" simplePos="0" relativeHeight="251658240" behindDoc="0" locked="0" layoutInCell="1" allowOverlap="1" wp14:anchorId="613D9E7E" wp14:editId="13F64249">
            <wp:simplePos x="0" y="0"/>
            <wp:positionH relativeFrom="column">
              <wp:posOffset>-136525</wp:posOffset>
            </wp:positionH>
            <wp:positionV relativeFrom="paragraph">
              <wp:posOffset>91440</wp:posOffset>
            </wp:positionV>
            <wp:extent cx="3884295" cy="2722880"/>
            <wp:effectExtent l="0" t="0" r="1905" b="1270"/>
            <wp:wrapSquare wrapText="bothSides"/>
            <wp:docPr id="1" name="Рисунок 1" descr="C:\Users\ПЧ - 116\Desktop\pozhar-v-chastnom-zhilom-dome-v-g-shahty_1634421201720412632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 - 116\Desktop\pozhar-v-chastnom-zhilom-dome-v-g-shahty_1634421201720412632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B4256"/>
        </w:rPr>
        <w:t>Всего в 2021 году на территории Татарского района произошло 9 пожаров</w:t>
      </w:r>
      <w:r>
        <w:rPr>
          <w:color w:val="3B4256"/>
        </w:rPr>
        <w:t>,</w:t>
      </w:r>
      <w:r>
        <w:rPr>
          <w:color w:val="3B4256"/>
        </w:rPr>
        <w:t xml:space="preserve"> причиной которых явились нарушения правил пожарной безопасности при эксплуатации печи.  </w:t>
      </w:r>
    </w:p>
    <w:p w:rsidR="00896226" w:rsidRDefault="00896226" w:rsidP="00323A2F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B4256"/>
        </w:rPr>
      </w:pPr>
      <w:r w:rsidRPr="00896226">
        <w:rPr>
          <w:color w:val="3B4256"/>
        </w:rPr>
        <w:t xml:space="preserve">Так по одной из этих причин </w:t>
      </w:r>
      <w:r w:rsidRPr="00896226">
        <w:rPr>
          <w:color w:val="3B4256"/>
        </w:rPr>
        <w:t>11</w:t>
      </w:r>
      <w:r w:rsidRPr="00896226">
        <w:rPr>
          <w:color w:val="3B4256"/>
        </w:rPr>
        <w:t xml:space="preserve"> октября 20</w:t>
      </w:r>
      <w:r w:rsidRPr="00896226">
        <w:rPr>
          <w:color w:val="3B4256"/>
        </w:rPr>
        <w:t>21</w:t>
      </w:r>
      <w:r w:rsidRPr="00896226">
        <w:rPr>
          <w:color w:val="3B4256"/>
        </w:rPr>
        <w:t xml:space="preserve"> года</w:t>
      </w:r>
      <w:r w:rsidR="00735C32">
        <w:rPr>
          <w:color w:val="3B4256"/>
        </w:rPr>
        <w:t xml:space="preserve"> в г. Татарске по ул. Тургенева</w:t>
      </w:r>
      <w:r w:rsidRPr="00896226">
        <w:rPr>
          <w:color w:val="3B4256"/>
        </w:rPr>
        <w:t xml:space="preserve"> </w:t>
      </w:r>
      <w:r w:rsidR="00735C32">
        <w:rPr>
          <w:color w:val="3B4256"/>
        </w:rPr>
        <w:t xml:space="preserve">произошел пожар </w:t>
      </w:r>
      <w:r w:rsidRPr="00896226">
        <w:rPr>
          <w:color w:val="3B4256"/>
        </w:rPr>
        <w:t xml:space="preserve">в </w:t>
      </w:r>
      <w:r w:rsidRPr="00896226">
        <w:rPr>
          <w:color w:val="3B4256"/>
        </w:rPr>
        <w:t>бане</w:t>
      </w:r>
      <w:r w:rsidR="00735C32">
        <w:rPr>
          <w:color w:val="3B4256"/>
        </w:rPr>
        <w:t>, п</w:t>
      </w:r>
      <w:r w:rsidRPr="00896226">
        <w:rPr>
          <w:color w:val="3B4256"/>
        </w:rPr>
        <w:t xml:space="preserve">овреждено потолочное перекрытие и стена на общей площади 4 </w:t>
      </w:r>
      <w:proofErr w:type="spellStart"/>
      <w:r w:rsidRPr="00896226">
        <w:rPr>
          <w:color w:val="3B4256"/>
        </w:rPr>
        <w:t>м.кв</w:t>
      </w:r>
      <w:proofErr w:type="spellEnd"/>
      <w:r w:rsidRPr="00896226">
        <w:rPr>
          <w:color w:val="3B4256"/>
        </w:rPr>
        <w:t xml:space="preserve">. </w:t>
      </w:r>
      <w:r w:rsidRPr="00896226">
        <w:rPr>
          <w:color w:val="3B4256"/>
        </w:rPr>
        <w:t>Причина пожара – нарушение правил пожарной безопасности при эксплуатации печи.</w:t>
      </w:r>
    </w:p>
    <w:p w:rsidR="00DF794E" w:rsidRPr="00DF794E" w:rsidRDefault="00DF794E" w:rsidP="00323A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В домах с печным отоплением и банях около 50% всех пожаров происходит из-за неисправного состояния печей, труб и небрежной топки.</w:t>
      </w:r>
    </w:p>
    <w:p w:rsidR="00DF794E" w:rsidRPr="00DF794E" w:rsidRDefault="00DF794E" w:rsidP="00323A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Чтобы избежать беды, необходимо выполнять элементарные правила пожарной безопасности.</w:t>
      </w:r>
    </w:p>
    <w:p w:rsidR="00DF794E" w:rsidRPr="00DF794E" w:rsidRDefault="00DF794E" w:rsidP="00323A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Правила пожарной безопасности:</w:t>
      </w:r>
    </w:p>
    <w:p w:rsidR="00DF794E" w:rsidRPr="00DF794E" w:rsidRDefault="00DF794E" w:rsidP="008962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Перед началом отопительного сезона необходимо проверить печи, котельные, </w:t>
      </w:r>
      <w:proofErr w:type="spellStart"/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теплогенераторные</w:t>
      </w:r>
      <w:proofErr w:type="spellEnd"/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 и калориферные установки, другие отопительные приборы и системы, которые Вы используете для отопления своего дома. Не эксплуатируйте неисправные печи и другие отопительные приборы – это может привести к трагедии.</w:t>
      </w:r>
    </w:p>
    <w:p w:rsidR="00DF794E" w:rsidRPr="00DF794E" w:rsidRDefault="00DF794E" w:rsidP="008962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Помните, что используемые Вами печи и другие отопительные приборы должны иметь установленные нормами противопожарные разделки (отступки) от горючих конструкций, а также предтопочный лист без прогаров и повреждений размером не менее 0,5 Х 0,7 м.</w:t>
      </w:r>
    </w:p>
    <w:p w:rsidR="00DF794E" w:rsidRDefault="00DF794E" w:rsidP="008962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Необходимо очищать дымоходы и печи от сажи не только перед началом, но и в течение всего отопительного сезона.</w:t>
      </w:r>
    </w:p>
    <w:p w:rsidR="00562F8F" w:rsidRPr="00DF794E" w:rsidRDefault="00562F8F" w:rsidP="00562F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53434"/>
          <w:sz w:val="24"/>
          <w:szCs w:val="24"/>
          <w:lang w:eastAsia="ru-RU"/>
        </w:rPr>
        <w:lastRenderedPageBreak/>
        <w:drawing>
          <wp:inline distT="0" distB="0" distL="0" distR="0">
            <wp:extent cx="5878285" cy="3783241"/>
            <wp:effectExtent l="0" t="0" r="8255" b="8255"/>
            <wp:docPr id="2" name="Рисунок 2" descr="C:\Users\ПЧ - 116\Desktop\WhatsApp_Image_2021_10_19_at_11_16_59_jpeg_crop1634625685_ejw_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Ч - 116\Desktop\WhatsApp_Image_2021_10_19_at_11_16_59_jpeg_crop1634625685_ejw_10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28" cy="379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94E" w:rsidRPr="00DF794E" w:rsidRDefault="00DF794E" w:rsidP="0089622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b/>
          <w:bCs/>
          <w:color w:val="353434"/>
          <w:sz w:val="24"/>
          <w:szCs w:val="24"/>
          <w:lang w:eastAsia="ru-RU"/>
        </w:rPr>
        <w:t>При эксплуатации печного отопления запрещается:</w:t>
      </w:r>
    </w:p>
    <w:p w:rsidR="00DF794E" w:rsidRPr="00DF794E" w:rsidRDefault="00DF794E" w:rsidP="00896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оставлять без присмотра топящие п</w:t>
      </w:r>
      <w:bookmarkStart w:id="0" w:name="_GoBack"/>
      <w:bookmarkEnd w:id="0"/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ечи, а также поручать надзор за ними малолетним детям;</w:t>
      </w:r>
    </w:p>
    <w:p w:rsidR="00DF794E" w:rsidRPr="00DF794E" w:rsidRDefault="00DF794E" w:rsidP="00896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располагать топливо, другие горючие вещества и материалы на предтопочном листе;</w:t>
      </w:r>
    </w:p>
    <w:p w:rsidR="00DF794E" w:rsidRPr="00DF794E" w:rsidRDefault="00DF794E" w:rsidP="00896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применять для розжига печей бензин, керосин, дизельное топливо и </w:t>
      </w:r>
      <w:proofErr w:type="gramStart"/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другие</w:t>
      </w:r>
      <w:proofErr w:type="gramEnd"/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 легковоспламеняющиеся и горючие жидкости;</w:t>
      </w:r>
    </w:p>
    <w:p w:rsidR="00562F8F" w:rsidRDefault="00DF794E" w:rsidP="00896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запрещено топить углем, коксом и газом печи, не предназначенные для этих видов топлива. </w:t>
      </w:r>
    </w:p>
    <w:p w:rsidR="00562F8F" w:rsidRDefault="00562F8F" w:rsidP="00896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</w:t>
      </w:r>
      <w:r w:rsidR="00DF794E"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е используйте вентиляционные и газовые каналы в качестве дымоходов. </w:t>
      </w:r>
    </w:p>
    <w:p w:rsidR="00DF794E" w:rsidRPr="00DF794E" w:rsidRDefault="00562F8F" w:rsidP="008962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</w:t>
      </w:r>
      <w:r w:rsidR="00DF794E"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е перекаливайте печь.</w:t>
      </w:r>
    </w:p>
    <w:p w:rsidR="00DF794E" w:rsidRDefault="00DF794E" w:rsidP="00562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:rsidR="00DF794E" w:rsidRPr="00DF794E" w:rsidRDefault="00DF794E" w:rsidP="00562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DF794E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На чердаках все дымовые трубы и стены, в которых проходят дымовые каналы, должны быть отштукатурены и побелены.</w:t>
      </w:r>
    </w:p>
    <w:p w:rsidR="00323A2F" w:rsidRDefault="00562F8F" w:rsidP="00562F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              </w:t>
      </w:r>
    </w:p>
    <w:p w:rsidR="00896226" w:rsidRPr="00896226" w:rsidRDefault="00562F8F" w:rsidP="00562F8F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Заместитель начальника ПЧ 116                                                Е.А. Ясьмо </w:t>
      </w:r>
    </w:p>
    <w:sectPr w:rsidR="00896226" w:rsidRPr="0089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074"/>
    <w:multiLevelType w:val="multilevel"/>
    <w:tmpl w:val="84A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93249"/>
    <w:multiLevelType w:val="multilevel"/>
    <w:tmpl w:val="BA70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D7B9E"/>
    <w:multiLevelType w:val="multilevel"/>
    <w:tmpl w:val="72A2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E3A7A"/>
    <w:multiLevelType w:val="multilevel"/>
    <w:tmpl w:val="3DC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A05DB"/>
    <w:multiLevelType w:val="multilevel"/>
    <w:tmpl w:val="B6D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65"/>
    <w:rsid w:val="00323A2F"/>
    <w:rsid w:val="0052357E"/>
    <w:rsid w:val="00562F8F"/>
    <w:rsid w:val="00735C32"/>
    <w:rsid w:val="00896226"/>
    <w:rsid w:val="009A4065"/>
    <w:rsid w:val="00AE20BD"/>
    <w:rsid w:val="00D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 - 116</dc:creator>
  <cp:keywords/>
  <dc:description/>
  <cp:lastModifiedBy>ПЧ - 116</cp:lastModifiedBy>
  <cp:revision>3</cp:revision>
  <dcterms:created xsi:type="dcterms:W3CDTF">2021-10-20T02:19:00Z</dcterms:created>
  <dcterms:modified xsi:type="dcterms:W3CDTF">2021-10-20T03:52:00Z</dcterms:modified>
</cp:coreProperties>
</file>