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Default="007666C6" w:rsidP="00870C99">
      <w:pPr>
        <w:jc w:val="right"/>
        <w:rPr>
          <w:i/>
        </w:rPr>
      </w:pPr>
      <w:r w:rsidRPr="007666C6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6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>
        <w:rPr>
          <w:i/>
        </w:rPr>
        <w:t>Ежемесячная сельская газета.</w:t>
      </w:r>
    </w:p>
    <w:p w:rsidR="00870C99" w:rsidRDefault="00870C99" w:rsidP="00870C99">
      <w:pPr>
        <w:jc w:val="right"/>
        <w:rPr>
          <w:i/>
        </w:rPr>
      </w:pPr>
      <w:r>
        <w:rPr>
          <w:i/>
        </w:rPr>
        <w:t>Издаётся с 2011года.</w:t>
      </w:r>
    </w:p>
    <w:p w:rsidR="00870C99" w:rsidRDefault="00870C99" w:rsidP="00870C99">
      <w:pPr>
        <w:ind w:left="720" w:hanging="1260"/>
        <w:jc w:val="right"/>
        <w:rPr>
          <w:i/>
        </w:rPr>
      </w:pPr>
      <w:r>
        <w:rPr>
          <w:i/>
        </w:rPr>
        <w:t>Распространяется в с.</w:t>
      </w:r>
      <w:r w:rsidR="00292758">
        <w:rPr>
          <w:i/>
        </w:rPr>
        <w:t xml:space="preserve"> </w:t>
      </w:r>
      <w:r>
        <w:rPr>
          <w:i/>
        </w:rPr>
        <w:t xml:space="preserve">Новомихайловка, </w:t>
      </w:r>
    </w:p>
    <w:p w:rsidR="00870C99" w:rsidRDefault="00870C99" w:rsidP="00870C99">
      <w:pPr>
        <w:ind w:left="720" w:hanging="1260"/>
        <w:jc w:val="right"/>
      </w:pPr>
      <w:r>
        <w:rPr>
          <w:i/>
        </w:rPr>
        <w:t>д.</w:t>
      </w:r>
      <w:r w:rsidR="00292758">
        <w:rPr>
          <w:i/>
        </w:rPr>
        <w:t xml:space="preserve"> </w:t>
      </w:r>
      <w:r>
        <w:rPr>
          <w:i/>
        </w:rPr>
        <w:t>Дубровино</w:t>
      </w:r>
      <w:r>
        <w:t xml:space="preserve"> </w:t>
      </w:r>
    </w:p>
    <w:p w:rsidR="00362842" w:rsidRDefault="00362842" w:rsidP="00870C99">
      <w:pPr>
        <w:ind w:left="720" w:hanging="1260"/>
        <w:jc w:val="right"/>
      </w:pPr>
    </w:p>
    <w:p w:rsidR="00870C99" w:rsidRPr="00A45408" w:rsidRDefault="00870C99" w:rsidP="00870C9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870C99" w:rsidRPr="00A45408" w:rsidTr="00362842">
        <w:trPr>
          <w:trHeight w:val="479"/>
        </w:trPr>
        <w:tc>
          <w:tcPr>
            <w:tcW w:w="3369" w:type="dxa"/>
            <w:vAlign w:val="center"/>
            <w:hideMark/>
          </w:tcPr>
          <w:p w:rsidR="00870C99" w:rsidRPr="00A45408" w:rsidRDefault="009C7A98" w:rsidP="002B41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2B41D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июня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1605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201</w:t>
            </w:r>
            <w:r w:rsidR="00FE0041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870C99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г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ода</w:t>
            </w:r>
            <w:r w:rsidR="001667AE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4961" w:type="dxa"/>
            <w:vAlign w:val="center"/>
            <w:hideMark/>
          </w:tcPr>
          <w:p w:rsidR="00870C99" w:rsidRPr="00A45408" w:rsidRDefault="00870C99" w:rsidP="00DE2AB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>с.</w:t>
            </w:r>
            <w:r w:rsidR="002927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 xml:space="preserve">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870C99" w:rsidRPr="00A45408" w:rsidRDefault="00870C99" w:rsidP="002B41D9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2B41D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</w:t>
            </w:r>
            <w:r w:rsidR="006C6557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D4324C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="002B41D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6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B603FA" w:rsidRDefault="00E076E1" w:rsidP="00B603FA">
      <w:pPr>
        <w:autoSpaceDE w:val="0"/>
        <w:autoSpaceDN w:val="0"/>
        <w:adjustRightInd w:val="0"/>
        <w:jc w:val="both"/>
        <w:rPr>
          <w:color w:val="548DD4"/>
          <w:sz w:val="16"/>
          <w:szCs w:val="16"/>
        </w:rPr>
      </w:pPr>
      <w:r w:rsidRPr="00A45408">
        <w:rPr>
          <w:rStyle w:val="FontStyle18"/>
        </w:rPr>
        <w:t xml:space="preserve">    </w:t>
      </w:r>
    </w:p>
    <w:p w:rsidR="002B41D9" w:rsidRPr="002B41D9" w:rsidRDefault="002B41D9" w:rsidP="002B41D9">
      <w:pPr>
        <w:jc w:val="center"/>
        <w:rPr>
          <w:rFonts w:ascii="PT Astra Serif" w:hAnsi="PT Astra Serif"/>
          <w:b/>
          <w:sz w:val="20"/>
          <w:szCs w:val="20"/>
        </w:rPr>
      </w:pPr>
      <w:r w:rsidRPr="002B41D9">
        <w:rPr>
          <w:rFonts w:ascii="PT Astra Serif" w:hAnsi="PT Astra Serif"/>
          <w:b/>
          <w:sz w:val="20"/>
          <w:szCs w:val="20"/>
        </w:rPr>
        <w:t>СОВЕТ ДЕПУТАТОВ</w:t>
      </w:r>
    </w:p>
    <w:p w:rsidR="002B41D9" w:rsidRPr="002B41D9" w:rsidRDefault="002B41D9" w:rsidP="002B41D9">
      <w:pPr>
        <w:jc w:val="center"/>
        <w:rPr>
          <w:rFonts w:ascii="PT Astra Serif" w:hAnsi="PT Astra Serif"/>
          <w:b/>
          <w:sz w:val="20"/>
          <w:szCs w:val="20"/>
        </w:rPr>
      </w:pPr>
      <w:r w:rsidRPr="002B41D9">
        <w:rPr>
          <w:rFonts w:ascii="PT Astra Serif" w:hAnsi="PT Astra Serif"/>
          <w:b/>
          <w:sz w:val="20"/>
          <w:szCs w:val="20"/>
        </w:rPr>
        <w:t xml:space="preserve">НОВОМИХАЙЛОВСКОГО СЕЛЬСОВЕТА </w:t>
      </w:r>
    </w:p>
    <w:p w:rsidR="002B41D9" w:rsidRPr="002B41D9" w:rsidRDefault="002B41D9" w:rsidP="002B41D9">
      <w:pPr>
        <w:jc w:val="center"/>
        <w:rPr>
          <w:rFonts w:ascii="PT Astra Serif" w:hAnsi="PT Astra Serif"/>
          <w:b/>
          <w:sz w:val="20"/>
          <w:szCs w:val="20"/>
        </w:rPr>
      </w:pPr>
      <w:r w:rsidRPr="002B41D9">
        <w:rPr>
          <w:rFonts w:ascii="PT Astra Serif" w:hAnsi="PT Astra Serif"/>
          <w:b/>
          <w:sz w:val="20"/>
          <w:szCs w:val="20"/>
        </w:rPr>
        <w:t>ТАТАРСКОГО РАЙОНА НОВОСИБИРСКОЙ ОБЛАСТИ</w:t>
      </w:r>
    </w:p>
    <w:p w:rsidR="002B41D9" w:rsidRPr="002B41D9" w:rsidRDefault="002B41D9" w:rsidP="002B41D9">
      <w:pPr>
        <w:jc w:val="center"/>
        <w:rPr>
          <w:rFonts w:ascii="PT Astra Serif" w:hAnsi="PT Astra Serif"/>
          <w:b/>
          <w:sz w:val="20"/>
          <w:szCs w:val="20"/>
        </w:rPr>
      </w:pPr>
      <w:r w:rsidRPr="002B41D9">
        <w:rPr>
          <w:rFonts w:ascii="PT Astra Serif" w:hAnsi="PT Astra Serif"/>
          <w:b/>
          <w:sz w:val="20"/>
          <w:szCs w:val="20"/>
        </w:rPr>
        <w:t>пятого созыва</w:t>
      </w:r>
    </w:p>
    <w:p w:rsidR="002B41D9" w:rsidRPr="002B41D9" w:rsidRDefault="002B41D9" w:rsidP="002B41D9">
      <w:pPr>
        <w:jc w:val="center"/>
        <w:rPr>
          <w:rFonts w:ascii="PT Astra Serif" w:hAnsi="PT Astra Serif"/>
          <w:b/>
          <w:sz w:val="20"/>
          <w:szCs w:val="20"/>
        </w:rPr>
      </w:pPr>
    </w:p>
    <w:p w:rsidR="002B41D9" w:rsidRPr="002B41D9" w:rsidRDefault="002B41D9" w:rsidP="002B41D9">
      <w:pPr>
        <w:jc w:val="center"/>
        <w:rPr>
          <w:rFonts w:ascii="PT Astra Serif" w:hAnsi="PT Astra Serif"/>
          <w:b/>
          <w:sz w:val="20"/>
          <w:szCs w:val="20"/>
        </w:rPr>
      </w:pPr>
      <w:r w:rsidRPr="002B41D9">
        <w:rPr>
          <w:rFonts w:ascii="PT Astra Serif" w:hAnsi="PT Astra Serif"/>
          <w:b/>
          <w:sz w:val="20"/>
          <w:szCs w:val="20"/>
        </w:rPr>
        <w:t>РЕШЕНИЕ</w:t>
      </w:r>
    </w:p>
    <w:p w:rsidR="002B41D9" w:rsidRPr="002B41D9" w:rsidRDefault="002B41D9" w:rsidP="002B41D9">
      <w:pPr>
        <w:jc w:val="center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>(пятьдесят шестой сессии)</w:t>
      </w:r>
    </w:p>
    <w:p w:rsidR="002B41D9" w:rsidRPr="002B41D9" w:rsidRDefault="002B41D9" w:rsidP="002B41D9">
      <w:pPr>
        <w:jc w:val="center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 xml:space="preserve">  </w:t>
      </w:r>
    </w:p>
    <w:p w:rsidR="002B41D9" w:rsidRPr="002B41D9" w:rsidRDefault="002B41D9" w:rsidP="002B41D9">
      <w:pPr>
        <w:ind w:right="-5"/>
        <w:jc w:val="both"/>
        <w:rPr>
          <w:rFonts w:ascii="PT Astra Serif" w:hAnsi="PT Astra Serif"/>
          <w:b/>
          <w:sz w:val="20"/>
          <w:szCs w:val="20"/>
          <w:u w:val="single"/>
        </w:rPr>
      </w:pPr>
      <w:r w:rsidRPr="002B41D9">
        <w:rPr>
          <w:rFonts w:ascii="PT Astra Serif" w:hAnsi="PT Astra Serif"/>
          <w:b/>
          <w:sz w:val="20"/>
          <w:szCs w:val="20"/>
        </w:rPr>
        <w:t>14 июня 2019 года</w:t>
      </w:r>
      <w:r w:rsidRPr="002B41D9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   </w:t>
      </w:r>
      <w:r w:rsidRPr="002B41D9">
        <w:rPr>
          <w:rFonts w:ascii="PT Astra Serif" w:hAnsi="PT Astra Serif"/>
          <w:sz w:val="20"/>
          <w:szCs w:val="20"/>
        </w:rPr>
        <w:t xml:space="preserve">       </w:t>
      </w:r>
      <w:r w:rsidRPr="002B41D9">
        <w:rPr>
          <w:rFonts w:ascii="PT Astra Serif" w:hAnsi="PT Astra Serif"/>
          <w:b/>
          <w:sz w:val="20"/>
          <w:szCs w:val="20"/>
        </w:rPr>
        <w:t>№ 202</w:t>
      </w:r>
    </w:p>
    <w:p w:rsidR="002B41D9" w:rsidRPr="002B41D9" w:rsidRDefault="002B41D9" w:rsidP="002B41D9">
      <w:pPr>
        <w:ind w:firstLine="709"/>
        <w:jc w:val="center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>с.</w:t>
      </w:r>
      <w:r w:rsidR="00292758">
        <w:rPr>
          <w:rFonts w:ascii="PT Astra Serif" w:hAnsi="PT Astra Serif"/>
          <w:sz w:val="20"/>
          <w:szCs w:val="20"/>
        </w:rPr>
        <w:t xml:space="preserve"> </w:t>
      </w:r>
      <w:r w:rsidRPr="002B41D9">
        <w:rPr>
          <w:rFonts w:ascii="PT Astra Serif" w:hAnsi="PT Astra Serif"/>
          <w:sz w:val="20"/>
          <w:szCs w:val="20"/>
        </w:rPr>
        <w:t>Новомихайловка</w:t>
      </w:r>
    </w:p>
    <w:p w:rsidR="00292758" w:rsidRPr="00292758" w:rsidRDefault="002B41D9" w:rsidP="00292758">
      <w:pPr>
        <w:pStyle w:val="ae"/>
        <w:shd w:val="clear" w:color="auto" w:fill="FFFFFF"/>
        <w:spacing w:before="171" w:after="171" w:afterAutospacing="0"/>
        <w:jc w:val="center"/>
        <w:rPr>
          <w:rFonts w:ascii="PT Astra Serif" w:hAnsi="PT Astra Serif"/>
          <w:sz w:val="20"/>
          <w:szCs w:val="20"/>
        </w:rPr>
      </w:pPr>
      <w:r w:rsidRPr="002B41D9">
        <w:rPr>
          <w:rStyle w:val="af1"/>
          <w:rFonts w:ascii="PT Astra Serif" w:hAnsi="PT Astra Serif"/>
          <w:sz w:val="20"/>
          <w:szCs w:val="20"/>
        </w:rPr>
        <w:t xml:space="preserve">О назначении  выборов депутатов   </w:t>
      </w:r>
      <w:r>
        <w:rPr>
          <w:rStyle w:val="af1"/>
          <w:rFonts w:ascii="PT Astra Serif" w:hAnsi="PT Astra Serif"/>
          <w:sz w:val="20"/>
          <w:szCs w:val="20"/>
        </w:rPr>
        <w:t xml:space="preserve">                                            </w:t>
      </w:r>
      <w:r w:rsidRPr="002B41D9">
        <w:rPr>
          <w:rStyle w:val="af1"/>
          <w:rFonts w:ascii="PT Astra Serif" w:hAnsi="PT Astra Serif"/>
          <w:sz w:val="20"/>
          <w:szCs w:val="20"/>
        </w:rPr>
        <w:t xml:space="preserve">                                                                                            Совета депутатов Новомихайловского сельсовета</w:t>
      </w:r>
      <w:r>
        <w:rPr>
          <w:rStyle w:val="af1"/>
          <w:rFonts w:ascii="PT Astra Serif" w:hAnsi="PT Astra Serif"/>
          <w:sz w:val="20"/>
          <w:szCs w:val="20"/>
        </w:rPr>
        <w:t xml:space="preserve">                                         </w:t>
      </w:r>
      <w:r w:rsidRPr="002B41D9">
        <w:rPr>
          <w:rStyle w:val="af1"/>
          <w:rFonts w:ascii="PT Astra Serif" w:hAnsi="PT Astra Serif"/>
          <w:sz w:val="20"/>
          <w:szCs w:val="20"/>
        </w:rPr>
        <w:t xml:space="preserve">                                                             Татарского района  Новосибирской  области               </w:t>
      </w:r>
      <w:r>
        <w:rPr>
          <w:rStyle w:val="af1"/>
          <w:rFonts w:ascii="PT Astra Serif" w:hAnsi="PT Astra Serif"/>
          <w:sz w:val="20"/>
          <w:szCs w:val="20"/>
        </w:rPr>
        <w:t xml:space="preserve">                                </w:t>
      </w:r>
      <w:r w:rsidRPr="002B41D9">
        <w:rPr>
          <w:rStyle w:val="af1"/>
          <w:rFonts w:ascii="PT Astra Serif" w:hAnsi="PT Astra Serif"/>
          <w:sz w:val="20"/>
          <w:szCs w:val="20"/>
        </w:rPr>
        <w:t xml:space="preserve">                                                               шестого созыва</w:t>
      </w:r>
      <w:r w:rsidR="00292758" w:rsidRPr="00292758">
        <w:rPr>
          <w:rFonts w:ascii="PT Astra Serif" w:hAnsi="PT Astra Serif"/>
        </w:rPr>
        <w:t xml:space="preserve"> </w:t>
      </w:r>
      <w:r w:rsidR="00292758" w:rsidRPr="00292758">
        <w:rPr>
          <w:rStyle w:val="af1"/>
          <w:rFonts w:ascii="PT Astra Serif" w:hAnsi="PT Astra Serif"/>
          <w:sz w:val="20"/>
          <w:szCs w:val="20"/>
        </w:rPr>
        <w:t>по многомандатному избирательному округу</w:t>
      </w:r>
    </w:p>
    <w:p w:rsidR="002B41D9" w:rsidRPr="002B41D9" w:rsidRDefault="002B41D9" w:rsidP="002B41D9">
      <w:pPr>
        <w:pStyle w:val="ae"/>
        <w:shd w:val="clear" w:color="auto" w:fill="FFFFFF"/>
        <w:spacing w:before="171" w:after="171" w:afterAutospacing="0"/>
        <w:jc w:val="center"/>
        <w:rPr>
          <w:rFonts w:ascii="PT Astra Serif" w:hAnsi="PT Astra Serif"/>
          <w:sz w:val="20"/>
          <w:szCs w:val="20"/>
        </w:rPr>
      </w:pPr>
    </w:p>
    <w:p w:rsidR="002B41D9" w:rsidRPr="002B41D9" w:rsidRDefault="002B41D9" w:rsidP="002B41D9">
      <w:pPr>
        <w:pStyle w:val="ConsPlusTitle"/>
        <w:jc w:val="both"/>
        <w:rPr>
          <w:rFonts w:ascii="PT Astra Serif" w:hAnsi="PT Astra Serif"/>
          <w:b w:val="0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 xml:space="preserve">              </w:t>
      </w:r>
      <w:r w:rsidRPr="002B41D9">
        <w:rPr>
          <w:rFonts w:ascii="PT Astra Serif" w:hAnsi="PT Astra Serif"/>
          <w:b w:val="0"/>
          <w:sz w:val="20"/>
          <w:szCs w:val="20"/>
        </w:rPr>
        <w:t xml:space="preserve">      В полном соответствии с Федеральным законом «Об основных гарантиях избирательных прав и права на участие в референдуме граждан Российской Федерации», во исполнение пункта 1 и пункта 2 статьи 11 Закона Новосибирской области «О выборах депутатов представительных органов муниципальных образований в Новосибирской области»</w:t>
      </w:r>
      <w:r w:rsidRPr="002B41D9">
        <w:rPr>
          <w:rFonts w:ascii="PT Astra Serif" w:hAnsi="PT Astra Serif"/>
          <w:b w:val="0"/>
          <w:iCs/>
          <w:sz w:val="20"/>
          <w:szCs w:val="20"/>
        </w:rPr>
        <w:t xml:space="preserve"> </w:t>
      </w:r>
      <w:r w:rsidRPr="002B41D9">
        <w:rPr>
          <w:rFonts w:ascii="PT Astra Serif" w:hAnsi="PT Astra Serif"/>
          <w:b w:val="0"/>
          <w:sz w:val="20"/>
          <w:szCs w:val="20"/>
        </w:rPr>
        <w:t xml:space="preserve">от 7 декабря 2006года № 58-ОЗ, </w:t>
      </w:r>
      <w:r w:rsidRPr="002B41D9">
        <w:rPr>
          <w:rFonts w:ascii="PT Astra Serif" w:hAnsi="PT Astra Serif"/>
          <w:b w:val="0"/>
          <w:iCs/>
          <w:sz w:val="20"/>
          <w:szCs w:val="20"/>
        </w:rPr>
        <w:t>руководствуясь  пунктом 11 статьи 19 Устава Новомихайловского сельсовета,</w:t>
      </w:r>
      <w:r w:rsidRPr="002B41D9">
        <w:rPr>
          <w:rFonts w:ascii="PT Astra Serif" w:hAnsi="PT Astra Serif"/>
          <w:b w:val="0"/>
          <w:sz w:val="20"/>
          <w:szCs w:val="20"/>
        </w:rPr>
        <w:t xml:space="preserve"> и  в связи с окончанием срока полномочий депутатов представительного органа местного самоуправления Новомихайловского сельсовета,  Совет депутатов Новомихайловского сельсовета Татарского района Новосибирской области</w:t>
      </w:r>
    </w:p>
    <w:p w:rsidR="002B41D9" w:rsidRPr="002B41D9" w:rsidRDefault="002B41D9" w:rsidP="002B41D9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>РЕШИЛ:</w:t>
      </w:r>
    </w:p>
    <w:p w:rsidR="002B41D9" w:rsidRPr="002B41D9" w:rsidRDefault="002B41D9" w:rsidP="00292758">
      <w:pPr>
        <w:pStyle w:val="ae"/>
        <w:shd w:val="clear" w:color="auto" w:fill="FFFFFF"/>
        <w:spacing w:before="171" w:after="171" w:afterAutospacing="0"/>
        <w:jc w:val="both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color w:val="000000"/>
          <w:sz w:val="20"/>
          <w:szCs w:val="20"/>
        </w:rPr>
        <w:t>1.</w:t>
      </w:r>
      <w:r w:rsidRPr="002B41D9">
        <w:rPr>
          <w:rFonts w:ascii="PT Astra Serif" w:hAnsi="PT Astra Serif"/>
          <w:b/>
          <w:sz w:val="20"/>
          <w:szCs w:val="20"/>
        </w:rPr>
        <w:t xml:space="preserve"> </w:t>
      </w:r>
      <w:r w:rsidRPr="002B41D9">
        <w:rPr>
          <w:rStyle w:val="af1"/>
          <w:rFonts w:ascii="PT Astra Serif" w:hAnsi="PT Astra Serif"/>
          <w:b w:val="0"/>
          <w:sz w:val="20"/>
          <w:szCs w:val="20"/>
        </w:rPr>
        <w:t>Назначить</w:t>
      </w:r>
      <w:r w:rsidRPr="002B41D9">
        <w:rPr>
          <w:rStyle w:val="af1"/>
          <w:rFonts w:ascii="PT Astra Serif" w:hAnsi="PT Astra Serif"/>
          <w:sz w:val="20"/>
          <w:szCs w:val="20"/>
        </w:rPr>
        <w:t xml:space="preserve"> </w:t>
      </w:r>
      <w:r w:rsidRPr="002B41D9">
        <w:rPr>
          <w:rFonts w:ascii="PT Astra Serif" w:hAnsi="PT Astra Serif"/>
          <w:sz w:val="20"/>
          <w:szCs w:val="20"/>
        </w:rPr>
        <w:t xml:space="preserve">выборы депутатов   Совета депутатов Новомихайловского сельсовета Татарского района Новосибирской области шестого созыва </w:t>
      </w:r>
      <w:r w:rsidR="00292758">
        <w:rPr>
          <w:rFonts w:ascii="PT Astra Serif" w:hAnsi="PT Astra Serif"/>
          <w:sz w:val="20"/>
          <w:szCs w:val="20"/>
        </w:rPr>
        <w:t xml:space="preserve"> по многомандатному избирательному округу </w:t>
      </w:r>
      <w:r w:rsidRPr="002B41D9">
        <w:rPr>
          <w:rStyle w:val="af1"/>
          <w:rFonts w:ascii="PT Astra Serif" w:hAnsi="PT Astra Serif"/>
          <w:sz w:val="20"/>
          <w:szCs w:val="20"/>
        </w:rPr>
        <w:t>на 8 сентября 2019 года.</w:t>
      </w:r>
      <w:r w:rsidRPr="002B41D9">
        <w:rPr>
          <w:rStyle w:val="apple-converted-space"/>
          <w:rFonts w:ascii="PT Astra Serif" w:hAnsi="PT Astra Serif"/>
          <w:sz w:val="20"/>
          <w:szCs w:val="20"/>
        </w:rPr>
        <w:t> </w:t>
      </w:r>
      <w:r w:rsidRPr="002B41D9">
        <w:rPr>
          <w:rFonts w:ascii="PT Astra Serif" w:hAnsi="PT Astra Serif"/>
          <w:sz w:val="20"/>
          <w:szCs w:val="20"/>
        </w:rPr>
        <w:t xml:space="preserve"> </w:t>
      </w:r>
    </w:p>
    <w:p w:rsidR="002B41D9" w:rsidRPr="002B41D9" w:rsidRDefault="002B41D9" w:rsidP="002B41D9">
      <w:pPr>
        <w:jc w:val="both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>2.</w:t>
      </w:r>
      <w:r w:rsidRPr="002B41D9">
        <w:rPr>
          <w:rFonts w:ascii="PT Astra Serif" w:hAnsi="PT Astra Serif"/>
          <w:color w:val="000000"/>
          <w:sz w:val="20"/>
          <w:szCs w:val="20"/>
        </w:rPr>
        <w:t xml:space="preserve"> Данное решение опубликовать в газете "Новомихайловский вестник"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2B41D9" w:rsidRPr="002B41D9" w:rsidRDefault="002B41D9" w:rsidP="002B41D9">
      <w:pPr>
        <w:pStyle w:val="ae"/>
        <w:shd w:val="clear" w:color="auto" w:fill="FFFFFF"/>
        <w:spacing w:before="171" w:after="171" w:afterAutospacing="0"/>
        <w:jc w:val="both"/>
        <w:rPr>
          <w:rFonts w:ascii="PT Astra Serif" w:hAnsi="PT Astra Serif"/>
          <w:sz w:val="20"/>
          <w:szCs w:val="20"/>
        </w:rPr>
      </w:pPr>
      <w:r w:rsidRPr="002B41D9">
        <w:rPr>
          <w:rFonts w:ascii="PT Astra Serif" w:hAnsi="PT Astra Serif"/>
          <w:sz w:val="20"/>
          <w:szCs w:val="20"/>
        </w:rPr>
        <w:t>3. Настоящее решение вступает в силу с момента его  опубликования.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2B41D9" w:rsidRPr="002B41D9" w:rsidTr="00B91D12">
        <w:tc>
          <w:tcPr>
            <w:tcW w:w="4644" w:type="dxa"/>
            <w:shd w:val="clear" w:color="auto" w:fill="auto"/>
          </w:tcPr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2B41D9" w:rsidRDefault="002B41D9" w:rsidP="00B91D1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Новомихайловского сельсовета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</w:t>
            </w:r>
          </w:p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Татарского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2B41D9" w:rsidRPr="002B41D9" w:rsidRDefault="002B41D9" w:rsidP="00B91D1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B41D9" w:rsidRDefault="002B41D9" w:rsidP="00B91D1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color w:val="000000"/>
                <w:sz w:val="20"/>
                <w:szCs w:val="20"/>
              </w:rPr>
              <w:t>Глава</w:t>
            </w:r>
            <w:r w:rsidRPr="002B41D9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Новомихайловского сельсовета</w:t>
            </w:r>
          </w:p>
          <w:p w:rsidR="002B41D9" w:rsidRDefault="002B41D9" w:rsidP="00B91D1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Татарского района </w:t>
            </w:r>
          </w:p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Новосибирской области</w:t>
            </w:r>
          </w:p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B41D9" w:rsidRPr="002B41D9" w:rsidTr="00B91D12">
        <w:tc>
          <w:tcPr>
            <w:tcW w:w="4644" w:type="dxa"/>
            <w:shd w:val="clear" w:color="auto" w:fill="auto"/>
          </w:tcPr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color w:val="000000"/>
                <w:sz w:val="20"/>
                <w:szCs w:val="20"/>
              </w:rPr>
              <w:t>________________</w:t>
            </w:r>
            <w:r w:rsidR="0029275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B41D9">
              <w:rPr>
                <w:rFonts w:ascii="PT Astra Serif" w:hAnsi="PT Astra Serif"/>
                <w:color w:val="000000"/>
                <w:sz w:val="20"/>
                <w:szCs w:val="20"/>
              </w:rPr>
              <w:t>А.А.Кирсанов</w:t>
            </w:r>
          </w:p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B41D9" w:rsidRPr="002B41D9" w:rsidRDefault="002B41D9" w:rsidP="00B91D1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B41D9" w:rsidRPr="002B41D9" w:rsidRDefault="002B41D9" w:rsidP="00B91D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B41D9">
              <w:rPr>
                <w:rFonts w:ascii="PT Astra Serif" w:hAnsi="PT Astra Serif"/>
                <w:color w:val="000000"/>
                <w:sz w:val="20"/>
                <w:szCs w:val="20"/>
              </w:rPr>
              <w:t>__________________</w:t>
            </w:r>
            <w:r w:rsidR="0029275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B41D9">
              <w:rPr>
                <w:rFonts w:ascii="PT Astra Serif" w:hAnsi="PT Astra Serif"/>
                <w:color w:val="000000"/>
                <w:sz w:val="20"/>
                <w:szCs w:val="20"/>
              </w:rPr>
              <w:t>Н.В.Гладышева</w:t>
            </w:r>
          </w:p>
          <w:p w:rsidR="002B41D9" w:rsidRPr="002B41D9" w:rsidRDefault="002B41D9" w:rsidP="00B91D1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2B41D9" w:rsidRPr="002B41D9" w:rsidRDefault="002B41D9" w:rsidP="002B41D9">
      <w:pPr>
        <w:tabs>
          <w:tab w:val="left" w:pos="1650"/>
        </w:tabs>
        <w:ind w:firstLine="708"/>
        <w:jc w:val="right"/>
        <w:rPr>
          <w:rFonts w:ascii="Monotype Corsiva" w:hAnsi="Monotype Corsiva"/>
          <w:b/>
          <w:i/>
        </w:rPr>
      </w:pPr>
      <w:r w:rsidRPr="002B41D9">
        <w:rPr>
          <w:rFonts w:ascii="Monotype Corsiva" w:hAnsi="Monotype Corsiva"/>
          <w:b/>
          <w:i/>
        </w:rPr>
        <w:t>Прокуратура разъясняет!</w:t>
      </w:r>
    </w:p>
    <w:p w:rsidR="002B41D9" w:rsidRPr="002B41D9" w:rsidRDefault="002B41D9" w:rsidP="002B41D9">
      <w:pPr>
        <w:ind w:firstLine="708"/>
        <w:jc w:val="both"/>
        <w:rPr>
          <w:sz w:val="20"/>
          <w:szCs w:val="20"/>
        </w:rPr>
      </w:pPr>
      <w:r w:rsidRPr="002B41D9">
        <w:rPr>
          <w:sz w:val="20"/>
          <w:szCs w:val="20"/>
        </w:rPr>
        <w:t xml:space="preserve">С 12 мая 2019 года вступили  в силу положения п.п. "г" п. 63 ст. 1 Федерального закона от 01.05.2019 №71-ФЗ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которыми  признаны утратившими силу части 9 - 12 статьи 94 Федерального закона 05.04.2013 № 44-ФЗ "О контрактной системе в сфере закупок товаров, работ, услуг для обеспечения государственных и муниципальных нужд", устанавливающие обязанность подготовки и размещения в единой информационной системе в сфере закупок (далее - ЕИС) отчета об исполнении контракта и (или) о результатах отдельного этапа его исполнения. </w:t>
      </w:r>
    </w:p>
    <w:p w:rsidR="002B41D9" w:rsidRPr="002B41D9" w:rsidRDefault="002B41D9" w:rsidP="002B41D9">
      <w:pPr>
        <w:ind w:firstLine="708"/>
        <w:jc w:val="both"/>
        <w:rPr>
          <w:sz w:val="20"/>
          <w:szCs w:val="20"/>
        </w:rPr>
      </w:pPr>
      <w:r w:rsidRPr="002B41D9">
        <w:rPr>
          <w:sz w:val="20"/>
          <w:szCs w:val="20"/>
        </w:rPr>
        <w:t>В связи с изложенным, подготовка и размещение в ЕИС отчета об исполнении контракта и (или) о результатах отдельного этапа его исполнения с 12.05.2019 не требуется, в том числе при исполнении контрактов, заключенных до 12.05.2019, а также контрактов, заключенных по результатам закупок, извещения об осуществлении которых размещены в ЕИС до 12.05.2019 либо приглашения принять участие в которых направлены до 12.05.2019.</w:t>
      </w:r>
    </w:p>
    <w:p w:rsidR="002B41D9" w:rsidRDefault="002B41D9" w:rsidP="002B41D9">
      <w:pPr>
        <w:jc w:val="both"/>
        <w:rPr>
          <w:sz w:val="20"/>
          <w:szCs w:val="20"/>
        </w:rPr>
      </w:pPr>
    </w:p>
    <w:p w:rsidR="002B41D9" w:rsidRPr="002B41D9" w:rsidRDefault="002B41D9" w:rsidP="002B41D9">
      <w:pPr>
        <w:jc w:val="both"/>
        <w:rPr>
          <w:sz w:val="20"/>
          <w:szCs w:val="20"/>
        </w:rPr>
      </w:pPr>
      <w:r w:rsidRPr="002B41D9">
        <w:rPr>
          <w:sz w:val="20"/>
          <w:szCs w:val="20"/>
        </w:rPr>
        <w:t>Старший помощник</w:t>
      </w:r>
    </w:p>
    <w:p w:rsidR="002B41D9" w:rsidRPr="002B41D9" w:rsidRDefault="002B41D9" w:rsidP="002B41D9">
      <w:pPr>
        <w:jc w:val="both"/>
        <w:rPr>
          <w:sz w:val="20"/>
          <w:szCs w:val="20"/>
        </w:rPr>
      </w:pPr>
      <w:r w:rsidRPr="002B41D9">
        <w:rPr>
          <w:sz w:val="20"/>
          <w:szCs w:val="20"/>
        </w:rPr>
        <w:t>Татарского межрайонного прокурора                              О.И.Лазарчук</w:t>
      </w:r>
    </w:p>
    <w:p w:rsidR="002B41D9" w:rsidRPr="002B41D9" w:rsidRDefault="002B41D9" w:rsidP="002B41D9">
      <w:pPr>
        <w:tabs>
          <w:tab w:val="left" w:pos="1650"/>
        </w:tabs>
        <w:ind w:firstLine="708"/>
        <w:jc w:val="both"/>
        <w:rPr>
          <w:rFonts w:ascii="PT Astra Serif" w:hAnsi="PT Astra Serif"/>
          <w:sz w:val="20"/>
          <w:szCs w:val="20"/>
        </w:rPr>
      </w:pPr>
    </w:p>
    <w:p w:rsidR="002B41D9" w:rsidRPr="002B41D9" w:rsidRDefault="002B41D9" w:rsidP="002B41D9">
      <w:pPr>
        <w:rPr>
          <w:rFonts w:ascii="PT Astra Serif" w:hAnsi="PT Astra Serif"/>
          <w:sz w:val="20"/>
          <w:szCs w:val="20"/>
        </w:rPr>
      </w:pPr>
    </w:p>
    <w:p w:rsidR="00974093" w:rsidRPr="002B41D9" w:rsidRDefault="00974093" w:rsidP="00974093">
      <w:pPr>
        <w:ind w:left="-567" w:firstLine="709"/>
        <w:jc w:val="both"/>
        <w:rPr>
          <w:rFonts w:ascii="PT Astra Serif" w:hAnsi="PT Astra Serif"/>
          <w:sz w:val="20"/>
          <w:szCs w:val="20"/>
        </w:rPr>
      </w:pPr>
    </w:p>
    <w:p w:rsidR="00974093" w:rsidRPr="002B41D9" w:rsidRDefault="00974093" w:rsidP="00974093">
      <w:pPr>
        <w:ind w:left="-567" w:firstLine="709"/>
        <w:jc w:val="both"/>
        <w:rPr>
          <w:rFonts w:ascii="PT Astra Serif" w:hAnsi="PT Astra Serif"/>
          <w:sz w:val="20"/>
          <w:szCs w:val="20"/>
        </w:rPr>
      </w:pPr>
    </w:p>
    <w:p w:rsidR="00974093" w:rsidRDefault="00974093" w:rsidP="00974093">
      <w:pPr>
        <w:ind w:left="-567" w:firstLine="709"/>
        <w:jc w:val="both"/>
        <w:rPr>
          <w:rFonts w:ascii="PT Astra Serif" w:hAnsi="PT Astra Serif"/>
        </w:rPr>
      </w:pPr>
    </w:p>
    <w:p w:rsidR="00974093" w:rsidRDefault="00974093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974093" w:rsidRDefault="00974093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2B41D9" w:rsidRDefault="002B41D9" w:rsidP="00974093">
      <w:pPr>
        <w:ind w:left="-567" w:firstLine="709"/>
        <w:jc w:val="both"/>
        <w:rPr>
          <w:rFonts w:ascii="PT Astra Serif" w:hAnsi="PT Astra Serif"/>
        </w:rPr>
      </w:pPr>
    </w:p>
    <w:p w:rsidR="00012B49" w:rsidRPr="009C7A98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32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9C7A98" w:rsidRPr="00836F1D" w:rsidTr="00D14F19">
        <w:trPr>
          <w:trHeight w:val="1564"/>
        </w:trPr>
        <w:tc>
          <w:tcPr>
            <w:tcW w:w="3227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Учредитель: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администрация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Новомихайловского сельсовета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Ответственный за выпуск: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Логачёва Е.В.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632140 Новосибирская область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Тираж: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Телефон: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42-144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ind w:hanging="39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836F1D">
              <w:rPr>
                <w:i/>
                <w:sz w:val="20"/>
                <w:szCs w:val="20"/>
                <w:u w:val="single"/>
              </w:rPr>
              <w:t>бесплатно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21B7B" w:rsidRPr="009C7A98" w:rsidRDefault="00B21B7B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2902C1" w:rsidRDefault="002902C1" w:rsidP="005D28D6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1963"/>
        <w:jc w:val="left"/>
        <w:rPr>
          <w:rStyle w:val="FontStyle18"/>
        </w:rPr>
      </w:pPr>
    </w:p>
    <w:sectPr w:rsidR="002902C1" w:rsidSect="00292758">
      <w:footerReference w:type="default" r:id="rId7"/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69" w:rsidRDefault="00217069" w:rsidP="00870C99">
      <w:r>
        <w:separator/>
      </w:r>
    </w:p>
  </w:endnote>
  <w:endnote w:type="continuationSeparator" w:id="1">
    <w:p w:rsidR="00217069" w:rsidRDefault="00217069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09"/>
      <w:docPartObj>
        <w:docPartGallery w:val="Page Numbers (Bottom of Page)"/>
        <w:docPartUnique/>
      </w:docPartObj>
    </w:sdtPr>
    <w:sdtContent>
      <w:p w:rsidR="00E51629" w:rsidRDefault="007666C6">
        <w:pPr>
          <w:pStyle w:val="a5"/>
          <w:jc w:val="right"/>
        </w:pPr>
        <w:fldSimple w:instr=" PAGE   \* MERGEFORMAT ">
          <w:r w:rsidR="00D14F19">
            <w:rPr>
              <w:noProof/>
            </w:rPr>
            <w:t>1</w:t>
          </w:r>
        </w:fldSimple>
      </w:p>
    </w:sdtContent>
  </w:sdt>
  <w:p w:rsidR="00E51629" w:rsidRDefault="00E51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69" w:rsidRDefault="00217069" w:rsidP="00870C99">
      <w:r>
        <w:separator/>
      </w:r>
    </w:p>
  </w:footnote>
  <w:footnote w:type="continuationSeparator" w:id="1">
    <w:p w:rsidR="00217069" w:rsidRDefault="00217069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8D2FC0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12B49"/>
    <w:rsid w:val="00060B13"/>
    <w:rsid w:val="000627BE"/>
    <w:rsid w:val="00064EBF"/>
    <w:rsid w:val="000940CA"/>
    <w:rsid w:val="000A0022"/>
    <w:rsid w:val="000B34C4"/>
    <w:rsid w:val="000B44C7"/>
    <w:rsid w:val="000B7575"/>
    <w:rsid w:val="000D258C"/>
    <w:rsid w:val="00107D19"/>
    <w:rsid w:val="0011087F"/>
    <w:rsid w:val="001115A8"/>
    <w:rsid w:val="00111EC7"/>
    <w:rsid w:val="0012676E"/>
    <w:rsid w:val="00136E68"/>
    <w:rsid w:val="00147BF5"/>
    <w:rsid w:val="00150E2D"/>
    <w:rsid w:val="0016012C"/>
    <w:rsid w:val="00160508"/>
    <w:rsid w:val="001667AE"/>
    <w:rsid w:val="00184778"/>
    <w:rsid w:val="001A5EF7"/>
    <w:rsid w:val="001C0511"/>
    <w:rsid w:val="001E5238"/>
    <w:rsid w:val="001F49EE"/>
    <w:rsid w:val="00217069"/>
    <w:rsid w:val="0022552D"/>
    <w:rsid w:val="002259D9"/>
    <w:rsid w:val="0023408D"/>
    <w:rsid w:val="00244698"/>
    <w:rsid w:val="00247452"/>
    <w:rsid w:val="00252601"/>
    <w:rsid w:val="0026309F"/>
    <w:rsid w:val="00273D89"/>
    <w:rsid w:val="00277BAE"/>
    <w:rsid w:val="00286B31"/>
    <w:rsid w:val="002902C1"/>
    <w:rsid w:val="002915D7"/>
    <w:rsid w:val="00292758"/>
    <w:rsid w:val="002A4EC2"/>
    <w:rsid w:val="002A7714"/>
    <w:rsid w:val="002B41D9"/>
    <w:rsid w:val="00346487"/>
    <w:rsid w:val="003464AE"/>
    <w:rsid w:val="00350158"/>
    <w:rsid w:val="00362207"/>
    <w:rsid w:val="00362842"/>
    <w:rsid w:val="00363455"/>
    <w:rsid w:val="00376B75"/>
    <w:rsid w:val="00381A61"/>
    <w:rsid w:val="003C5FF6"/>
    <w:rsid w:val="003D7B60"/>
    <w:rsid w:val="004018E0"/>
    <w:rsid w:val="00403705"/>
    <w:rsid w:val="00420A55"/>
    <w:rsid w:val="00422F11"/>
    <w:rsid w:val="00444908"/>
    <w:rsid w:val="0044687B"/>
    <w:rsid w:val="00452014"/>
    <w:rsid w:val="00476B98"/>
    <w:rsid w:val="00494026"/>
    <w:rsid w:val="00494563"/>
    <w:rsid w:val="004B0981"/>
    <w:rsid w:val="004F7E1F"/>
    <w:rsid w:val="005075E5"/>
    <w:rsid w:val="005234D4"/>
    <w:rsid w:val="005533C3"/>
    <w:rsid w:val="00562688"/>
    <w:rsid w:val="005859E5"/>
    <w:rsid w:val="00592CD5"/>
    <w:rsid w:val="005A4933"/>
    <w:rsid w:val="005D28D6"/>
    <w:rsid w:val="005D6800"/>
    <w:rsid w:val="005F4C04"/>
    <w:rsid w:val="005F6725"/>
    <w:rsid w:val="00645EDE"/>
    <w:rsid w:val="00647D56"/>
    <w:rsid w:val="00670CA1"/>
    <w:rsid w:val="006905A7"/>
    <w:rsid w:val="00697C12"/>
    <w:rsid w:val="006A057C"/>
    <w:rsid w:val="006A2AC5"/>
    <w:rsid w:val="006A36EE"/>
    <w:rsid w:val="006A66D7"/>
    <w:rsid w:val="006C072C"/>
    <w:rsid w:val="006C36F2"/>
    <w:rsid w:val="006C6557"/>
    <w:rsid w:val="006D00E9"/>
    <w:rsid w:val="006D6A7D"/>
    <w:rsid w:val="006F728D"/>
    <w:rsid w:val="00712A05"/>
    <w:rsid w:val="0072671B"/>
    <w:rsid w:val="00755021"/>
    <w:rsid w:val="007666C6"/>
    <w:rsid w:val="007876D8"/>
    <w:rsid w:val="00787878"/>
    <w:rsid w:val="00790369"/>
    <w:rsid w:val="00790F76"/>
    <w:rsid w:val="007A2901"/>
    <w:rsid w:val="007D0211"/>
    <w:rsid w:val="00803493"/>
    <w:rsid w:val="00805DF6"/>
    <w:rsid w:val="00810EAD"/>
    <w:rsid w:val="008273A8"/>
    <w:rsid w:val="00835BAD"/>
    <w:rsid w:val="008551A5"/>
    <w:rsid w:val="008552E1"/>
    <w:rsid w:val="00857490"/>
    <w:rsid w:val="00870C99"/>
    <w:rsid w:val="0088397E"/>
    <w:rsid w:val="00885A19"/>
    <w:rsid w:val="00890C71"/>
    <w:rsid w:val="008A52FD"/>
    <w:rsid w:val="008C5276"/>
    <w:rsid w:val="008F5348"/>
    <w:rsid w:val="009012F6"/>
    <w:rsid w:val="009427E2"/>
    <w:rsid w:val="00946741"/>
    <w:rsid w:val="00950D21"/>
    <w:rsid w:val="00955AE7"/>
    <w:rsid w:val="0095748D"/>
    <w:rsid w:val="00957C7B"/>
    <w:rsid w:val="00961361"/>
    <w:rsid w:val="00963E1E"/>
    <w:rsid w:val="00974093"/>
    <w:rsid w:val="009818AE"/>
    <w:rsid w:val="00986C30"/>
    <w:rsid w:val="009A440D"/>
    <w:rsid w:val="009C1555"/>
    <w:rsid w:val="009C780A"/>
    <w:rsid w:val="009C7A98"/>
    <w:rsid w:val="009D69A9"/>
    <w:rsid w:val="00A01615"/>
    <w:rsid w:val="00A12349"/>
    <w:rsid w:val="00A13004"/>
    <w:rsid w:val="00A1322C"/>
    <w:rsid w:val="00A45408"/>
    <w:rsid w:val="00A53EDC"/>
    <w:rsid w:val="00A812FC"/>
    <w:rsid w:val="00A903F0"/>
    <w:rsid w:val="00A952ED"/>
    <w:rsid w:val="00AA67AA"/>
    <w:rsid w:val="00AB1BF0"/>
    <w:rsid w:val="00AC188B"/>
    <w:rsid w:val="00AC5450"/>
    <w:rsid w:val="00AD09AD"/>
    <w:rsid w:val="00AE2261"/>
    <w:rsid w:val="00B06B22"/>
    <w:rsid w:val="00B21B7B"/>
    <w:rsid w:val="00B47E03"/>
    <w:rsid w:val="00B603FA"/>
    <w:rsid w:val="00B652E8"/>
    <w:rsid w:val="00B8308E"/>
    <w:rsid w:val="00B95623"/>
    <w:rsid w:val="00C00195"/>
    <w:rsid w:val="00C05A0D"/>
    <w:rsid w:val="00C1444E"/>
    <w:rsid w:val="00C25B16"/>
    <w:rsid w:val="00C34F98"/>
    <w:rsid w:val="00C41C89"/>
    <w:rsid w:val="00C44305"/>
    <w:rsid w:val="00C44E8B"/>
    <w:rsid w:val="00C63ECC"/>
    <w:rsid w:val="00C87953"/>
    <w:rsid w:val="00C923E9"/>
    <w:rsid w:val="00C93B6E"/>
    <w:rsid w:val="00C94E3A"/>
    <w:rsid w:val="00CA4839"/>
    <w:rsid w:val="00CA573A"/>
    <w:rsid w:val="00CB52FF"/>
    <w:rsid w:val="00CD6522"/>
    <w:rsid w:val="00CE473E"/>
    <w:rsid w:val="00CE4D62"/>
    <w:rsid w:val="00D133A8"/>
    <w:rsid w:val="00D14F19"/>
    <w:rsid w:val="00D220AA"/>
    <w:rsid w:val="00D40332"/>
    <w:rsid w:val="00D4324C"/>
    <w:rsid w:val="00D92F78"/>
    <w:rsid w:val="00D93B17"/>
    <w:rsid w:val="00DE2AB4"/>
    <w:rsid w:val="00DE7745"/>
    <w:rsid w:val="00DF6486"/>
    <w:rsid w:val="00E05875"/>
    <w:rsid w:val="00E076E1"/>
    <w:rsid w:val="00E51629"/>
    <w:rsid w:val="00E8066A"/>
    <w:rsid w:val="00E8083B"/>
    <w:rsid w:val="00E81029"/>
    <w:rsid w:val="00E9092B"/>
    <w:rsid w:val="00E93468"/>
    <w:rsid w:val="00E93D45"/>
    <w:rsid w:val="00EA0B2B"/>
    <w:rsid w:val="00EC58F8"/>
    <w:rsid w:val="00EC6F2A"/>
    <w:rsid w:val="00ED0E01"/>
    <w:rsid w:val="00EE1527"/>
    <w:rsid w:val="00F00134"/>
    <w:rsid w:val="00F05ED4"/>
    <w:rsid w:val="00F21FE0"/>
    <w:rsid w:val="00F376E8"/>
    <w:rsid w:val="00F5318B"/>
    <w:rsid w:val="00F61CDC"/>
    <w:rsid w:val="00FB078F"/>
    <w:rsid w:val="00FB6E12"/>
    <w:rsid w:val="00FC6684"/>
    <w:rsid w:val="00FD108F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9A440D"/>
    <w:rPr>
      <w:color w:val="0000FF"/>
      <w:u w:val="single"/>
    </w:rPr>
  </w:style>
  <w:style w:type="paragraph" w:styleId="ae">
    <w:name w:val="Normal (Web)"/>
    <w:basedOn w:val="a"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4">
    <w:name w:val="Title"/>
    <w:basedOn w:val="a"/>
    <w:link w:val="af5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5">
    <w:name w:val="Название Знак"/>
    <w:basedOn w:val="a0"/>
    <w:link w:val="af4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150E2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5234D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51629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D4324C"/>
    <w:pPr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">
    <w:name w:val="Body Text Indent"/>
    <w:basedOn w:val="a"/>
    <w:link w:val="aff0"/>
    <w:rsid w:val="00D4324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67</cp:revision>
  <cp:lastPrinted>2019-06-10T03:22:00Z</cp:lastPrinted>
  <dcterms:created xsi:type="dcterms:W3CDTF">2018-11-14T09:12:00Z</dcterms:created>
  <dcterms:modified xsi:type="dcterms:W3CDTF">2019-06-14T07:40:00Z</dcterms:modified>
</cp:coreProperties>
</file>