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BA" w:rsidRPr="00D30F42" w:rsidRDefault="009716BA" w:rsidP="009716BA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30F4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АДМИНИСТРАЦИЯ НОВОМИХАЙЛОВСКОГО СЕЛЬСОВЕТА</w:t>
      </w:r>
    </w:p>
    <w:p w:rsidR="009716BA" w:rsidRPr="00D30F42" w:rsidRDefault="009716BA" w:rsidP="009716BA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30F4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ТАТАРСКОГО РАЙОНА НОВОСИБИРСКОЙ ОБЛАСТИ  ________________________________________________________</w:t>
      </w: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D30F42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D30F42">
        <w:rPr>
          <w:rFonts w:ascii="PT Astra Serif" w:eastAsia="Calibri" w:hAnsi="PT Astra Serif" w:cs="Times New Roman"/>
          <w:b/>
          <w:sz w:val="24"/>
          <w:szCs w:val="24"/>
        </w:rPr>
        <w:t>02 декабря  2019 года                                                                                                                    № 47</w:t>
      </w: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D30F42">
        <w:rPr>
          <w:rFonts w:ascii="PT Astra Serif" w:eastAsia="Calibri" w:hAnsi="PT Astra Serif" w:cs="Times New Roman"/>
          <w:sz w:val="24"/>
          <w:szCs w:val="24"/>
        </w:rPr>
        <w:t>с</w:t>
      </w:r>
      <w:proofErr w:type="gramStart"/>
      <w:r w:rsidRPr="00D30F42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D30F42">
        <w:rPr>
          <w:rFonts w:ascii="PT Astra Serif" w:eastAsia="Calibri" w:hAnsi="PT Astra Serif" w:cs="Times New Roman"/>
          <w:sz w:val="24"/>
          <w:szCs w:val="24"/>
        </w:rPr>
        <w:t>овомихайловка</w:t>
      </w:r>
    </w:p>
    <w:tbl>
      <w:tblPr>
        <w:tblpPr w:leftFromText="180" w:rightFromText="180" w:vertAnchor="text" w:horzAnchor="margin" w:tblpXSpec="center" w:tblpY="333"/>
        <w:tblW w:w="0" w:type="auto"/>
        <w:tblLook w:val="0000"/>
      </w:tblPr>
      <w:tblGrid>
        <w:gridCol w:w="6382"/>
      </w:tblGrid>
      <w:tr w:rsidR="009716BA" w:rsidRPr="00D30F42" w:rsidTr="009716BA">
        <w:trPr>
          <w:trHeight w:val="879"/>
        </w:trPr>
        <w:tc>
          <w:tcPr>
            <w:tcW w:w="6382" w:type="dxa"/>
          </w:tcPr>
          <w:p w:rsidR="009716BA" w:rsidRPr="00D30F42" w:rsidRDefault="009716BA" w:rsidP="009716BA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</w:pPr>
            <w:r w:rsidRPr="00D30F42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Об утверждении реестра и схемы мест (площадок)</w:t>
            </w:r>
          </w:p>
          <w:p w:rsidR="009716BA" w:rsidRPr="00D30F42" w:rsidRDefault="009716BA" w:rsidP="00EF38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</w:pPr>
            <w:r w:rsidRPr="00D30F42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 xml:space="preserve">накопления твердых коммунальных отходов на территории Новомихайловского </w:t>
            </w:r>
            <w:r w:rsidR="00EF38BE" w:rsidRPr="00D30F42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 xml:space="preserve">сельсовета </w:t>
            </w:r>
            <w:r w:rsidRPr="00D30F42">
              <w:rPr>
                <w:rFonts w:ascii="PT Astra Serif" w:eastAsia="Times New Roman" w:hAnsi="PT Astra Serif"/>
                <w:b/>
                <w:bCs/>
                <w:sz w:val="24"/>
                <w:szCs w:val="24"/>
                <w:lang w:eastAsia="ru-RU"/>
              </w:rPr>
              <w:t>Татарского района Новосибирской области</w:t>
            </w:r>
          </w:p>
        </w:tc>
      </w:tr>
    </w:tbl>
    <w:p w:rsidR="009716BA" w:rsidRPr="00D30F42" w:rsidRDefault="009716BA" w:rsidP="009716BA">
      <w:pPr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9716BA" w:rsidRPr="00D30F42" w:rsidRDefault="009716BA" w:rsidP="009716BA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9716BA" w:rsidRPr="00D30F42" w:rsidRDefault="009716BA" w:rsidP="009716BA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9716BA" w:rsidRPr="00D30F42" w:rsidRDefault="009716BA" w:rsidP="009716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9716BA" w:rsidRPr="00D30F42" w:rsidRDefault="009716BA" w:rsidP="009716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9716BA" w:rsidRPr="00D30F42" w:rsidRDefault="009716BA" w:rsidP="00D30F42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proofErr w:type="gramStart"/>
      <w:r w:rsidRPr="00D30F42">
        <w:rPr>
          <w:rFonts w:ascii="PT Astra Serif" w:eastAsia="Times New Roman" w:hAnsi="PT Astra Serif"/>
          <w:sz w:val="24"/>
          <w:szCs w:val="24"/>
          <w:lang w:eastAsia="ru-RU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Федеральным законом от 24.06.1998 года №89-ФЗ «Об отходах производства и потребления», постановлением Правительства РФ от 31.08.2018 года №1039 «Об утверждении Правил обустройства мест (площадок) накопления твердых коммунальных отходов и ведения их реестра», руководствуясь Уставом Новомихайловского сельсовета Татарского района Новосибирской области, администрация Новомихайловского</w:t>
      </w:r>
      <w:proofErr w:type="gramEnd"/>
      <w:r w:rsidRPr="00D30F42">
        <w:rPr>
          <w:rFonts w:ascii="PT Astra Serif" w:eastAsia="Times New Roman" w:hAnsi="PT Astra Serif"/>
          <w:sz w:val="24"/>
          <w:szCs w:val="24"/>
          <w:lang w:eastAsia="ru-RU"/>
        </w:rPr>
        <w:t xml:space="preserve"> сельсовета Татарского района Новосибирской области</w:t>
      </w:r>
    </w:p>
    <w:p w:rsidR="009716BA" w:rsidRPr="00D30F42" w:rsidRDefault="009716BA" w:rsidP="00D30F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9716BA" w:rsidRPr="00D30F42" w:rsidRDefault="009716BA" w:rsidP="009716BA">
      <w:pPr>
        <w:tabs>
          <w:tab w:val="left" w:pos="-360"/>
          <w:tab w:val="left" w:pos="-180"/>
        </w:tabs>
        <w:spacing w:after="120" w:line="240" w:lineRule="auto"/>
        <w:ind w:right="23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9716BA" w:rsidRPr="00D30F42" w:rsidRDefault="009716BA" w:rsidP="009716BA">
      <w:pPr>
        <w:ind w:firstLine="72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D30F42">
        <w:rPr>
          <w:rFonts w:ascii="PT Astra Serif" w:eastAsia="Calibri" w:hAnsi="PT Astra Serif" w:cs="Times New Roman"/>
          <w:b/>
          <w:sz w:val="24"/>
          <w:szCs w:val="24"/>
        </w:rPr>
        <w:t>ПОСТАНОВЛЯЕТ:</w:t>
      </w:r>
    </w:p>
    <w:p w:rsidR="009716BA" w:rsidRPr="00D30F42" w:rsidRDefault="009716BA" w:rsidP="00D30F42">
      <w:pPr>
        <w:spacing w:line="240" w:lineRule="auto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D30F42">
        <w:rPr>
          <w:rFonts w:ascii="PT Astra Serif" w:eastAsia="Calibri" w:hAnsi="PT Astra Serif" w:cs="Times New Roman"/>
          <w:sz w:val="24"/>
          <w:szCs w:val="24"/>
        </w:rPr>
        <w:t>1.</w:t>
      </w:r>
      <w:r w:rsidRPr="00D30F42">
        <w:rPr>
          <w:rFonts w:ascii="PT Astra Serif" w:eastAsia="Times New Roman" w:hAnsi="PT Astra Serif"/>
          <w:sz w:val="24"/>
          <w:szCs w:val="24"/>
          <w:lang w:eastAsia="ru-RU"/>
        </w:rPr>
        <w:t>Утвердить реестр мест (площадок) накопления твердых коммунальных отходов на территории Новомихайловского сельсовета Татарского района Новосибирской области (Приложение 1);</w:t>
      </w:r>
    </w:p>
    <w:p w:rsidR="002622E2" w:rsidRPr="00D30F42" w:rsidRDefault="002622E2" w:rsidP="00D30F42">
      <w:pPr>
        <w:spacing w:line="240" w:lineRule="auto"/>
        <w:jc w:val="both"/>
        <w:rPr>
          <w:rFonts w:ascii="PT Astra Serif" w:eastAsia="Calibri" w:hAnsi="PT Astra Serif" w:cs="Times New Roman"/>
          <w:bCs/>
          <w:sz w:val="24"/>
          <w:szCs w:val="24"/>
        </w:rPr>
      </w:pPr>
      <w:r w:rsidRPr="00D30F42">
        <w:rPr>
          <w:rFonts w:ascii="PT Astra Serif" w:eastAsia="Times New Roman" w:hAnsi="PT Astra Serif"/>
          <w:sz w:val="24"/>
          <w:szCs w:val="24"/>
          <w:lang w:eastAsia="ru-RU"/>
        </w:rPr>
        <w:t>2.Утвердить схему размещения мест (площадок) накопления твердых коммунальных отходов на территории Новомихайловского сельсовета Татарского района Новосибирской области (Приложение 2);</w:t>
      </w:r>
    </w:p>
    <w:p w:rsidR="009716BA" w:rsidRPr="00D30F42" w:rsidRDefault="002622E2" w:rsidP="00D30F42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D30F42">
        <w:rPr>
          <w:rFonts w:ascii="PT Astra Serif" w:eastAsia="Calibri" w:hAnsi="PT Astra Serif" w:cs="Times New Roman"/>
          <w:sz w:val="24"/>
          <w:szCs w:val="24"/>
        </w:rPr>
        <w:t>3</w:t>
      </w:r>
      <w:r w:rsidR="009716BA" w:rsidRPr="00D30F42">
        <w:rPr>
          <w:rFonts w:ascii="PT Astra Serif" w:eastAsia="Calibri" w:hAnsi="PT Astra Serif" w:cs="Times New Roman"/>
          <w:sz w:val="24"/>
          <w:szCs w:val="24"/>
        </w:rPr>
        <w:t>.Опубликовать  настоящее постановление в местном издании  «Новомихайловский  вестник» и разместить на официальном сайте администрации  Новомихайловского  сельсовета</w:t>
      </w:r>
      <w:r w:rsidR="00EF38BE" w:rsidRPr="00D30F4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9716BA" w:rsidRPr="00D30F42">
        <w:rPr>
          <w:rFonts w:ascii="PT Astra Serif" w:hAnsi="PT Astra Serif" w:cs="Times New Roman"/>
          <w:sz w:val="24"/>
          <w:szCs w:val="24"/>
        </w:rPr>
        <w:t xml:space="preserve">Татарского района Новосибирской области </w:t>
      </w:r>
      <w:r w:rsidR="009716BA" w:rsidRPr="00D30F42">
        <w:rPr>
          <w:rFonts w:ascii="PT Astra Serif" w:hAnsi="PT Astra Serif" w:cs="Times New Roman"/>
          <w:sz w:val="24"/>
          <w:szCs w:val="24"/>
          <w:u w:val="single"/>
          <w:lang w:val="en-US"/>
        </w:rPr>
        <w:t>www</w:t>
      </w:r>
      <w:r w:rsidR="009716BA" w:rsidRPr="00D30F42">
        <w:rPr>
          <w:rFonts w:ascii="PT Astra Serif" w:hAnsi="PT Astra Serif" w:cs="Times New Roman"/>
          <w:sz w:val="24"/>
          <w:szCs w:val="24"/>
          <w:u w:val="single"/>
        </w:rPr>
        <w:t>.</w:t>
      </w:r>
      <w:proofErr w:type="spellStart"/>
      <w:r w:rsidR="009716BA" w:rsidRPr="00D30F42">
        <w:rPr>
          <w:rFonts w:ascii="PT Astra Serif" w:hAnsi="PT Astra Serif" w:cs="Times New Roman"/>
          <w:sz w:val="24"/>
          <w:szCs w:val="24"/>
          <w:u w:val="single"/>
          <w:lang w:val="en-US"/>
        </w:rPr>
        <w:t>novomikhaylovka</w:t>
      </w:r>
      <w:proofErr w:type="spellEnd"/>
      <w:r w:rsidR="009716BA" w:rsidRPr="00D30F42">
        <w:rPr>
          <w:rFonts w:ascii="PT Astra Serif" w:hAnsi="PT Astra Serif" w:cs="Times New Roman"/>
          <w:sz w:val="24"/>
          <w:szCs w:val="24"/>
          <w:u w:val="single"/>
        </w:rPr>
        <w:t>.</w:t>
      </w:r>
      <w:proofErr w:type="spellStart"/>
      <w:r w:rsidR="009716BA" w:rsidRPr="00D30F42">
        <w:rPr>
          <w:rFonts w:ascii="PT Astra Serif" w:hAnsi="PT Astra Serif" w:cs="Times New Roman"/>
          <w:sz w:val="24"/>
          <w:szCs w:val="24"/>
          <w:u w:val="single"/>
          <w:lang w:val="en-US"/>
        </w:rPr>
        <w:t>nso</w:t>
      </w:r>
      <w:proofErr w:type="spellEnd"/>
      <w:r w:rsidR="009716BA" w:rsidRPr="00D30F42">
        <w:rPr>
          <w:rFonts w:ascii="PT Astra Serif" w:hAnsi="PT Astra Serif" w:cs="Times New Roman"/>
          <w:sz w:val="24"/>
          <w:szCs w:val="24"/>
          <w:u w:val="single"/>
        </w:rPr>
        <w:t>.</w:t>
      </w:r>
      <w:proofErr w:type="spellStart"/>
      <w:r w:rsidR="009716BA" w:rsidRPr="00D30F42">
        <w:rPr>
          <w:rFonts w:ascii="PT Astra Serif" w:hAnsi="PT Astra Serif" w:cs="Times New Roman"/>
          <w:sz w:val="24"/>
          <w:szCs w:val="24"/>
          <w:u w:val="single"/>
          <w:lang w:val="en-US"/>
        </w:rPr>
        <w:t>ru</w:t>
      </w:r>
      <w:proofErr w:type="spellEnd"/>
      <w:r w:rsidRPr="00D30F42">
        <w:rPr>
          <w:rFonts w:ascii="PT Astra Serif" w:eastAsia="Calibri" w:hAnsi="PT Astra Serif" w:cs="Times New Roman"/>
          <w:sz w:val="24"/>
          <w:szCs w:val="24"/>
        </w:rPr>
        <w:t xml:space="preserve"> в сети </w:t>
      </w:r>
      <w:r w:rsidR="00EF38BE" w:rsidRPr="00D30F42">
        <w:rPr>
          <w:rFonts w:ascii="PT Astra Serif" w:eastAsia="Calibri" w:hAnsi="PT Astra Serif" w:cs="Times New Roman"/>
          <w:sz w:val="24"/>
          <w:szCs w:val="24"/>
        </w:rPr>
        <w:t>И</w:t>
      </w:r>
      <w:r w:rsidRPr="00D30F42">
        <w:rPr>
          <w:rFonts w:ascii="PT Astra Serif" w:eastAsia="Calibri" w:hAnsi="PT Astra Serif" w:cs="Times New Roman"/>
          <w:sz w:val="24"/>
          <w:szCs w:val="24"/>
        </w:rPr>
        <w:t>нтернет;</w:t>
      </w:r>
    </w:p>
    <w:p w:rsidR="009716BA" w:rsidRPr="00D30F42" w:rsidRDefault="009716BA" w:rsidP="00D30F42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D30F42">
        <w:rPr>
          <w:rFonts w:ascii="PT Astra Serif" w:eastAsia="Calibri" w:hAnsi="PT Astra Serif" w:cs="Times New Roman"/>
          <w:sz w:val="24"/>
          <w:szCs w:val="24"/>
        </w:rPr>
        <w:t>4.</w:t>
      </w:r>
      <w:proofErr w:type="gramStart"/>
      <w:r w:rsidRPr="00D30F42">
        <w:rPr>
          <w:rFonts w:ascii="PT Astra Serif" w:eastAsia="Calibri" w:hAnsi="PT Astra Serif" w:cs="Times New Roman"/>
          <w:sz w:val="24"/>
          <w:szCs w:val="24"/>
        </w:rPr>
        <w:t>Контроль за</w:t>
      </w:r>
      <w:proofErr w:type="gramEnd"/>
      <w:r w:rsidRPr="00D30F42">
        <w:rPr>
          <w:rFonts w:ascii="PT Astra Serif" w:eastAsia="Calibri" w:hAnsi="PT Astra Serif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9716BA" w:rsidRPr="00D30F42" w:rsidRDefault="009716BA" w:rsidP="00D30F42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9716BA" w:rsidRPr="00D30F42" w:rsidRDefault="009716BA" w:rsidP="00D30F42">
      <w:pPr>
        <w:spacing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9716BA" w:rsidRPr="00D30F42" w:rsidRDefault="009716BA" w:rsidP="00D30F42">
      <w:pPr>
        <w:spacing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9716BA" w:rsidRPr="00D30F42" w:rsidRDefault="009716BA" w:rsidP="00D30F42">
      <w:pPr>
        <w:spacing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D30F42">
        <w:rPr>
          <w:rFonts w:ascii="PT Astra Serif" w:eastAsia="Calibri" w:hAnsi="PT Astra Serif" w:cs="Times New Roman"/>
          <w:sz w:val="24"/>
          <w:szCs w:val="24"/>
        </w:rPr>
        <w:t xml:space="preserve">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</w:p>
    <w:p w:rsidR="009716BA" w:rsidRPr="00D30F42" w:rsidRDefault="009716BA" w:rsidP="00D30F42">
      <w:pPr>
        <w:spacing w:line="240" w:lineRule="auto"/>
        <w:rPr>
          <w:rFonts w:ascii="PT Astra Serif" w:eastAsia="Calibri" w:hAnsi="PT Astra Serif" w:cs="Calibri"/>
        </w:rPr>
      </w:pPr>
    </w:p>
    <w:p w:rsidR="00715B8F" w:rsidRPr="00D30F42" w:rsidRDefault="00715B8F">
      <w:pPr>
        <w:rPr>
          <w:rFonts w:ascii="PT Astra Serif" w:hAnsi="PT Astra Serif"/>
        </w:rPr>
      </w:pPr>
    </w:p>
    <w:p w:rsidR="00334082" w:rsidRPr="00D30F42" w:rsidRDefault="00334082">
      <w:pPr>
        <w:rPr>
          <w:rFonts w:ascii="PT Astra Serif" w:hAnsi="PT Astra Serif"/>
        </w:rPr>
      </w:pPr>
      <w:bookmarkStart w:id="0" w:name="_GoBack"/>
      <w:bookmarkEnd w:id="0"/>
    </w:p>
    <w:sectPr w:rsidR="00334082" w:rsidRPr="00D30F42" w:rsidSect="009716BA">
      <w:pgSz w:w="11906" w:h="16838"/>
      <w:pgMar w:top="352" w:right="686" w:bottom="720" w:left="120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2024"/>
    <w:rsid w:val="00046CD0"/>
    <w:rsid w:val="002622E2"/>
    <w:rsid w:val="00334082"/>
    <w:rsid w:val="00715B8F"/>
    <w:rsid w:val="007173AC"/>
    <w:rsid w:val="007F38E2"/>
    <w:rsid w:val="00877234"/>
    <w:rsid w:val="00904920"/>
    <w:rsid w:val="009716BA"/>
    <w:rsid w:val="00B32024"/>
    <w:rsid w:val="00D30F42"/>
    <w:rsid w:val="00D673E0"/>
    <w:rsid w:val="00DF16CE"/>
    <w:rsid w:val="00EF38B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BA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BA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8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57DD2-94E5-47FD-8610-30F8C47D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8</cp:revision>
  <dcterms:created xsi:type="dcterms:W3CDTF">2019-12-10T02:51:00Z</dcterms:created>
  <dcterms:modified xsi:type="dcterms:W3CDTF">2019-12-10T09:09:00Z</dcterms:modified>
</cp:coreProperties>
</file>