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047" w:rsidRPr="00003250" w:rsidRDefault="00040047" w:rsidP="006D0371">
      <w:pPr>
        <w:pStyle w:val="a5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  <w:r w:rsidRPr="00003250">
        <w:rPr>
          <w:rFonts w:ascii="PT Astra Serif" w:hAnsi="PT Astra Serif"/>
          <w:b/>
          <w:bCs/>
          <w:sz w:val="24"/>
          <w:szCs w:val="24"/>
        </w:rPr>
        <w:t>АДМИНИСТРАЦИЯ НОВОМИХАЙЛОВ</w:t>
      </w:r>
      <w:r w:rsidR="006D0371" w:rsidRPr="00003250">
        <w:rPr>
          <w:rFonts w:ascii="PT Astra Serif" w:hAnsi="PT Astra Serif"/>
          <w:b/>
          <w:bCs/>
          <w:sz w:val="24"/>
          <w:szCs w:val="24"/>
        </w:rPr>
        <w:t>С</w:t>
      </w:r>
      <w:r w:rsidRPr="00003250">
        <w:rPr>
          <w:rFonts w:ascii="PT Astra Serif" w:hAnsi="PT Astra Serif"/>
          <w:b/>
          <w:bCs/>
          <w:sz w:val="24"/>
          <w:szCs w:val="24"/>
        </w:rPr>
        <w:t>КОГО СЕЛЬСОВЕТА</w:t>
      </w:r>
    </w:p>
    <w:p w:rsidR="00040047" w:rsidRPr="00003250" w:rsidRDefault="006D0371" w:rsidP="006D0371">
      <w:pPr>
        <w:pStyle w:val="a5"/>
        <w:ind w:firstLine="0"/>
        <w:jc w:val="center"/>
        <w:rPr>
          <w:rFonts w:ascii="PT Astra Serif" w:hAnsi="PT Astra Serif"/>
          <w:b/>
          <w:bCs/>
          <w:sz w:val="24"/>
          <w:szCs w:val="24"/>
        </w:rPr>
      </w:pPr>
      <w:r w:rsidRPr="00003250">
        <w:rPr>
          <w:rFonts w:ascii="PT Astra Serif" w:hAnsi="PT Astra Serif"/>
          <w:b/>
          <w:bCs/>
          <w:sz w:val="24"/>
          <w:szCs w:val="24"/>
        </w:rPr>
        <w:t>ТАТАРСК</w:t>
      </w:r>
      <w:r w:rsidR="00003250">
        <w:rPr>
          <w:rFonts w:ascii="PT Astra Serif" w:hAnsi="PT Astra Serif"/>
          <w:b/>
          <w:bCs/>
          <w:sz w:val="24"/>
          <w:szCs w:val="24"/>
        </w:rPr>
        <w:t xml:space="preserve">ОГО </w:t>
      </w:r>
      <w:r w:rsidRPr="00003250">
        <w:rPr>
          <w:rFonts w:ascii="PT Astra Serif" w:hAnsi="PT Astra Serif"/>
          <w:b/>
          <w:bCs/>
          <w:sz w:val="24"/>
          <w:szCs w:val="24"/>
        </w:rPr>
        <w:t xml:space="preserve"> РАЙОН</w:t>
      </w:r>
      <w:r w:rsidR="00003250">
        <w:rPr>
          <w:rFonts w:ascii="PT Astra Serif" w:hAnsi="PT Astra Serif"/>
          <w:b/>
          <w:bCs/>
          <w:sz w:val="24"/>
          <w:szCs w:val="24"/>
        </w:rPr>
        <w:t xml:space="preserve">А </w:t>
      </w:r>
      <w:r w:rsidR="00040047" w:rsidRPr="00003250">
        <w:rPr>
          <w:rFonts w:ascii="PT Astra Serif" w:hAnsi="PT Astra Serif"/>
          <w:b/>
          <w:bCs/>
          <w:sz w:val="24"/>
          <w:szCs w:val="24"/>
        </w:rPr>
        <w:t>НОВОСИБИРСК</w:t>
      </w:r>
      <w:r w:rsidR="00003250">
        <w:rPr>
          <w:rFonts w:ascii="PT Astra Serif" w:hAnsi="PT Astra Serif"/>
          <w:b/>
          <w:bCs/>
          <w:sz w:val="24"/>
          <w:szCs w:val="24"/>
        </w:rPr>
        <w:t>ОЙ</w:t>
      </w:r>
      <w:r w:rsidR="00040047" w:rsidRPr="00003250">
        <w:rPr>
          <w:rFonts w:ascii="PT Astra Serif" w:hAnsi="PT Astra Serif"/>
          <w:b/>
          <w:bCs/>
          <w:sz w:val="24"/>
          <w:szCs w:val="24"/>
        </w:rPr>
        <w:t xml:space="preserve"> ОБЛАСТ</w:t>
      </w:r>
      <w:r w:rsidR="00003250">
        <w:rPr>
          <w:rFonts w:ascii="PT Astra Serif" w:hAnsi="PT Astra Serif"/>
          <w:b/>
          <w:bCs/>
          <w:sz w:val="24"/>
          <w:szCs w:val="24"/>
        </w:rPr>
        <w:t>И</w:t>
      </w:r>
      <w:r w:rsidR="00040047" w:rsidRPr="00003250">
        <w:rPr>
          <w:rFonts w:ascii="PT Astra Serif" w:hAnsi="PT Astra Serif"/>
          <w:b/>
          <w:bCs/>
          <w:sz w:val="24"/>
          <w:szCs w:val="24"/>
        </w:rPr>
        <w:t xml:space="preserve">  ________________________________________________________</w:t>
      </w:r>
    </w:p>
    <w:p w:rsidR="00040047" w:rsidRPr="00003250" w:rsidRDefault="00040047" w:rsidP="00040047">
      <w:pPr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040047" w:rsidRPr="00003250" w:rsidRDefault="00040047" w:rsidP="00040047">
      <w:pPr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003250">
        <w:rPr>
          <w:rFonts w:ascii="PT Astra Serif" w:hAnsi="PT Astra Serif" w:cs="Times New Roman"/>
          <w:b/>
          <w:bCs/>
          <w:sz w:val="24"/>
          <w:szCs w:val="24"/>
        </w:rPr>
        <w:t>ПОСТАНОВЛЕНИЕ</w:t>
      </w:r>
    </w:p>
    <w:p w:rsidR="00040047" w:rsidRPr="00003250" w:rsidRDefault="008E0FD7" w:rsidP="00040047">
      <w:pPr>
        <w:jc w:val="center"/>
        <w:rPr>
          <w:rFonts w:ascii="PT Astra Serif" w:hAnsi="PT Astra Serif" w:cs="Times New Roman"/>
          <w:b/>
          <w:sz w:val="24"/>
          <w:szCs w:val="24"/>
        </w:rPr>
      </w:pPr>
      <w:r w:rsidRPr="00003250">
        <w:rPr>
          <w:rFonts w:ascii="PT Astra Serif" w:hAnsi="PT Astra Serif" w:cs="Times New Roman"/>
          <w:b/>
          <w:sz w:val="24"/>
          <w:szCs w:val="24"/>
        </w:rPr>
        <w:t>20 июня  2019</w:t>
      </w:r>
      <w:r w:rsidR="00040047" w:rsidRPr="00003250">
        <w:rPr>
          <w:rFonts w:ascii="PT Astra Serif" w:hAnsi="PT Astra Serif" w:cs="Times New Roman"/>
          <w:b/>
          <w:sz w:val="24"/>
          <w:szCs w:val="24"/>
        </w:rPr>
        <w:t xml:space="preserve"> г</w:t>
      </w:r>
      <w:r w:rsidR="00003250" w:rsidRPr="00003250">
        <w:rPr>
          <w:rFonts w:ascii="PT Astra Serif" w:hAnsi="PT Astra Serif" w:cs="Times New Roman"/>
          <w:b/>
          <w:sz w:val="24"/>
          <w:szCs w:val="24"/>
        </w:rPr>
        <w:t>ода</w:t>
      </w:r>
      <w:r w:rsidR="00040047" w:rsidRPr="00003250"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                                                             № 32</w:t>
      </w:r>
    </w:p>
    <w:p w:rsidR="00040047" w:rsidRPr="00003250" w:rsidRDefault="00040047" w:rsidP="00040047">
      <w:pPr>
        <w:jc w:val="center"/>
        <w:rPr>
          <w:rFonts w:ascii="PT Astra Serif" w:hAnsi="PT Astra Serif" w:cs="Times New Roman"/>
          <w:sz w:val="24"/>
          <w:szCs w:val="24"/>
        </w:rPr>
      </w:pPr>
      <w:r w:rsidRPr="00003250">
        <w:rPr>
          <w:rFonts w:ascii="PT Astra Serif" w:hAnsi="PT Astra Serif" w:cs="Times New Roman"/>
          <w:sz w:val="24"/>
          <w:szCs w:val="24"/>
        </w:rPr>
        <w:t>с</w:t>
      </w:r>
      <w:proofErr w:type="gramStart"/>
      <w:r w:rsidRPr="00003250">
        <w:rPr>
          <w:rFonts w:ascii="PT Astra Serif" w:hAnsi="PT Astra Serif" w:cs="Times New Roman"/>
          <w:sz w:val="24"/>
          <w:szCs w:val="24"/>
        </w:rPr>
        <w:t>.Н</w:t>
      </w:r>
      <w:proofErr w:type="gramEnd"/>
      <w:r w:rsidRPr="00003250">
        <w:rPr>
          <w:rFonts w:ascii="PT Astra Serif" w:hAnsi="PT Astra Serif" w:cs="Times New Roman"/>
          <w:sz w:val="24"/>
          <w:szCs w:val="24"/>
        </w:rPr>
        <w:t>овомихайловка</w:t>
      </w:r>
    </w:p>
    <w:p w:rsidR="00040047" w:rsidRPr="00003250" w:rsidRDefault="00040047" w:rsidP="00003250">
      <w:pPr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003250">
        <w:rPr>
          <w:rFonts w:ascii="PT Astra Serif" w:hAnsi="PT Astra Serif" w:cs="Times New Roman"/>
          <w:b/>
          <w:sz w:val="24"/>
          <w:szCs w:val="24"/>
        </w:rPr>
        <w:t>О внесении изменений в п</w:t>
      </w:r>
      <w:r w:rsidR="008434B8" w:rsidRPr="00003250">
        <w:rPr>
          <w:rFonts w:ascii="PT Astra Serif" w:hAnsi="PT Astra Serif" w:cs="Times New Roman"/>
          <w:b/>
          <w:sz w:val="24"/>
          <w:szCs w:val="24"/>
        </w:rPr>
        <w:t xml:space="preserve">остановление №32 от </w:t>
      </w:r>
      <w:r w:rsidR="008E0FD7" w:rsidRPr="00003250">
        <w:rPr>
          <w:rFonts w:ascii="PT Astra Serif" w:hAnsi="PT Astra Serif" w:cs="Times New Roman"/>
          <w:b/>
          <w:sz w:val="24"/>
          <w:szCs w:val="24"/>
        </w:rPr>
        <w:t>0</w:t>
      </w:r>
      <w:bookmarkStart w:id="0" w:name="_GoBack"/>
      <w:bookmarkEnd w:id="0"/>
      <w:r w:rsidR="008434B8" w:rsidRPr="00003250">
        <w:rPr>
          <w:rFonts w:ascii="PT Astra Serif" w:hAnsi="PT Astra Serif" w:cs="Times New Roman"/>
          <w:b/>
          <w:sz w:val="24"/>
          <w:szCs w:val="24"/>
        </w:rPr>
        <w:t>7.05.2018г</w:t>
      </w:r>
      <w:r w:rsidR="00003250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Pr="00003250">
        <w:rPr>
          <w:rFonts w:ascii="PT Astra Serif" w:hAnsi="PT Astra Serif" w:cs="Times New Roman"/>
          <w:b/>
          <w:bCs/>
          <w:sz w:val="24"/>
          <w:szCs w:val="24"/>
        </w:rPr>
        <w:t xml:space="preserve">«Об утверждении Порядка осуществления контроля за </w:t>
      </w:r>
      <w:r w:rsidRPr="00003250">
        <w:rPr>
          <w:rFonts w:ascii="PT Astra Serif" w:hAnsi="PT Astra Serif" w:cs="Times New Roman"/>
          <w:b/>
          <w:bCs/>
          <w:sz w:val="24"/>
          <w:szCs w:val="24"/>
          <w:lang w:eastAsia="ru-RU"/>
        </w:rPr>
        <w:t>соблюдением Федерального закона «О контрактной системе в сфере закупок товаров, работ, услуг для обеспечения государст</w:t>
      </w:r>
      <w:r w:rsidR="008434B8" w:rsidRPr="00003250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венных и муниципальных нужд» </w:t>
      </w:r>
      <w:r w:rsidRPr="00003250">
        <w:rPr>
          <w:rFonts w:ascii="PT Astra Serif" w:hAnsi="PT Astra Serif" w:cs="Times New Roman"/>
          <w:b/>
          <w:bCs/>
          <w:sz w:val="24"/>
          <w:szCs w:val="24"/>
        </w:rPr>
        <w:t xml:space="preserve">от 05.04.2013г № 44-ФЗ органами муниципального финансового контроля, являющимися органами (должностными лицами) </w:t>
      </w:r>
      <w:r w:rsidR="008434B8" w:rsidRPr="00003250">
        <w:rPr>
          <w:rFonts w:ascii="PT Astra Serif" w:hAnsi="PT Astra Serif" w:cs="Times New Roman"/>
          <w:b/>
          <w:bCs/>
          <w:sz w:val="24"/>
          <w:szCs w:val="24"/>
        </w:rPr>
        <w:t xml:space="preserve">администрации Новомихайловского </w:t>
      </w:r>
      <w:r w:rsidRPr="00003250">
        <w:rPr>
          <w:rFonts w:ascii="PT Astra Serif" w:hAnsi="PT Astra Serif" w:cs="Times New Roman"/>
          <w:b/>
          <w:bCs/>
          <w:sz w:val="24"/>
          <w:szCs w:val="24"/>
        </w:rPr>
        <w:t>сельсовета Татарского рай</w:t>
      </w:r>
      <w:r w:rsidR="008434B8" w:rsidRPr="00003250">
        <w:rPr>
          <w:rFonts w:ascii="PT Astra Serif" w:hAnsi="PT Astra Serif" w:cs="Times New Roman"/>
          <w:b/>
          <w:bCs/>
          <w:sz w:val="24"/>
          <w:szCs w:val="24"/>
        </w:rPr>
        <w:t>она</w:t>
      </w:r>
      <w:r w:rsidRPr="00003250">
        <w:rPr>
          <w:rFonts w:ascii="PT Astra Serif" w:hAnsi="PT Astra Serif" w:cs="Times New Roman"/>
          <w:b/>
          <w:bCs/>
          <w:sz w:val="24"/>
          <w:szCs w:val="24"/>
        </w:rPr>
        <w:t xml:space="preserve"> Новосибирской области</w:t>
      </w:r>
      <w:proofErr w:type="gramEnd"/>
    </w:p>
    <w:p w:rsidR="00A30937" w:rsidRPr="00003250" w:rsidRDefault="00003250" w:rsidP="00A30937">
      <w:pPr>
        <w:pStyle w:val="a8"/>
        <w:tabs>
          <w:tab w:val="left" w:pos="-360"/>
          <w:tab w:val="left" w:pos="-180"/>
        </w:tabs>
        <w:spacing w:line="240" w:lineRule="auto"/>
        <w:ind w:right="23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</w:t>
      </w:r>
      <w:r w:rsidR="00A30937" w:rsidRPr="00003250">
        <w:rPr>
          <w:rFonts w:ascii="PT Astra Serif" w:hAnsi="PT Astra Serif" w:cs="Times New Roman"/>
          <w:sz w:val="24"/>
          <w:szCs w:val="24"/>
        </w:rPr>
        <w:t xml:space="preserve">В соответствии с частью 1 статьи 28.3 </w:t>
      </w:r>
      <w:proofErr w:type="spellStart"/>
      <w:r w:rsidR="00A30937" w:rsidRPr="00003250">
        <w:rPr>
          <w:rFonts w:ascii="PT Astra Serif" w:hAnsi="PT Astra Serif" w:cs="Times New Roman"/>
          <w:sz w:val="24"/>
          <w:szCs w:val="24"/>
        </w:rPr>
        <w:t>КоАП</w:t>
      </w:r>
      <w:proofErr w:type="spellEnd"/>
      <w:r w:rsidR="00A30937" w:rsidRPr="00003250">
        <w:rPr>
          <w:rFonts w:ascii="PT Astra Serif" w:hAnsi="PT Astra Serif" w:cs="Times New Roman"/>
          <w:sz w:val="24"/>
          <w:szCs w:val="24"/>
        </w:rPr>
        <w:t xml:space="preserve"> РФ</w:t>
      </w:r>
      <w:r>
        <w:rPr>
          <w:rFonts w:ascii="PT Astra Serif" w:hAnsi="PT Astra Serif" w:cs="Times New Roman"/>
          <w:sz w:val="24"/>
          <w:szCs w:val="24"/>
        </w:rPr>
        <w:t>,</w:t>
      </w:r>
      <w:r w:rsidR="00A30937" w:rsidRPr="00003250">
        <w:rPr>
          <w:rFonts w:ascii="PT Astra Serif" w:hAnsi="PT Astra Serif" w:cs="Times New Roman"/>
          <w:sz w:val="24"/>
          <w:szCs w:val="24"/>
        </w:rPr>
        <w:t xml:space="preserve"> протоколы об административных правонарушениях составляются должностными лицами органов, уполномоченных рассматривать дела об административных правонарушениях в соответствии с главой 23 КоАП РФ, в пределах компетенции соответствующего органа. При этом среди административных правонарушений, в отношении которых в соответствии с частью 7 статьи 28.3 КоАП РФ должностные лица органов местного самоуправления вправе составлять протоколы об административных правонарушениях, отсутствуют правонарушения, отнесенные статьёй 23.66 КоАП РФ к компетенции контрольных органов в сфере закупок</w:t>
      </w:r>
      <w:r>
        <w:rPr>
          <w:rFonts w:ascii="PT Astra Serif" w:hAnsi="PT Astra Serif" w:cs="Times New Roman"/>
          <w:sz w:val="24"/>
          <w:szCs w:val="24"/>
        </w:rPr>
        <w:t>. Учитывая все вышеизложенное, администрация Новомихайловского сельсовета Татарского района Новосибирской области</w:t>
      </w:r>
    </w:p>
    <w:p w:rsidR="00A30937" w:rsidRPr="00003250" w:rsidRDefault="00040047" w:rsidP="00003250">
      <w:pPr>
        <w:spacing w:line="240" w:lineRule="auto"/>
        <w:ind w:firstLine="72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03250">
        <w:rPr>
          <w:rFonts w:ascii="PT Astra Serif" w:hAnsi="PT Astra Serif" w:cs="Times New Roman"/>
          <w:b/>
          <w:sz w:val="24"/>
          <w:szCs w:val="24"/>
        </w:rPr>
        <w:t>ПОСТАНОВЛЯЕТ:</w:t>
      </w:r>
    </w:p>
    <w:p w:rsidR="008434B8" w:rsidRPr="00003250" w:rsidRDefault="008434B8" w:rsidP="00003250">
      <w:pPr>
        <w:spacing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003250">
        <w:rPr>
          <w:rFonts w:ascii="PT Astra Serif" w:hAnsi="PT Astra Serif" w:cs="Times New Roman"/>
          <w:sz w:val="24"/>
          <w:szCs w:val="24"/>
        </w:rPr>
        <w:t xml:space="preserve">1. </w:t>
      </w:r>
      <w:proofErr w:type="gramStart"/>
      <w:r w:rsidRPr="00003250">
        <w:rPr>
          <w:rFonts w:ascii="PT Astra Serif" w:hAnsi="PT Astra Serif" w:cs="Times New Roman"/>
          <w:sz w:val="24"/>
          <w:szCs w:val="24"/>
        </w:rPr>
        <w:t>В Постановление администрации Новомихайловского сельсовета Татарского района Новосибирской области №32 от 07.05.2018г.</w:t>
      </w:r>
      <w:r w:rsidR="00003250">
        <w:rPr>
          <w:rFonts w:ascii="PT Astra Serif" w:hAnsi="PT Astra Serif" w:cs="Times New Roman"/>
          <w:sz w:val="24"/>
          <w:szCs w:val="24"/>
        </w:rPr>
        <w:t xml:space="preserve"> </w:t>
      </w:r>
      <w:r w:rsidRPr="00003250">
        <w:rPr>
          <w:rFonts w:ascii="PT Astra Serif" w:hAnsi="PT Astra Serif" w:cs="Times New Roman"/>
          <w:bCs/>
          <w:sz w:val="24"/>
          <w:szCs w:val="24"/>
        </w:rPr>
        <w:t xml:space="preserve">«Об утверждении Порядка осуществления контроля за </w:t>
      </w:r>
      <w:r w:rsidRPr="00003250">
        <w:rPr>
          <w:rFonts w:ascii="PT Astra Serif" w:hAnsi="PT Astra Serif" w:cs="Times New Roman"/>
          <w:bCs/>
          <w:sz w:val="24"/>
          <w:szCs w:val="24"/>
          <w:lang w:eastAsia="ru-RU"/>
        </w:rPr>
        <w:t xml:space="preserve">соблюдением Федерального закона «О контрактной системе в сфере закупок товаров, работ, услуг для обеспечения государственных и муниципальных нужд»    </w:t>
      </w:r>
      <w:r w:rsidRPr="00003250">
        <w:rPr>
          <w:rFonts w:ascii="PT Astra Serif" w:hAnsi="PT Astra Serif" w:cs="Times New Roman"/>
          <w:bCs/>
          <w:sz w:val="24"/>
          <w:szCs w:val="24"/>
        </w:rPr>
        <w:t>от 05.04.2013г № 44-ФЗ органами муниципального финансового контроля, являющимися органами (должностными лицами) администрации Новомихайловского сельсовета Татарского района  Новосибирской области» внести следующие изменения</w:t>
      </w:r>
      <w:r w:rsidR="006D0371" w:rsidRPr="00003250">
        <w:rPr>
          <w:rFonts w:ascii="PT Astra Serif" w:hAnsi="PT Astra Serif" w:cs="Times New Roman"/>
          <w:bCs/>
          <w:sz w:val="24"/>
          <w:szCs w:val="24"/>
        </w:rPr>
        <w:t>:</w:t>
      </w:r>
      <w:proofErr w:type="gramEnd"/>
    </w:p>
    <w:p w:rsidR="006D0371" w:rsidRPr="00003250" w:rsidRDefault="006D0371" w:rsidP="00003250">
      <w:pPr>
        <w:spacing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003250">
        <w:rPr>
          <w:rFonts w:ascii="PT Astra Serif" w:hAnsi="PT Astra Serif" w:cs="Times New Roman"/>
          <w:bCs/>
          <w:sz w:val="24"/>
          <w:szCs w:val="24"/>
        </w:rPr>
        <w:t xml:space="preserve">          1.1. </w:t>
      </w:r>
      <w:proofErr w:type="spellStart"/>
      <w:r w:rsidRPr="00003250">
        <w:rPr>
          <w:rFonts w:ascii="PT Astra Serif" w:hAnsi="PT Astra Serif" w:cs="Times New Roman"/>
          <w:bCs/>
          <w:sz w:val="24"/>
          <w:szCs w:val="24"/>
        </w:rPr>
        <w:t>пп</w:t>
      </w:r>
      <w:proofErr w:type="gramStart"/>
      <w:r w:rsidRPr="00003250">
        <w:rPr>
          <w:rFonts w:ascii="PT Astra Serif" w:hAnsi="PT Astra Serif" w:cs="Times New Roman"/>
          <w:bCs/>
          <w:sz w:val="24"/>
          <w:szCs w:val="24"/>
        </w:rPr>
        <w:t>.г</w:t>
      </w:r>
      <w:proofErr w:type="spellEnd"/>
      <w:proofErr w:type="gramEnd"/>
      <w:r w:rsidRPr="00003250">
        <w:rPr>
          <w:rFonts w:ascii="PT Astra Serif" w:hAnsi="PT Astra Serif" w:cs="Times New Roman"/>
          <w:bCs/>
          <w:sz w:val="24"/>
          <w:szCs w:val="24"/>
        </w:rPr>
        <w:t xml:space="preserve">) п.6 Административного регламента «Об утверждении Порядка осуществления контроля за </w:t>
      </w:r>
      <w:r w:rsidRPr="00003250">
        <w:rPr>
          <w:rFonts w:ascii="PT Astra Serif" w:hAnsi="PT Astra Serif" w:cs="Times New Roman"/>
          <w:bCs/>
          <w:sz w:val="24"/>
          <w:szCs w:val="24"/>
          <w:lang w:eastAsia="ru-RU"/>
        </w:rPr>
        <w:t xml:space="preserve">соблюдением Федерального закона «О контрактной системе в сфере закупок товаров, работ, услуг для обеспечения государственных и муниципальных нужд»    </w:t>
      </w:r>
      <w:r w:rsidRPr="00003250">
        <w:rPr>
          <w:rFonts w:ascii="PT Astra Serif" w:hAnsi="PT Astra Serif" w:cs="Times New Roman"/>
          <w:bCs/>
          <w:sz w:val="24"/>
          <w:szCs w:val="24"/>
        </w:rPr>
        <w:t>от 05.04.2013г № 44-ФЗ органами муниципального финансового контроля, являющимися органами (должностными лицами) администрации Новомихайловского сельсовета Татарского района Новосибирской области» отменить.</w:t>
      </w:r>
    </w:p>
    <w:p w:rsidR="00040047" w:rsidRPr="00003250" w:rsidRDefault="00040047" w:rsidP="00003250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03250">
        <w:rPr>
          <w:rFonts w:ascii="PT Astra Serif" w:hAnsi="PT Astra Serif" w:cs="Times New Roman"/>
          <w:sz w:val="24"/>
          <w:szCs w:val="24"/>
        </w:rPr>
        <w:t xml:space="preserve"> 2.Опубликовать  настоящее постановление в местном издании  «Новомихайловский  вестник» и разместить на официальном сайте администрации  Новомихайловского  сельсовета</w:t>
      </w:r>
      <w:r w:rsidR="006D0371" w:rsidRPr="00003250">
        <w:rPr>
          <w:rFonts w:ascii="PT Astra Serif" w:hAnsi="PT Astra Serif" w:cs="Times New Roman"/>
          <w:sz w:val="24"/>
          <w:szCs w:val="24"/>
        </w:rPr>
        <w:t xml:space="preserve"> в сети интернет.</w:t>
      </w:r>
    </w:p>
    <w:p w:rsidR="006D0371" w:rsidRPr="00003250" w:rsidRDefault="006D0371" w:rsidP="00003250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03250">
        <w:rPr>
          <w:rFonts w:ascii="PT Astra Serif" w:hAnsi="PT Astra Serif" w:cs="Times New Roman"/>
          <w:sz w:val="24"/>
          <w:szCs w:val="24"/>
        </w:rPr>
        <w:t>3. Настоящее постановление вступает в силу со дня его опубликования.</w:t>
      </w:r>
    </w:p>
    <w:p w:rsidR="00040047" w:rsidRPr="00003250" w:rsidRDefault="006D0371" w:rsidP="00003250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003250">
        <w:rPr>
          <w:rFonts w:ascii="PT Astra Serif" w:hAnsi="PT Astra Serif" w:cs="Times New Roman"/>
          <w:sz w:val="24"/>
          <w:szCs w:val="24"/>
        </w:rPr>
        <w:t>4</w:t>
      </w:r>
      <w:r w:rsidR="00040047" w:rsidRPr="00003250">
        <w:rPr>
          <w:rFonts w:ascii="PT Astra Serif" w:hAnsi="PT Astra Serif" w:cs="Times New Roman"/>
          <w:sz w:val="24"/>
          <w:szCs w:val="24"/>
        </w:rPr>
        <w:t>.</w:t>
      </w:r>
      <w:proofErr w:type="gramStart"/>
      <w:r w:rsidR="00040047" w:rsidRPr="00003250">
        <w:rPr>
          <w:rFonts w:ascii="PT Astra Serif" w:hAnsi="PT Astra Serif" w:cs="Times New Roman"/>
          <w:sz w:val="24"/>
          <w:szCs w:val="24"/>
        </w:rPr>
        <w:t>Контроль за</w:t>
      </w:r>
      <w:proofErr w:type="gramEnd"/>
      <w:r w:rsidR="00040047" w:rsidRPr="00003250">
        <w:rPr>
          <w:rFonts w:ascii="PT Astra Serif" w:hAnsi="PT Astra Serif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040047" w:rsidRPr="00003250" w:rsidRDefault="00040047" w:rsidP="00003250">
      <w:pPr>
        <w:spacing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040047" w:rsidRPr="00003250" w:rsidRDefault="00040047" w:rsidP="00003250">
      <w:pPr>
        <w:spacing w:line="240" w:lineRule="atLeast"/>
        <w:rPr>
          <w:rFonts w:ascii="PT Astra Serif" w:hAnsi="PT Astra Serif" w:cs="Times New Roman"/>
          <w:sz w:val="24"/>
          <w:szCs w:val="24"/>
        </w:rPr>
      </w:pPr>
      <w:r w:rsidRPr="00003250">
        <w:rPr>
          <w:rFonts w:ascii="PT Astra Serif" w:hAnsi="PT Astra Serif" w:cs="Times New Roman"/>
          <w:sz w:val="24"/>
          <w:szCs w:val="24"/>
        </w:rPr>
        <w:t xml:space="preserve">     Глава Новомихайловского  сельсовета                                                                                         Татарского района  Новосибирской области                                                         Н.В.Гладышева</w:t>
      </w:r>
    </w:p>
    <w:p w:rsidR="00715B8F" w:rsidRPr="00003250" w:rsidRDefault="00715B8F" w:rsidP="00003250">
      <w:pPr>
        <w:rPr>
          <w:rFonts w:ascii="PT Astra Serif" w:hAnsi="PT Astra Serif"/>
        </w:rPr>
      </w:pPr>
    </w:p>
    <w:sectPr w:rsidR="00715B8F" w:rsidRPr="00003250" w:rsidSect="00003250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14C4B"/>
    <w:rsid w:val="00003250"/>
    <w:rsid w:val="00040047"/>
    <w:rsid w:val="00214C4B"/>
    <w:rsid w:val="00446CE3"/>
    <w:rsid w:val="006D0371"/>
    <w:rsid w:val="00715B8F"/>
    <w:rsid w:val="008434B8"/>
    <w:rsid w:val="008E0FD7"/>
    <w:rsid w:val="00904920"/>
    <w:rsid w:val="00A30937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47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eastAsiaTheme="minorHAnsi" w:hAnsi="Times New Roman" w:cstheme="minorBidi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 Indent"/>
    <w:basedOn w:val="a"/>
    <w:link w:val="a6"/>
    <w:uiPriority w:val="99"/>
    <w:semiHidden/>
    <w:unhideWhenUsed/>
    <w:rsid w:val="00040047"/>
    <w:pPr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4004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040047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A309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30937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47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eastAsiaTheme="minorHAnsi" w:hAnsi="Times New Roman" w:cstheme="minorBidi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ody Text Indent"/>
    <w:basedOn w:val="a"/>
    <w:link w:val="a6"/>
    <w:uiPriority w:val="99"/>
    <w:semiHidden/>
    <w:unhideWhenUsed/>
    <w:rsid w:val="00040047"/>
    <w:pPr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4004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040047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A309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A30937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7</cp:revision>
  <cp:lastPrinted>2019-06-20T08:18:00Z</cp:lastPrinted>
  <dcterms:created xsi:type="dcterms:W3CDTF">2019-06-20T03:33:00Z</dcterms:created>
  <dcterms:modified xsi:type="dcterms:W3CDTF">2019-06-20T08:19:00Z</dcterms:modified>
</cp:coreProperties>
</file>