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AC" w:rsidRPr="006E5492" w:rsidRDefault="00840B86" w:rsidP="00840B86">
      <w:pPr>
        <w:spacing w:after="0"/>
        <w:jc w:val="center"/>
        <w:rPr>
          <w:rFonts w:ascii="PT Astra Serif" w:hAnsi="PT Astra Serif"/>
          <w:b/>
          <w:noProof/>
          <w:sz w:val="24"/>
          <w:szCs w:val="24"/>
        </w:rPr>
      </w:pPr>
      <w:r w:rsidRPr="006E5492">
        <w:rPr>
          <w:rFonts w:ascii="PT Astra Serif" w:hAnsi="PT Astra Serif"/>
          <w:b/>
          <w:noProof/>
          <w:sz w:val="24"/>
          <w:szCs w:val="24"/>
        </w:rPr>
        <w:t>АДМИНИСТРАЦИЯ НОВОМИХАЙЛОВСКОГО СЕЛЬСОВЕТА</w:t>
      </w:r>
      <w:r w:rsidRPr="006E5492">
        <w:rPr>
          <w:rFonts w:ascii="PT Astra Serif" w:hAnsi="PT Astra Serif"/>
          <w:b/>
          <w:noProof/>
          <w:sz w:val="24"/>
          <w:szCs w:val="24"/>
        </w:rPr>
        <w:br/>
        <w:t>ТАТАРСКОГО РАЙОНА НОВОСИБИРСКОЙ ОБЛАСТИ</w:t>
      </w:r>
    </w:p>
    <w:p w:rsidR="00D316C0" w:rsidRPr="006E5492" w:rsidRDefault="00F05DB1" w:rsidP="00FA11AC">
      <w:pPr>
        <w:spacing w:after="0"/>
        <w:jc w:val="center"/>
        <w:rPr>
          <w:rFonts w:ascii="PT Astra Serif" w:hAnsi="PT Astra Serif"/>
          <w:noProof/>
          <w:sz w:val="24"/>
          <w:szCs w:val="24"/>
        </w:rPr>
      </w:pPr>
      <w:r w:rsidRPr="006E5492">
        <w:rPr>
          <w:rFonts w:ascii="PT Astra Serif" w:hAnsi="PT Astra Serif"/>
          <w:noProof/>
          <w:sz w:val="24"/>
          <w:szCs w:val="24"/>
        </w:rPr>
        <w:t>______________________________________________________________</w:t>
      </w:r>
    </w:p>
    <w:p w:rsidR="00FA11AC" w:rsidRPr="006E5492" w:rsidRDefault="00FA11AC" w:rsidP="00FA11AC">
      <w:pPr>
        <w:spacing w:after="0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711821" w:rsidRPr="006E5492" w:rsidRDefault="00FA11AC" w:rsidP="00FA11AC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6E5492">
        <w:rPr>
          <w:rFonts w:ascii="PT Astra Serif" w:hAnsi="PT Astra Serif"/>
          <w:b/>
          <w:sz w:val="24"/>
          <w:szCs w:val="24"/>
        </w:rPr>
        <w:t xml:space="preserve">          ПОСТАНОВЛЕНИЕ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BD3629" w:rsidP="00711821">
      <w:pPr>
        <w:pStyle w:val="ConsPlusNormal"/>
        <w:ind w:firstLine="540"/>
        <w:jc w:val="both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 xml:space="preserve">5 </w:t>
      </w:r>
      <w:r w:rsidR="007B00A3" w:rsidRPr="006E5492">
        <w:rPr>
          <w:rFonts w:ascii="PT Astra Serif" w:hAnsi="PT Astra Serif" w:cs="Times New Roman"/>
          <w:b/>
          <w:sz w:val="24"/>
          <w:szCs w:val="24"/>
        </w:rPr>
        <w:t xml:space="preserve">июня 2019 года                                                                                       </w:t>
      </w:r>
      <w:r w:rsidR="006E5492">
        <w:rPr>
          <w:rFonts w:ascii="PT Astra Serif" w:hAnsi="PT Astra Serif" w:cs="Times New Roman"/>
          <w:b/>
          <w:sz w:val="24"/>
          <w:szCs w:val="24"/>
        </w:rPr>
        <w:t xml:space="preserve">                      </w:t>
      </w:r>
      <w:r w:rsidR="007B00A3" w:rsidRPr="006E549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316C0" w:rsidRPr="006E5492">
        <w:rPr>
          <w:rFonts w:ascii="PT Astra Serif" w:hAnsi="PT Astra Serif" w:cs="Times New Roman"/>
          <w:b/>
          <w:sz w:val="24"/>
          <w:szCs w:val="24"/>
        </w:rPr>
        <w:t>№</w:t>
      </w:r>
      <w:r w:rsidRPr="006E5492">
        <w:rPr>
          <w:rFonts w:ascii="PT Astra Serif" w:hAnsi="PT Astra Serif" w:cs="Times New Roman"/>
          <w:b/>
          <w:sz w:val="24"/>
          <w:szCs w:val="24"/>
        </w:rPr>
        <w:t>31</w:t>
      </w:r>
    </w:p>
    <w:p w:rsidR="00FA11AC" w:rsidRPr="006E5492" w:rsidRDefault="00FA11AC" w:rsidP="00FA11AC">
      <w:pPr>
        <w:pStyle w:val="ConsPlusNormal"/>
        <w:ind w:firstLine="540"/>
        <w:jc w:val="center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с. Новомихайловка 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FA11AC">
      <w:pPr>
        <w:pStyle w:val="ConsPlusNormal"/>
        <w:ind w:firstLine="53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О создании специализированного жилищного фонда</w:t>
      </w:r>
    </w:p>
    <w:p w:rsidR="00711821" w:rsidRPr="006E5492" w:rsidRDefault="00FA11AC" w:rsidP="00FA11AC">
      <w:pPr>
        <w:pStyle w:val="ConsPlusNormal"/>
        <w:ind w:firstLine="53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Новомихайлов</w:t>
      </w:r>
      <w:r w:rsidR="00BD3629" w:rsidRPr="006E5492">
        <w:rPr>
          <w:rFonts w:ascii="PT Astra Serif" w:hAnsi="PT Astra Serif" w:cs="Times New Roman"/>
          <w:b/>
          <w:sz w:val="24"/>
          <w:szCs w:val="24"/>
        </w:rPr>
        <w:t>ского сельского поселения</w:t>
      </w:r>
    </w:p>
    <w:p w:rsidR="00711821" w:rsidRPr="006E5492" w:rsidRDefault="00711821" w:rsidP="00FA11AC">
      <w:pPr>
        <w:pStyle w:val="ConsPlusNormal"/>
        <w:ind w:firstLine="53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и о порядке предоставления служебных жилых помещений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В соответствии со ст. ст. 14, 92, 93, 99 - 104 Жилищного кодекса Российской Федерации, Постановлением Правительства Российской Федерации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помещений", руководствуясь Федеральным законом от 06.10.2003 N 131-ФЗ "Об общих принципах организации местного самоуправления в Российской Федерации", </w:t>
      </w:r>
      <w:r w:rsidR="009A1A9F" w:rsidRPr="006E5492">
        <w:rPr>
          <w:rFonts w:ascii="PT Astra Serif" w:hAnsi="PT Astra Serif" w:cs="Times New Roman"/>
          <w:sz w:val="24"/>
          <w:szCs w:val="24"/>
        </w:rPr>
        <w:t>администрация Новомихайловского сельсовета Татарского района Новосибирской области</w:t>
      </w:r>
    </w:p>
    <w:p w:rsidR="00711821" w:rsidRPr="006E5492" w:rsidRDefault="00FA11AC" w:rsidP="009A1A9F">
      <w:pPr>
        <w:pStyle w:val="ConsPlusNormal"/>
        <w:tabs>
          <w:tab w:val="left" w:pos="675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ПОСТАНОВЛЯЕТ:</w:t>
      </w:r>
    </w:p>
    <w:p w:rsidR="00711821" w:rsidRPr="006E5492" w:rsidRDefault="00711821" w:rsidP="00711821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1.Создать специализированный жилищный фонд (служебные жилые помещения) </w:t>
      </w:r>
      <w:r w:rsidR="009A1A9F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</w:t>
      </w:r>
      <w:r w:rsidR="006E5492">
        <w:rPr>
          <w:rFonts w:ascii="PT Astra Serif" w:hAnsi="PT Astra Serif" w:cs="Times New Roman"/>
          <w:sz w:val="24"/>
          <w:szCs w:val="24"/>
        </w:rPr>
        <w:t xml:space="preserve"> </w:t>
      </w:r>
      <w:r w:rsidR="00BD3629" w:rsidRPr="006E5492">
        <w:rPr>
          <w:rFonts w:ascii="PT Astra Serif" w:hAnsi="PT Astra Serif" w:cs="Times New Roman"/>
          <w:sz w:val="24"/>
          <w:szCs w:val="24"/>
        </w:rPr>
        <w:t>сельского поселения.</w:t>
      </w:r>
    </w:p>
    <w:p w:rsidR="00711821" w:rsidRPr="006E5492" w:rsidRDefault="00711821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2.Утвердить Положение о порядке предоставления служебных жилых помещений специализированного жилищного фонда </w:t>
      </w:r>
      <w:r w:rsidR="009A1A9F" w:rsidRPr="006E5492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6E5492">
        <w:rPr>
          <w:rFonts w:ascii="PT Astra Serif" w:hAnsi="PT Astra Serif" w:cs="Times New Roman"/>
          <w:sz w:val="24"/>
          <w:szCs w:val="24"/>
        </w:rPr>
        <w:t xml:space="preserve"> </w:t>
      </w:r>
      <w:r w:rsidR="00BD3629" w:rsidRPr="006E5492">
        <w:rPr>
          <w:rFonts w:ascii="PT Astra Serif" w:hAnsi="PT Astra Serif" w:cs="Times New Roman"/>
          <w:sz w:val="24"/>
          <w:szCs w:val="24"/>
        </w:rPr>
        <w:t>сельского поселения</w:t>
      </w:r>
      <w:r w:rsidRPr="006E5492">
        <w:rPr>
          <w:rFonts w:ascii="PT Astra Serif" w:hAnsi="PT Astra Serif" w:cs="Times New Roman"/>
          <w:sz w:val="24"/>
          <w:szCs w:val="24"/>
        </w:rPr>
        <w:t xml:space="preserve"> (Прил</w:t>
      </w:r>
      <w:r w:rsidR="001A12AF">
        <w:rPr>
          <w:rFonts w:ascii="PT Astra Serif" w:hAnsi="PT Astra Serif" w:cs="Times New Roman"/>
          <w:sz w:val="24"/>
          <w:szCs w:val="24"/>
        </w:rPr>
        <w:t>агается)</w:t>
      </w:r>
      <w:r w:rsidRPr="006E5492">
        <w:rPr>
          <w:rFonts w:ascii="PT Astra Serif" w:hAnsi="PT Astra Serif" w:cs="Times New Roman"/>
          <w:sz w:val="24"/>
          <w:szCs w:val="24"/>
        </w:rPr>
        <w:t>.</w:t>
      </w:r>
    </w:p>
    <w:p w:rsidR="00711821" w:rsidRPr="006E5492" w:rsidRDefault="00711821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3.Утвердить Перечень категорий граждан, которым могут быть предоставлены служебные жилые помещения в специализированном жилищном фонде </w:t>
      </w:r>
      <w:r w:rsidR="00840B86" w:rsidRPr="006E5492">
        <w:rPr>
          <w:rFonts w:ascii="PT Astra Serif" w:hAnsi="PT Astra Serif" w:cs="Times New Roman"/>
          <w:sz w:val="24"/>
          <w:szCs w:val="24"/>
        </w:rPr>
        <w:t xml:space="preserve">Новомихайловского </w:t>
      </w:r>
      <w:r w:rsidR="00840B86" w:rsidRPr="006E5492">
        <w:rPr>
          <w:rFonts w:ascii="PT Astra Serif" w:hAnsi="PT Astra Serif"/>
          <w:sz w:val="24"/>
          <w:szCs w:val="24"/>
        </w:rPr>
        <w:t>сельского поселения</w:t>
      </w:r>
      <w:r w:rsidRPr="006E5492">
        <w:rPr>
          <w:rFonts w:ascii="PT Astra Serif" w:hAnsi="PT Astra Serif" w:cs="Times New Roman"/>
          <w:sz w:val="24"/>
          <w:szCs w:val="24"/>
        </w:rPr>
        <w:t xml:space="preserve"> (приложение N 1 к Положению).</w:t>
      </w:r>
    </w:p>
    <w:p w:rsidR="00711821" w:rsidRPr="006E5492" w:rsidRDefault="001A12AF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</w:t>
      </w:r>
      <w:r w:rsidR="00711821" w:rsidRPr="006E5492">
        <w:rPr>
          <w:rFonts w:ascii="PT Astra Serif" w:hAnsi="PT Astra Serif" w:cs="Times New Roman"/>
          <w:sz w:val="24"/>
          <w:szCs w:val="24"/>
        </w:rPr>
        <w:t>Опубли</w:t>
      </w:r>
      <w:r w:rsidR="00FA11AC" w:rsidRPr="006E5492">
        <w:rPr>
          <w:rFonts w:ascii="PT Astra Serif" w:hAnsi="PT Astra Serif" w:cs="Times New Roman"/>
          <w:sz w:val="24"/>
          <w:szCs w:val="24"/>
        </w:rPr>
        <w:t>ковать настоящее постановление в местном печатном издании «Новомихайловский вестник»</w:t>
      </w:r>
      <w:r w:rsidR="00D316C0" w:rsidRPr="006E5492">
        <w:rPr>
          <w:rFonts w:ascii="PT Astra Serif" w:hAnsi="PT Astra Serif" w:cs="Times New Roman"/>
          <w:sz w:val="24"/>
          <w:szCs w:val="24"/>
        </w:rPr>
        <w:t xml:space="preserve"> и </w:t>
      </w:r>
      <w:r w:rsidR="00711821" w:rsidRPr="006E5492">
        <w:rPr>
          <w:rFonts w:ascii="PT Astra Serif" w:hAnsi="PT Astra Serif" w:cs="Times New Roman"/>
          <w:sz w:val="24"/>
          <w:szCs w:val="24"/>
        </w:rPr>
        <w:t xml:space="preserve"> на официальном сайте </w:t>
      </w:r>
      <w:r w:rsidR="00D316C0" w:rsidRPr="006E5492">
        <w:rPr>
          <w:rFonts w:ascii="PT Astra Serif" w:hAnsi="PT Astra Serif" w:cs="Times New Roman"/>
          <w:sz w:val="24"/>
          <w:szCs w:val="24"/>
        </w:rPr>
        <w:t>администрации Новомихайловского сельсовета в сети Интернет.</w:t>
      </w:r>
    </w:p>
    <w:p w:rsidR="00711821" w:rsidRPr="006E5492" w:rsidRDefault="00D316C0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5. Настоящее постановление вступает в силу со дня его</w:t>
      </w:r>
      <w:r w:rsidR="00711821" w:rsidRPr="006E5492">
        <w:rPr>
          <w:rFonts w:ascii="PT Astra Serif" w:hAnsi="PT Astra Serif" w:cs="Times New Roman"/>
          <w:sz w:val="24"/>
          <w:szCs w:val="24"/>
        </w:rPr>
        <w:t xml:space="preserve"> опубликования.</w:t>
      </w:r>
    </w:p>
    <w:p w:rsidR="00D316C0" w:rsidRPr="006E5492" w:rsidRDefault="00D316C0" w:rsidP="00711821">
      <w:pPr>
        <w:pStyle w:val="ConsPlusNormal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6.Контроль за исполнением данного постановления оставляю за собой.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Default="00711821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1A12AF" w:rsidRPr="006E5492" w:rsidRDefault="001A12AF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D316C0" w:rsidRPr="006E5492" w:rsidRDefault="00D316C0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D316C0" w:rsidRPr="006E5492" w:rsidRDefault="00D316C0" w:rsidP="00711821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  Глава Новомихайловского сельсовета</w:t>
      </w:r>
    </w:p>
    <w:p w:rsidR="00711821" w:rsidRPr="006E5492" w:rsidRDefault="00D316C0" w:rsidP="00711821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Татарского района Новосибирской области</w:t>
      </w:r>
      <w:r w:rsidR="007B00A3" w:rsidRPr="006E5492">
        <w:rPr>
          <w:rFonts w:ascii="PT Astra Serif" w:hAnsi="PT Astra Serif" w:cs="Times New Roman"/>
          <w:sz w:val="24"/>
          <w:szCs w:val="24"/>
        </w:rPr>
        <w:t xml:space="preserve">                                                     </w:t>
      </w:r>
      <w:r w:rsidRPr="006E5492">
        <w:rPr>
          <w:rFonts w:ascii="PT Astra Serif" w:hAnsi="PT Astra Serif" w:cs="Times New Roman"/>
          <w:sz w:val="24"/>
          <w:szCs w:val="24"/>
        </w:rPr>
        <w:t>Н.В.Гладышева</w:t>
      </w:r>
    </w:p>
    <w:p w:rsidR="00711821" w:rsidRPr="006E5492" w:rsidRDefault="00711821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711821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1A12AF" w:rsidRDefault="001A12AF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1A12AF" w:rsidRPr="006E5492" w:rsidRDefault="001A12AF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1A12AF" w:rsidRDefault="001A12AF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lastRenderedPageBreak/>
        <w:t>Утверждено</w:t>
      </w:r>
    </w:p>
    <w:p w:rsidR="00711821" w:rsidRPr="006E5492" w:rsidRDefault="00840B86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 </w:t>
      </w:r>
      <w:r w:rsidR="001A12AF">
        <w:rPr>
          <w:rFonts w:ascii="PT Astra Serif" w:hAnsi="PT Astra Serif" w:cs="Times New Roman"/>
          <w:sz w:val="24"/>
          <w:szCs w:val="24"/>
        </w:rPr>
        <w:t>п</w:t>
      </w:r>
      <w:r w:rsidRPr="006E5492">
        <w:rPr>
          <w:rFonts w:ascii="PT Astra Serif" w:hAnsi="PT Astra Serif" w:cs="Times New Roman"/>
          <w:sz w:val="24"/>
          <w:szCs w:val="24"/>
        </w:rPr>
        <w:t>остановлени</w:t>
      </w:r>
      <w:r w:rsidR="001A12AF">
        <w:rPr>
          <w:rFonts w:ascii="PT Astra Serif" w:hAnsi="PT Astra Serif" w:cs="Times New Roman"/>
          <w:sz w:val="24"/>
          <w:szCs w:val="24"/>
        </w:rPr>
        <w:t>ем</w:t>
      </w:r>
      <w:r w:rsidRPr="006E5492">
        <w:rPr>
          <w:rFonts w:ascii="PT Astra Serif" w:hAnsi="PT Astra Serif" w:cs="Times New Roman"/>
          <w:sz w:val="24"/>
          <w:szCs w:val="24"/>
        </w:rPr>
        <w:t xml:space="preserve"> администрации</w:t>
      </w:r>
    </w:p>
    <w:p w:rsidR="00840B86" w:rsidRPr="006E5492" w:rsidRDefault="00840B86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</w:t>
      </w:r>
    </w:p>
    <w:p w:rsidR="00840B86" w:rsidRPr="006E5492" w:rsidRDefault="00840B86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Татарского района Новосибирской области</w:t>
      </w:r>
    </w:p>
    <w:p w:rsidR="00840B86" w:rsidRPr="006E5492" w:rsidRDefault="001A12AF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</w:t>
      </w:r>
      <w:r w:rsidR="00840B86" w:rsidRPr="006E5492">
        <w:rPr>
          <w:rFonts w:ascii="PT Astra Serif" w:hAnsi="PT Astra Serif" w:cs="Times New Roman"/>
          <w:sz w:val="24"/>
          <w:szCs w:val="24"/>
        </w:rPr>
        <w:t>т 5</w:t>
      </w:r>
      <w:r>
        <w:rPr>
          <w:rFonts w:ascii="PT Astra Serif" w:hAnsi="PT Astra Serif" w:cs="Times New Roman"/>
          <w:sz w:val="24"/>
          <w:szCs w:val="24"/>
        </w:rPr>
        <w:t xml:space="preserve"> июня </w:t>
      </w:r>
      <w:r w:rsidR="00840B86" w:rsidRPr="006E5492">
        <w:rPr>
          <w:rFonts w:ascii="PT Astra Serif" w:hAnsi="PT Astra Serif" w:cs="Times New Roman"/>
          <w:sz w:val="24"/>
          <w:szCs w:val="24"/>
        </w:rPr>
        <w:t>2019г</w:t>
      </w:r>
      <w:r>
        <w:rPr>
          <w:rFonts w:ascii="PT Astra Serif" w:hAnsi="PT Astra Serif" w:cs="Times New Roman"/>
          <w:sz w:val="24"/>
          <w:szCs w:val="24"/>
        </w:rPr>
        <w:t xml:space="preserve">ода </w:t>
      </w:r>
      <w:r w:rsidR="00840B86" w:rsidRPr="006E5492">
        <w:rPr>
          <w:rFonts w:ascii="PT Astra Serif" w:hAnsi="PT Astra Serif" w:cs="Times New Roman"/>
          <w:sz w:val="24"/>
          <w:szCs w:val="24"/>
        </w:rPr>
        <w:t xml:space="preserve"> №31</w:t>
      </w:r>
    </w:p>
    <w:p w:rsidR="00840B86" w:rsidRPr="006E5492" w:rsidRDefault="00840B86" w:rsidP="00840B8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Положение</w:t>
      </w:r>
    </w:p>
    <w:p w:rsidR="001A12AF" w:rsidRDefault="00711821" w:rsidP="00711821"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 xml:space="preserve">о служебных жилых помещениях в </w:t>
      </w:r>
    </w:p>
    <w:p w:rsidR="001A12AF" w:rsidRDefault="00711821" w:rsidP="00711821"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муниципальном специализи</w:t>
      </w:r>
      <w:r w:rsidR="00732246" w:rsidRPr="006E5492">
        <w:rPr>
          <w:rFonts w:ascii="PT Astra Serif" w:hAnsi="PT Astra Serif" w:cs="Times New Roman"/>
          <w:b/>
          <w:sz w:val="24"/>
          <w:szCs w:val="24"/>
        </w:rPr>
        <w:t xml:space="preserve">рованном жилищном фонде </w:t>
      </w:r>
    </w:p>
    <w:p w:rsidR="00711821" w:rsidRPr="006E5492" w:rsidRDefault="00732246" w:rsidP="00711821"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Новомихайлов</w:t>
      </w:r>
      <w:r w:rsidR="00711821" w:rsidRPr="006E5492">
        <w:rPr>
          <w:rFonts w:ascii="PT Astra Serif" w:hAnsi="PT Astra Serif" w:cs="Times New Roman"/>
          <w:b/>
          <w:sz w:val="24"/>
          <w:szCs w:val="24"/>
        </w:rPr>
        <w:t>ского сельского поселения</w:t>
      </w:r>
    </w:p>
    <w:p w:rsidR="00711821" w:rsidRPr="006E5492" w:rsidRDefault="00711821" w:rsidP="00711821">
      <w:pPr>
        <w:pStyle w:val="ConsPlusNormal"/>
        <w:ind w:firstLine="540"/>
        <w:jc w:val="center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1.Общие положения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1.1. Настоящим Положением устанавливается порядок предоставления служебных жилых помещений специализированного жилищного фонда </w:t>
      </w:r>
      <w:r w:rsidR="00732246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 xml:space="preserve">ского сельского поселения </w:t>
      </w:r>
      <w:r w:rsidR="00732246" w:rsidRPr="006E5492">
        <w:rPr>
          <w:rFonts w:ascii="PT Astra Serif" w:hAnsi="PT Astra Serif" w:cs="Times New Roman"/>
          <w:sz w:val="24"/>
          <w:szCs w:val="24"/>
        </w:rPr>
        <w:t>Татарского района Новосибирской</w:t>
      </w:r>
      <w:r w:rsidRPr="006E5492">
        <w:rPr>
          <w:rFonts w:ascii="PT Astra Serif" w:hAnsi="PT Astra Serif" w:cs="Times New Roman"/>
          <w:sz w:val="24"/>
          <w:szCs w:val="24"/>
        </w:rPr>
        <w:t xml:space="preserve"> области.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1.2. Служебные жилые помещения специализированного жилищного фонда </w:t>
      </w:r>
      <w:r w:rsidR="00732246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 предназначены для проживания граждан в связи с хара</w:t>
      </w:r>
      <w:r w:rsidR="00732246" w:rsidRPr="006E5492">
        <w:rPr>
          <w:rFonts w:ascii="PT Astra Serif" w:hAnsi="PT Astra Serif" w:cs="Times New Roman"/>
          <w:sz w:val="24"/>
          <w:szCs w:val="24"/>
        </w:rPr>
        <w:t>ктером их трудовых отношений с а</w:t>
      </w:r>
      <w:r w:rsidRPr="006E5492">
        <w:rPr>
          <w:rFonts w:ascii="PT Astra Serif" w:hAnsi="PT Astra Serif" w:cs="Times New Roman"/>
          <w:sz w:val="24"/>
          <w:szCs w:val="24"/>
        </w:rPr>
        <w:t xml:space="preserve">дминистрацией </w:t>
      </w:r>
      <w:r w:rsidR="003C7743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поселения, муниципальными учреждениями и другими организациями, учреждениями и ведомств</w:t>
      </w:r>
      <w:r w:rsidR="003C7743" w:rsidRPr="006E5492">
        <w:rPr>
          <w:rFonts w:ascii="PT Astra Serif" w:hAnsi="PT Astra Serif" w:cs="Times New Roman"/>
          <w:sz w:val="24"/>
          <w:szCs w:val="24"/>
        </w:rPr>
        <w:t>ами, находящимися на территории 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поселения, обеспечивающими жизнед</w:t>
      </w:r>
      <w:r w:rsidR="003C7743" w:rsidRPr="006E5492">
        <w:rPr>
          <w:rFonts w:ascii="PT Astra Serif" w:hAnsi="PT Astra Serif" w:cs="Times New Roman"/>
          <w:sz w:val="24"/>
          <w:szCs w:val="24"/>
        </w:rPr>
        <w:t>еятельность поселения.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1.3. Включение жилых помещений в специализированный жилищный фонд с отнесением таких помещений к служебным и исключение из указанного фонда осуществляются на основании Постановления Главы </w:t>
      </w:r>
      <w:r w:rsidR="003C7743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1.4. Отнесение жилых помещений к служебным не допускается, если жилые помещения заняты по договорам социального найма, в установленном законом порядке признаны аварийными или непригодными для проживания, а также, если имеется иное обременение прав на это имущество.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1.5. К служебным жилым помещениям относятся отдельные квартиры. Не допускается выделение под служебное жилое помещение комнат в квартирах, в которых проживает несколько нанимателей и (или) собственников жилых помещений. Под служебные жилые помещения в многоквартирном доме могут использоваться как все квартиры такого дома, так и часть квартир в этом доме. 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1.6. Отказ в отнесении жилого помещения к служебным жилым помещениям допускается в случае несоответствия жилого помещения требованиям, предъявляемым к этому виду жилых помещений.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1.7. Использование служебного жилого помещения допускается только после отнесения жилого помещения к служебным жилым помещениям.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1.8. Регистрация граждан, заселяемых в служебные жилые помещения специализированного жилищного фонда </w:t>
      </w:r>
      <w:r w:rsidR="003C7743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 осуществляется в соответствии с законодательством Российской Федерации.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1.9. Плата за жилое помещение и коммунальные услуги, предоставляемые в служебных жилых помещениях, производится по установленным ценам и тарифам.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1.10. Вопросы, не урегулированные настоящим Положением, решаются в соответствии с действующим законодательством.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lastRenderedPageBreak/>
        <w:t xml:space="preserve">1.11. Служебные жилые помещения не подлежат отчуждению (за исключением случаев, предусмотренных федеральными законами и принятыми в соответствии с ними муниципальными правовыми актами </w:t>
      </w:r>
      <w:r w:rsidR="003C7743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</w:t>
      </w:r>
      <w:r w:rsidR="001A12AF">
        <w:rPr>
          <w:rFonts w:ascii="PT Astra Serif" w:hAnsi="PT Astra Serif" w:cs="Times New Roman"/>
          <w:sz w:val="24"/>
          <w:szCs w:val="24"/>
        </w:rPr>
        <w:t xml:space="preserve"> </w:t>
      </w:r>
      <w:r w:rsidRPr="006E5492">
        <w:rPr>
          <w:rFonts w:ascii="PT Astra Serif" w:hAnsi="PT Astra Serif" w:cs="Times New Roman"/>
          <w:sz w:val="24"/>
          <w:szCs w:val="24"/>
        </w:rPr>
        <w:t>сельского поселения), передаче в аренду, внаем, за исключением передачи таких помещений по договорам найма служебных жилых помещений.</w:t>
      </w:r>
    </w:p>
    <w:p w:rsidR="00711821" w:rsidRPr="006E5492" w:rsidRDefault="00711821" w:rsidP="00711821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2. Основания, условия и срок предоставления служебных жилых</w:t>
      </w:r>
      <w:r w:rsidR="001A12A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6E5492">
        <w:rPr>
          <w:rFonts w:ascii="PT Astra Serif" w:hAnsi="PT Astra Serif" w:cs="Times New Roman"/>
          <w:b/>
          <w:sz w:val="24"/>
          <w:szCs w:val="24"/>
        </w:rPr>
        <w:t>помещений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2.1. Основания, условия и срок предоставления служебных жилых помещений определяются Жилищным кодексом Российской Федерации и иными нормативными правовыми актами.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2.2. Категории граждан, которым предоставляются служебные жилые помещения установлен в приложении к настоящему Положению настоящего решения.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2.3. Служебные жилые помещения предоставляются гражданам на</w:t>
      </w:r>
      <w:r w:rsidR="00C00D34" w:rsidRPr="006E5492">
        <w:rPr>
          <w:rFonts w:ascii="PT Astra Serif" w:hAnsi="PT Astra Serif" w:cs="Times New Roman"/>
          <w:sz w:val="24"/>
          <w:szCs w:val="24"/>
        </w:rPr>
        <w:t xml:space="preserve"> основании Постановления Главы 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 по письменному ходатайству их работодателей.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2.4. При необходимости обеспечения служебным жилым помещением приглашаемого специалиста, в трудоустройстве которого имеется особая потребность, работодатель (руководитель учреждени</w:t>
      </w:r>
      <w:r w:rsidR="00D732BD" w:rsidRPr="006E5492">
        <w:rPr>
          <w:rFonts w:ascii="PT Astra Serif" w:hAnsi="PT Astra Serif" w:cs="Times New Roman"/>
          <w:sz w:val="24"/>
          <w:szCs w:val="24"/>
        </w:rPr>
        <w:t>я) направляет ходатайство Главе 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поселения, в котором обосновывает необходимость привлечения указанного специалиста.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2.5. Договор найма служебного жилого помещения заключается на период трудовых отно</w:t>
      </w:r>
      <w:r w:rsidR="00D732BD" w:rsidRPr="006E5492">
        <w:rPr>
          <w:rFonts w:ascii="PT Astra Serif" w:hAnsi="PT Astra Serif" w:cs="Times New Roman"/>
          <w:sz w:val="24"/>
          <w:szCs w:val="24"/>
        </w:rPr>
        <w:t>шений</w:t>
      </w:r>
      <w:r w:rsidRPr="006E5492">
        <w:rPr>
          <w:rFonts w:ascii="PT Astra Serif" w:hAnsi="PT Astra Serif" w:cs="Times New Roman"/>
          <w:sz w:val="24"/>
          <w:szCs w:val="24"/>
        </w:rPr>
        <w:t xml:space="preserve"> в письменной форме</w:t>
      </w:r>
      <w:r w:rsidR="001A12AF">
        <w:rPr>
          <w:rFonts w:ascii="PT Astra Serif" w:hAnsi="PT Astra Serif" w:cs="Times New Roman"/>
          <w:sz w:val="24"/>
          <w:szCs w:val="24"/>
        </w:rPr>
        <w:t>,</w:t>
      </w:r>
      <w:r w:rsidRPr="006E5492">
        <w:rPr>
          <w:rFonts w:ascii="PT Astra Serif" w:hAnsi="PT Astra Serif" w:cs="Times New Roman"/>
          <w:sz w:val="24"/>
          <w:szCs w:val="24"/>
        </w:rPr>
        <w:t xml:space="preserve"> утвержденной Постановлением Правительства РФ от 26.01.2006 г. № 42.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2.6. Прекращение трудо</w:t>
      </w:r>
      <w:r w:rsidR="00D732BD" w:rsidRPr="006E5492">
        <w:rPr>
          <w:rFonts w:ascii="PT Astra Serif" w:hAnsi="PT Astra Serif" w:cs="Times New Roman"/>
          <w:sz w:val="24"/>
          <w:szCs w:val="24"/>
        </w:rPr>
        <w:t xml:space="preserve">вых отношений </w:t>
      </w:r>
      <w:r w:rsidRPr="006E5492">
        <w:rPr>
          <w:rFonts w:ascii="PT Astra Serif" w:hAnsi="PT Astra Serif" w:cs="Times New Roman"/>
          <w:sz w:val="24"/>
          <w:szCs w:val="24"/>
        </w:rPr>
        <w:t xml:space="preserve"> являются основанием прекращения договора найма служебного жилого помещения. Договор найма служебного жилого помещения может быть расторгнут в любое время по соглашению сторон.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Наниматель служебного жилого помещения в любое время может расторгнуть договор найма служебного жилого помещения.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Договор найма служебного жилого помещения может быть расторгнут в судебном порядке по требованию наймодателя, при неисполнении нанимателем и проживающими совместно с ним членами его семьи обязательств по договору найма служебного жилого помещения, а также в иных случаях, предусмотренных законодательством Российской Федерации.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Договор найма служебного жилого помещения прекращается в связи с утратой (разрушением) такого жилого помещения или по иным основаниям, предусмотренным Жилищным кодексом Российской Федерации.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2.7. Наймодатель по договорам найма служебных жилых помещений вправе требовать у работодателей, работникам (сотрудникам) которых предоставлены служебные жилые помещения, подтверждения факта продолжения или прекращения трудовых отношений с этими работниками.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2.8. Работодатели обязаны в течение 10 дней в письменной форме информировать наймодателя о прекращении трудовых отношений с их работником, которому предоставлялось служебное жилое помещение. 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2.9. В случаях расторжения или прекращения договоров найма служебных жилых </w:t>
      </w:r>
      <w:r w:rsidRPr="006E5492">
        <w:rPr>
          <w:rFonts w:ascii="PT Astra Serif" w:hAnsi="PT Astra Serif" w:cs="Times New Roman"/>
          <w:sz w:val="24"/>
          <w:szCs w:val="24"/>
        </w:rPr>
        <w:lastRenderedPageBreak/>
        <w:t>помещений гражданин и члены его семьи, совместно проживающие с ним, должны освободить жилые помещения, которые они занимали по данным договорам. В случае отказа освободить такие жилые помещения указанные граждане подлежат выселению в судебном порядке без предоставления других жилых помещений, за исключением случаев, предусмотренных Жилищным кодексом Российской Федерации.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2.10. Не могут быть выселены из служебных жилых помещений без предоставления других жилых помещений категории граждан, указанные в пункте 2 статьи 103 Жилищного кодекса Российской Федерации.</w:t>
      </w:r>
    </w:p>
    <w:p w:rsidR="00711821" w:rsidRPr="006E5492" w:rsidRDefault="00711821" w:rsidP="00711821">
      <w:pPr>
        <w:pStyle w:val="ConsPlusNormal"/>
        <w:spacing w:before="200"/>
        <w:ind w:firstLine="54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3. Порядок предоставления служебных жилых помещений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3.1.Для рассмотрения вопроса предоставления по договору найма служебного жилого помещения граж</w:t>
      </w:r>
      <w:r w:rsidR="00D732BD" w:rsidRPr="006E5492">
        <w:rPr>
          <w:rFonts w:ascii="PT Astra Serif" w:hAnsi="PT Astra Serif" w:cs="Times New Roman"/>
          <w:sz w:val="24"/>
          <w:szCs w:val="24"/>
        </w:rPr>
        <w:t>данам необходимо представить в а</w:t>
      </w:r>
      <w:r w:rsidRPr="006E5492">
        <w:rPr>
          <w:rFonts w:ascii="PT Astra Serif" w:hAnsi="PT Astra Serif" w:cs="Times New Roman"/>
          <w:sz w:val="24"/>
          <w:szCs w:val="24"/>
        </w:rPr>
        <w:t xml:space="preserve">дминистрацию </w:t>
      </w:r>
      <w:r w:rsidR="00D732BD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 следующие документы: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 личное заявление, подписанное всеми совершеннолетними членами семьи;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 копии документов, удостоверяющих личность заявителя и личность каждого из членов семьи;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 копии документов, подтверждающих семейные отношения заявителя (копию свидетельства о рождении, копию свидетельства о браке);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-справку форма N 9;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 ходатайство организации, где работает гражданин, о предоставлении служебного жилого помещения;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- копии трудовой книжки и трудового договора, заключенного между гражданином и организацией, заверенные данной организацией.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3.2. Решения о предоставлении гражданам служебных жилых помещений принимаются Главой </w:t>
      </w:r>
      <w:r w:rsidR="00764AD6" w:rsidRPr="006E5492">
        <w:rPr>
          <w:rFonts w:ascii="PT Astra Serif" w:hAnsi="PT Astra Serif" w:cs="Times New Roman"/>
          <w:sz w:val="24"/>
          <w:szCs w:val="24"/>
        </w:rPr>
        <w:t xml:space="preserve">администрации </w:t>
      </w:r>
      <w:r w:rsidR="00D732BD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 xml:space="preserve">ского сельского поселения и оформляются в виде постановления. Постановление о предоставлении служебного жилого помещения является основанием для заключения договора найма служебного жилого помещения. 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3.3. Самовольное переселение из одного служебного жилого помещения в другое, а также заселение лиц, не включенных в договор найма служебного жил</w:t>
      </w:r>
      <w:r w:rsidR="00D732BD" w:rsidRPr="006E5492">
        <w:rPr>
          <w:rFonts w:ascii="PT Astra Serif" w:hAnsi="PT Astra Serif" w:cs="Times New Roman"/>
          <w:sz w:val="24"/>
          <w:szCs w:val="24"/>
        </w:rPr>
        <w:t>ого помещения, без согласия н</w:t>
      </w:r>
      <w:r w:rsidRPr="006E5492">
        <w:rPr>
          <w:rFonts w:ascii="PT Astra Serif" w:hAnsi="PT Astra Serif" w:cs="Times New Roman"/>
          <w:sz w:val="24"/>
          <w:szCs w:val="24"/>
        </w:rPr>
        <w:t>аймодателя не допускаются.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3.4. Освободившиеся служебные жилые помещения заселяются в порядке, установленном настоящим Положением.</w:t>
      </w:r>
    </w:p>
    <w:p w:rsidR="00711821" w:rsidRPr="006E5492" w:rsidRDefault="00711821" w:rsidP="00711821">
      <w:pPr>
        <w:pStyle w:val="ConsPlusNormal"/>
        <w:spacing w:before="200"/>
        <w:ind w:firstLine="54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4. Пользование служебным жилым помещением по договору найма</w:t>
      </w:r>
    </w:p>
    <w:p w:rsidR="00711821" w:rsidRPr="006E5492" w:rsidRDefault="00711821" w:rsidP="00711821">
      <w:pPr>
        <w:pStyle w:val="ConsPlusNormal"/>
        <w:spacing w:before="20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Права и обязанности нанимателя служебного жилого помещения и членов его семьи, а также права и обязанности наймодателя регламентируются Типовым договором найма служебного жилого помещения, утвержденным постановлением Правительства Российской Федерации от 26.01.2006 N 42.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</w:p>
    <w:p w:rsidR="001A12AF" w:rsidRDefault="001A12AF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</w:p>
    <w:p w:rsidR="001A12AF" w:rsidRDefault="001A12AF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lastRenderedPageBreak/>
        <w:t>Приложение N 1</w:t>
      </w:r>
    </w:p>
    <w:p w:rsidR="00711821" w:rsidRPr="006E5492" w:rsidRDefault="00711821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 к Положению о служебных жилых помещений</w:t>
      </w:r>
    </w:p>
    <w:p w:rsidR="00711821" w:rsidRPr="006E5492" w:rsidRDefault="00711821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 в специализированном жилищном фонде</w:t>
      </w:r>
    </w:p>
    <w:p w:rsidR="00711821" w:rsidRPr="006E5492" w:rsidRDefault="00D732BD" w:rsidP="00711821">
      <w:pPr>
        <w:pStyle w:val="ConsPlusNormal"/>
        <w:ind w:firstLine="540"/>
        <w:jc w:val="right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="00711821" w:rsidRPr="006E5492">
        <w:rPr>
          <w:rFonts w:ascii="PT Astra Serif" w:hAnsi="PT Astra Serif" w:cs="Times New Roman"/>
          <w:sz w:val="24"/>
          <w:szCs w:val="24"/>
        </w:rPr>
        <w:t>ского сельского поселения</w:t>
      </w: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E5492">
        <w:rPr>
          <w:rFonts w:ascii="PT Astra Serif" w:hAnsi="PT Astra Serif" w:cs="Times New Roman"/>
          <w:b/>
          <w:sz w:val="24"/>
          <w:szCs w:val="24"/>
        </w:rPr>
        <w:t>ПЕРЕЧЕНЬ</w:t>
      </w:r>
    </w:p>
    <w:p w:rsidR="00711821" w:rsidRPr="006E5492" w:rsidRDefault="00711821" w:rsidP="00711821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категорий граждан, которым могут быть представлены служебные жилые помещения в специализированном </w:t>
      </w:r>
      <w:r w:rsidR="00D732BD" w:rsidRPr="006E5492">
        <w:rPr>
          <w:rFonts w:ascii="PT Astra Serif" w:hAnsi="PT Astra Serif" w:cs="Times New Roman"/>
          <w:sz w:val="24"/>
          <w:szCs w:val="24"/>
        </w:rPr>
        <w:t>жилищном фонде 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</w:t>
      </w:r>
    </w:p>
    <w:p w:rsidR="00711821" w:rsidRPr="006E5492" w:rsidRDefault="00711821" w:rsidP="00711821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6E5492">
        <w:rPr>
          <w:rFonts w:ascii="PT Astra Serif" w:hAnsi="PT Astra Serif" w:cs="Times New Roman"/>
          <w:sz w:val="24"/>
          <w:szCs w:val="24"/>
        </w:rPr>
        <w:t xml:space="preserve"> Руководителям и специалистам, осуществляющим трудовую деятельность на территории </w:t>
      </w:r>
      <w:r w:rsidR="00D732BD" w:rsidRPr="006E5492">
        <w:rPr>
          <w:rFonts w:ascii="PT Astra Serif" w:hAnsi="PT Astra Serif" w:cs="Times New Roman"/>
          <w:sz w:val="24"/>
          <w:szCs w:val="24"/>
        </w:rPr>
        <w:t>Новомихайлов</w:t>
      </w:r>
      <w:r w:rsidRPr="006E5492">
        <w:rPr>
          <w:rFonts w:ascii="PT Astra Serif" w:hAnsi="PT Astra Serif" w:cs="Times New Roman"/>
          <w:sz w:val="24"/>
          <w:szCs w:val="24"/>
        </w:rPr>
        <w:t>ского сельского поселения в образовательных, медици</w:t>
      </w:r>
      <w:r w:rsidR="00D732BD" w:rsidRPr="006E5492">
        <w:rPr>
          <w:rFonts w:ascii="PT Astra Serif" w:hAnsi="PT Astra Serif" w:cs="Times New Roman"/>
          <w:sz w:val="24"/>
          <w:szCs w:val="24"/>
        </w:rPr>
        <w:t>нских учреждениях.</w:t>
      </w:r>
    </w:p>
    <w:p w:rsidR="00711821" w:rsidRPr="006E5492" w:rsidRDefault="00711821" w:rsidP="00D732BD">
      <w:pPr>
        <w:pStyle w:val="ConsPlusNormal"/>
        <w:spacing w:before="200"/>
        <w:jc w:val="both"/>
        <w:rPr>
          <w:rFonts w:ascii="PT Astra Serif" w:hAnsi="PT Astra Serif" w:cs="Times New Roman"/>
          <w:sz w:val="24"/>
          <w:szCs w:val="24"/>
        </w:rPr>
      </w:pPr>
    </w:p>
    <w:p w:rsidR="00711821" w:rsidRPr="006E5492" w:rsidRDefault="00711821" w:rsidP="00711821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B11871" w:rsidRPr="006E5492" w:rsidRDefault="00B11871">
      <w:pPr>
        <w:rPr>
          <w:rFonts w:ascii="PT Astra Serif" w:hAnsi="PT Astra Serif"/>
          <w:sz w:val="24"/>
          <w:szCs w:val="24"/>
        </w:rPr>
      </w:pPr>
    </w:p>
    <w:sectPr w:rsidR="00B11871" w:rsidRPr="006E5492" w:rsidSect="001A12AF">
      <w:footerReference w:type="default" r:id="rId6"/>
      <w:headerReference w:type="first" r:id="rId7"/>
      <w:pgSz w:w="11906" w:h="16838"/>
      <w:pgMar w:top="851" w:right="566" w:bottom="1440" w:left="1418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A5E" w:rsidRDefault="00410A5E" w:rsidP="00284221">
      <w:pPr>
        <w:spacing w:after="0" w:line="240" w:lineRule="auto"/>
      </w:pPr>
      <w:r>
        <w:separator/>
      </w:r>
    </w:p>
  </w:endnote>
  <w:endnote w:type="continuationSeparator" w:id="1">
    <w:p w:rsidR="00410A5E" w:rsidRDefault="00410A5E" w:rsidP="0028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9004"/>
      <w:docPartObj>
        <w:docPartGallery w:val="Page Numbers (Bottom of Page)"/>
        <w:docPartUnique/>
      </w:docPartObj>
    </w:sdtPr>
    <w:sdtContent>
      <w:p w:rsidR="00A84D2D" w:rsidRDefault="00A84D2D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84D2D" w:rsidRDefault="00A84D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A5E" w:rsidRDefault="00410A5E" w:rsidP="00284221">
      <w:pPr>
        <w:spacing w:after="0" w:line="240" w:lineRule="auto"/>
      </w:pPr>
      <w:r>
        <w:separator/>
      </w:r>
    </w:p>
  </w:footnote>
  <w:footnote w:type="continuationSeparator" w:id="1">
    <w:p w:rsidR="00410A5E" w:rsidRDefault="00410A5E" w:rsidP="00284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34C" w:rsidRDefault="00711821" w:rsidP="006C3C14">
    <w:pPr>
      <w:pStyle w:val="ConsPlusNormal"/>
    </w:pPr>
    <w:r>
      <w:rPr>
        <w:sz w:val="2"/>
        <w:szCs w:val="2"/>
      </w:rPr>
      <w:t>ПРОКЕТ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821"/>
    <w:rsid w:val="00153FE1"/>
    <w:rsid w:val="001A12AF"/>
    <w:rsid w:val="00284221"/>
    <w:rsid w:val="003C7743"/>
    <w:rsid w:val="00410A5E"/>
    <w:rsid w:val="004D2676"/>
    <w:rsid w:val="005F3ED5"/>
    <w:rsid w:val="006E5492"/>
    <w:rsid w:val="00711821"/>
    <w:rsid w:val="00732246"/>
    <w:rsid w:val="00764AD6"/>
    <w:rsid w:val="007B00A3"/>
    <w:rsid w:val="00840B86"/>
    <w:rsid w:val="0091580E"/>
    <w:rsid w:val="00965671"/>
    <w:rsid w:val="00986D8F"/>
    <w:rsid w:val="009A1A9F"/>
    <w:rsid w:val="00A84D2D"/>
    <w:rsid w:val="00A943CC"/>
    <w:rsid w:val="00B11871"/>
    <w:rsid w:val="00BD3629"/>
    <w:rsid w:val="00BF6C58"/>
    <w:rsid w:val="00C00D34"/>
    <w:rsid w:val="00CF17CA"/>
    <w:rsid w:val="00D316C0"/>
    <w:rsid w:val="00D732BD"/>
    <w:rsid w:val="00E90962"/>
    <w:rsid w:val="00F05DB1"/>
    <w:rsid w:val="00FA1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1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82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8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4D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8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4D2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serebryanka</dc:creator>
  <cp:keywords/>
  <dc:description/>
  <cp:lastModifiedBy>Новомихайлока</cp:lastModifiedBy>
  <cp:revision>15</cp:revision>
  <cp:lastPrinted>2019-06-20T04:54:00Z</cp:lastPrinted>
  <dcterms:created xsi:type="dcterms:W3CDTF">2018-04-19T11:14:00Z</dcterms:created>
  <dcterms:modified xsi:type="dcterms:W3CDTF">2019-06-20T04:55:00Z</dcterms:modified>
</cp:coreProperties>
</file>